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72" w:rsidRPr="00B9579E" w:rsidRDefault="00D51872" w:rsidP="00B9579E">
      <w:pPr>
        <w:rPr>
          <w:b/>
          <w:sz w:val="10"/>
          <w:szCs w:val="10"/>
        </w:rPr>
      </w:pPr>
    </w:p>
    <w:p w:rsidR="00D51872" w:rsidRPr="00520A06" w:rsidRDefault="004C7828" w:rsidP="00D5187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20A06">
        <w:rPr>
          <w:b/>
          <w:sz w:val="24"/>
          <w:szCs w:val="24"/>
        </w:rPr>
        <w:t xml:space="preserve">PROJETO DE LEI Nº </w:t>
      </w:r>
      <w:r w:rsidR="00ED410F">
        <w:rPr>
          <w:b/>
          <w:sz w:val="24"/>
          <w:szCs w:val="24"/>
        </w:rPr>
        <w:t>25</w:t>
      </w:r>
      <w:r w:rsidR="002E1E06">
        <w:rPr>
          <w:b/>
          <w:sz w:val="24"/>
          <w:szCs w:val="24"/>
        </w:rPr>
        <w:t>/2020</w:t>
      </w:r>
    </w:p>
    <w:p w:rsidR="00C4229D" w:rsidRDefault="004C7828" w:rsidP="00BE5AB3">
      <w:pPr>
        <w:pStyle w:val="Recuodecorpodetexto"/>
        <w:ind w:left="0"/>
        <w:jc w:val="center"/>
        <w:rPr>
          <w:sz w:val="24"/>
          <w:szCs w:val="24"/>
        </w:rPr>
      </w:pPr>
      <w:proofErr w:type="gramStart"/>
      <w:r w:rsidRPr="00520A06">
        <w:rPr>
          <w:sz w:val="24"/>
          <w:szCs w:val="24"/>
        </w:rPr>
        <w:t>de</w:t>
      </w:r>
      <w:proofErr w:type="gramEnd"/>
      <w:r w:rsidRPr="00520A06">
        <w:rPr>
          <w:sz w:val="24"/>
          <w:szCs w:val="24"/>
        </w:rPr>
        <w:t xml:space="preserve"> 18</w:t>
      </w:r>
      <w:r w:rsidR="0012274D" w:rsidRPr="00520A06">
        <w:rPr>
          <w:sz w:val="24"/>
          <w:szCs w:val="24"/>
        </w:rPr>
        <w:t xml:space="preserve"> de </w:t>
      </w:r>
      <w:r w:rsidR="001A4858" w:rsidRPr="00520A06">
        <w:rPr>
          <w:sz w:val="24"/>
          <w:szCs w:val="24"/>
        </w:rPr>
        <w:t>març</w:t>
      </w:r>
      <w:r w:rsidR="0012274D" w:rsidRPr="00520A06">
        <w:rPr>
          <w:sz w:val="24"/>
          <w:szCs w:val="24"/>
        </w:rPr>
        <w:t>o de 20</w:t>
      </w:r>
      <w:r w:rsidR="001A4858" w:rsidRPr="00520A06">
        <w:rPr>
          <w:sz w:val="24"/>
          <w:szCs w:val="24"/>
        </w:rPr>
        <w:t>20</w:t>
      </w:r>
    </w:p>
    <w:p w:rsidR="00BE5AB3" w:rsidRPr="00AC517A" w:rsidRDefault="00BE5AB3" w:rsidP="00BE5AB3">
      <w:pPr>
        <w:pStyle w:val="Recuodecorpodetexto"/>
        <w:ind w:left="0"/>
        <w:jc w:val="center"/>
        <w:rPr>
          <w:sz w:val="8"/>
          <w:szCs w:val="8"/>
        </w:rPr>
      </w:pPr>
    </w:p>
    <w:p w:rsidR="00D51872" w:rsidRDefault="00D51872" w:rsidP="00D51872">
      <w:pPr>
        <w:pStyle w:val="Recuodecorpodetexto"/>
        <w:ind w:left="3540"/>
        <w:jc w:val="both"/>
        <w:rPr>
          <w:bCs/>
          <w:i/>
          <w:iCs/>
          <w:sz w:val="24"/>
          <w:szCs w:val="24"/>
        </w:rPr>
      </w:pPr>
      <w:r w:rsidRPr="00F976C4">
        <w:rPr>
          <w:bCs/>
          <w:i/>
          <w:iCs/>
          <w:sz w:val="24"/>
          <w:szCs w:val="24"/>
        </w:rPr>
        <w:t>"Reajusta o valor do Vale Compra Al</w:t>
      </w:r>
      <w:r w:rsidR="004C7828">
        <w:rPr>
          <w:bCs/>
          <w:i/>
          <w:iCs/>
          <w:sz w:val="24"/>
          <w:szCs w:val="24"/>
        </w:rPr>
        <w:t>imentos dos servidores ativos da Câmara Municipal</w:t>
      </w:r>
      <w:r w:rsidRPr="00F976C4">
        <w:rPr>
          <w:bCs/>
          <w:i/>
          <w:iCs/>
          <w:sz w:val="24"/>
          <w:szCs w:val="24"/>
        </w:rPr>
        <w:t>”.</w:t>
      </w:r>
    </w:p>
    <w:p w:rsidR="00C4229D" w:rsidRPr="00AC517A" w:rsidRDefault="00C4229D" w:rsidP="00D51872">
      <w:pPr>
        <w:pStyle w:val="Recuodecorpodetexto"/>
        <w:ind w:left="3540"/>
        <w:jc w:val="both"/>
        <w:rPr>
          <w:bCs/>
          <w:i/>
          <w:iCs/>
          <w:sz w:val="8"/>
          <w:szCs w:val="8"/>
        </w:rPr>
      </w:pPr>
    </w:p>
    <w:p w:rsidR="00455ABD" w:rsidRDefault="00D51872" w:rsidP="004C7828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 xml:space="preserve">Art. 1º O Vale Compra Alimentos, </w:t>
      </w:r>
      <w:r w:rsidR="002A1B5D">
        <w:rPr>
          <w:sz w:val="24"/>
          <w:szCs w:val="24"/>
        </w:rPr>
        <w:t xml:space="preserve">instituído aos servidores ativos da </w:t>
      </w:r>
      <w:r w:rsidR="004C7828">
        <w:rPr>
          <w:sz w:val="24"/>
          <w:szCs w:val="24"/>
        </w:rPr>
        <w:t>Câmara Municipal</w:t>
      </w:r>
      <w:r w:rsidR="002A1B5D">
        <w:rPr>
          <w:sz w:val="24"/>
          <w:szCs w:val="24"/>
        </w:rPr>
        <w:t>, nos termos da</w:t>
      </w:r>
      <w:r w:rsidRPr="00F976C4">
        <w:rPr>
          <w:sz w:val="24"/>
          <w:szCs w:val="24"/>
        </w:rPr>
        <w:t xml:space="preserve"> Lei </w:t>
      </w:r>
      <w:r w:rsidR="004C7828">
        <w:rPr>
          <w:sz w:val="24"/>
          <w:szCs w:val="24"/>
        </w:rPr>
        <w:t xml:space="preserve">nº </w:t>
      </w:r>
      <w:r w:rsidRPr="00F976C4">
        <w:rPr>
          <w:sz w:val="24"/>
          <w:szCs w:val="24"/>
        </w:rPr>
        <w:t>4.362, de 2</w:t>
      </w:r>
      <w:r w:rsidR="002A1B5D">
        <w:rPr>
          <w:sz w:val="24"/>
          <w:szCs w:val="24"/>
        </w:rPr>
        <w:t>6 de fevereiro de 2003, alterada</w:t>
      </w:r>
      <w:r w:rsidRPr="00F976C4">
        <w:rPr>
          <w:sz w:val="24"/>
          <w:szCs w:val="24"/>
        </w:rPr>
        <w:t xml:space="preserve"> por legislações posteriores, </w:t>
      </w:r>
      <w:r w:rsidR="004C7828">
        <w:rPr>
          <w:sz w:val="24"/>
          <w:szCs w:val="24"/>
        </w:rPr>
        <w:t>será concedido nas seguintes condições:</w:t>
      </w:r>
    </w:p>
    <w:p w:rsidR="00455ABD" w:rsidRPr="00A143DA" w:rsidRDefault="008E78C7" w:rsidP="008E78C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 w:rsidR="00455ABD" w:rsidRPr="00A143DA">
        <w:rPr>
          <w:sz w:val="24"/>
          <w:szCs w:val="24"/>
        </w:rPr>
        <w:t xml:space="preserve">Ao servidor com </w:t>
      </w:r>
      <w:r>
        <w:rPr>
          <w:sz w:val="24"/>
          <w:szCs w:val="24"/>
        </w:rPr>
        <w:t>remuneração</w:t>
      </w:r>
      <w:r w:rsidR="00455ABD" w:rsidRPr="00A143DA">
        <w:rPr>
          <w:sz w:val="24"/>
          <w:szCs w:val="24"/>
        </w:rPr>
        <w:t>, no mês de referência, inferior ou igual a R$1.6</w:t>
      </w:r>
      <w:r w:rsidR="00B110E9" w:rsidRPr="00A143DA">
        <w:rPr>
          <w:sz w:val="24"/>
          <w:szCs w:val="24"/>
        </w:rPr>
        <w:t>72</w:t>
      </w:r>
      <w:r w:rsidR="00455ABD" w:rsidRPr="00A143DA">
        <w:rPr>
          <w:sz w:val="24"/>
          <w:szCs w:val="24"/>
        </w:rPr>
        <w:t>,</w:t>
      </w:r>
      <w:r w:rsidR="00B110E9" w:rsidRPr="00A143DA">
        <w:rPr>
          <w:sz w:val="24"/>
          <w:szCs w:val="24"/>
        </w:rPr>
        <w:t>3</w:t>
      </w:r>
      <w:r w:rsidR="006D648B">
        <w:rPr>
          <w:sz w:val="24"/>
          <w:szCs w:val="24"/>
        </w:rPr>
        <w:t>5</w:t>
      </w:r>
      <w:r w:rsidR="00455ABD" w:rsidRPr="00A143D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 valor integral </w:t>
      </w:r>
      <w:r w:rsidR="00455ABD" w:rsidRPr="00A143DA">
        <w:rPr>
          <w:sz w:val="24"/>
          <w:szCs w:val="24"/>
        </w:rPr>
        <w:t xml:space="preserve">do Vale Compras Alimentos </w:t>
      </w:r>
      <w:r>
        <w:rPr>
          <w:sz w:val="24"/>
          <w:szCs w:val="24"/>
        </w:rPr>
        <w:t xml:space="preserve">será </w:t>
      </w:r>
      <w:r w:rsidR="00455ABD" w:rsidRPr="00A143DA">
        <w:rPr>
          <w:sz w:val="24"/>
          <w:szCs w:val="24"/>
        </w:rPr>
        <w:t xml:space="preserve">de </w:t>
      </w:r>
      <w:r w:rsidR="00B110E9" w:rsidRPr="00A143DA">
        <w:rPr>
          <w:sz w:val="24"/>
          <w:szCs w:val="24"/>
        </w:rPr>
        <w:t>R$72</w:t>
      </w:r>
      <w:r>
        <w:rPr>
          <w:sz w:val="24"/>
          <w:szCs w:val="24"/>
        </w:rPr>
        <w:t xml:space="preserve">5,00 </w:t>
      </w:r>
      <w:r w:rsidR="00455ABD" w:rsidRPr="00A143DA">
        <w:rPr>
          <w:sz w:val="24"/>
          <w:szCs w:val="24"/>
        </w:rPr>
        <w:t>(se</w:t>
      </w:r>
      <w:r w:rsidR="00B110E9" w:rsidRPr="00A143DA">
        <w:rPr>
          <w:sz w:val="24"/>
          <w:szCs w:val="24"/>
        </w:rPr>
        <w:t xml:space="preserve">tecentos e vinte e </w:t>
      </w:r>
      <w:r>
        <w:rPr>
          <w:sz w:val="24"/>
          <w:szCs w:val="24"/>
        </w:rPr>
        <w:t>cinco reais</w:t>
      </w:r>
      <w:r w:rsidR="00455ABD" w:rsidRPr="00A143DA">
        <w:rPr>
          <w:sz w:val="24"/>
          <w:szCs w:val="24"/>
        </w:rPr>
        <w:t>);</w:t>
      </w:r>
    </w:p>
    <w:p w:rsidR="00455ABD" w:rsidRPr="00A143DA" w:rsidRDefault="008E78C7" w:rsidP="008E78C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 w:rsidR="00455ABD" w:rsidRPr="00A143DA">
        <w:rPr>
          <w:sz w:val="24"/>
          <w:szCs w:val="24"/>
        </w:rPr>
        <w:t xml:space="preserve">Ao servidor com </w:t>
      </w:r>
      <w:r>
        <w:rPr>
          <w:sz w:val="24"/>
          <w:szCs w:val="24"/>
        </w:rPr>
        <w:t>remuneração</w:t>
      </w:r>
      <w:r w:rsidR="00455ABD" w:rsidRPr="00A143DA">
        <w:rPr>
          <w:sz w:val="24"/>
          <w:szCs w:val="24"/>
        </w:rPr>
        <w:t>, no mês de referência, de R$1.6</w:t>
      </w:r>
      <w:r w:rsidR="008958CE" w:rsidRPr="00A143DA">
        <w:rPr>
          <w:sz w:val="24"/>
          <w:szCs w:val="24"/>
        </w:rPr>
        <w:t>72</w:t>
      </w:r>
      <w:r w:rsidR="00455ABD" w:rsidRPr="00A143DA">
        <w:rPr>
          <w:sz w:val="24"/>
          <w:szCs w:val="24"/>
        </w:rPr>
        <w:t>,</w:t>
      </w:r>
      <w:r w:rsidR="008958CE" w:rsidRPr="00A143DA">
        <w:rPr>
          <w:sz w:val="24"/>
          <w:szCs w:val="24"/>
        </w:rPr>
        <w:t>3</w:t>
      </w:r>
      <w:r w:rsidR="00CA6A37">
        <w:rPr>
          <w:sz w:val="24"/>
          <w:szCs w:val="24"/>
        </w:rPr>
        <w:t>6</w:t>
      </w:r>
      <w:r w:rsidR="00455ABD" w:rsidRPr="00A143DA">
        <w:rPr>
          <w:sz w:val="24"/>
          <w:szCs w:val="24"/>
        </w:rPr>
        <w:t xml:space="preserve"> até R$2.</w:t>
      </w:r>
      <w:r w:rsidR="00CA6A37">
        <w:rPr>
          <w:sz w:val="24"/>
          <w:szCs w:val="24"/>
        </w:rPr>
        <w:t>229,80</w:t>
      </w:r>
      <w:r w:rsidR="00455ABD" w:rsidRPr="00A143D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 valor integral </w:t>
      </w:r>
      <w:r w:rsidR="00455ABD" w:rsidRPr="00A143DA">
        <w:rPr>
          <w:sz w:val="24"/>
          <w:szCs w:val="24"/>
        </w:rPr>
        <w:t xml:space="preserve">do Vale Compras Alimentos </w:t>
      </w:r>
      <w:r>
        <w:rPr>
          <w:sz w:val="24"/>
          <w:szCs w:val="24"/>
        </w:rPr>
        <w:t xml:space="preserve">será </w:t>
      </w:r>
      <w:r w:rsidR="002E1E06">
        <w:rPr>
          <w:sz w:val="24"/>
          <w:szCs w:val="24"/>
        </w:rPr>
        <w:t>de R$</w:t>
      </w:r>
      <w:r w:rsidR="00CA6A37">
        <w:rPr>
          <w:sz w:val="24"/>
          <w:szCs w:val="24"/>
        </w:rPr>
        <w:t>703,</w:t>
      </w:r>
      <w:r>
        <w:rPr>
          <w:sz w:val="24"/>
          <w:szCs w:val="24"/>
        </w:rPr>
        <w:t>00</w:t>
      </w:r>
      <w:r w:rsidR="00455ABD" w:rsidRPr="00A143DA">
        <w:rPr>
          <w:sz w:val="24"/>
          <w:szCs w:val="24"/>
        </w:rPr>
        <w:t xml:space="preserve"> (se</w:t>
      </w:r>
      <w:r w:rsidR="00CA6A37">
        <w:rPr>
          <w:sz w:val="24"/>
          <w:szCs w:val="24"/>
        </w:rPr>
        <w:t xml:space="preserve">tecentos e três </w:t>
      </w:r>
      <w:r w:rsidR="00455ABD" w:rsidRPr="00A143DA">
        <w:rPr>
          <w:sz w:val="24"/>
          <w:szCs w:val="24"/>
        </w:rPr>
        <w:t xml:space="preserve">reais); </w:t>
      </w:r>
      <w:r w:rsidR="00455ABD" w:rsidRPr="00A143DA">
        <w:rPr>
          <w:sz w:val="24"/>
          <w:szCs w:val="24"/>
        </w:rPr>
        <w:tab/>
      </w:r>
    </w:p>
    <w:p w:rsidR="00455ABD" w:rsidRPr="00A143DA" w:rsidRDefault="008E78C7" w:rsidP="008E78C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</w:t>
      </w:r>
      <w:r w:rsidR="00455ABD" w:rsidRPr="00A143DA">
        <w:rPr>
          <w:sz w:val="24"/>
          <w:szCs w:val="24"/>
        </w:rPr>
        <w:t xml:space="preserve">Ao servidor com </w:t>
      </w:r>
      <w:r>
        <w:rPr>
          <w:sz w:val="24"/>
          <w:szCs w:val="24"/>
        </w:rPr>
        <w:t>remuneração</w:t>
      </w:r>
      <w:r w:rsidR="00455ABD" w:rsidRPr="00A143DA">
        <w:rPr>
          <w:sz w:val="24"/>
          <w:szCs w:val="24"/>
        </w:rPr>
        <w:t>, no mês de referência, de R$2.</w:t>
      </w:r>
      <w:r w:rsidR="00A143DA" w:rsidRPr="00A143DA">
        <w:rPr>
          <w:sz w:val="24"/>
          <w:szCs w:val="24"/>
        </w:rPr>
        <w:t>229,</w:t>
      </w:r>
      <w:r w:rsidR="00C250A8">
        <w:rPr>
          <w:sz w:val="24"/>
          <w:szCs w:val="24"/>
        </w:rPr>
        <w:t>81</w:t>
      </w:r>
      <w:r w:rsidR="00455ABD" w:rsidRPr="00A143DA">
        <w:rPr>
          <w:sz w:val="24"/>
          <w:szCs w:val="24"/>
        </w:rPr>
        <w:t xml:space="preserve"> até R$3.</w:t>
      </w:r>
      <w:r w:rsidR="00A143DA" w:rsidRPr="00A143DA">
        <w:rPr>
          <w:sz w:val="24"/>
          <w:szCs w:val="24"/>
        </w:rPr>
        <w:t>344,</w:t>
      </w:r>
      <w:r w:rsidR="00C250A8">
        <w:rPr>
          <w:sz w:val="24"/>
          <w:szCs w:val="24"/>
        </w:rPr>
        <w:t>70</w:t>
      </w:r>
      <w:r w:rsidR="00455ABD" w:rsidRPr="00A143DA">
        <w:rPr>
          <w:sz w:val="24"/>
          <w:szCs w:val="24"/>
        </w:rPr>
        <w:t>, o valor integral do</w:t>
      </w:r>
      <w:r w:rsidR="00A143DA" w:rsidRPr="00A143DA">
        <w:rPr>
          <w:sz w:val="24"/>
          <w:szCs w:val="24"/>
        </w:rPr>
        <w:t xml:space="preserve"> Vale Compras Alimentos </w:t>
      </w:r>
      <w:r>
        <w:rPr>
          <w:sz w:val="24"/>
          <w:szCs w:val="24"/>
        </w:rPr>
        <w:t xml:space="preserve">será </w:t>
      </w:r>
      <w:r w:rsidR="002E1E06">
        <w:rPr>
          <w:sz w:val="24"/>
          <w:szCs w:val="24"/>
        </w:rPr>
        <w:t>de R$</w:t>
      </w:r>
      <w:r w:rsidR="00A143DA" w:rsidRPr="00A143DA">
        <w:rPr>
          <w:sz w:val="24"/>
          <w:szCs w:val="24"/>
        </w:rPr>
        <w:t>65</w:t>
      </w:r>
      <w:r>
        <w:rPr>
          <w:sz w:val="24"/>
          <w:szCs w:val="24"/>
        </w:rPr>
        <w:t>9,00</w:t>
      </w:r>
      <w:r w:rsidR="00455ABD" w:rsidRPr="00A143DA">
        <w:rPr>
          <w:sz w:val="24"/>
          <w:szCs w:val="24"/>
        </w:rPr>
        <w:t xml:space="preserve"> (seiscentos e</w:t>
      </w:r>
      <w:r w:rsidR="00A143DA" w:rsidRPr="00A143DA">
        <w:rPr>
          <w:sz w:val="24"/>
          <w:szCs w:val="24"/>
        </w:rPr>
        <w:t xml:space="preserve"> cinquenta e </w:t>
      </w:r>
      <w:r>
        <w:rPr>
          <w:sz w:val="24"/>
          <w:szCs w:val="24"/>
        </w:rPr>
        <w:t>nove reais</w:t>
      </w:r>
      <w:r w:rsidR="00455ABD" w:rsidRPr="00A143DA">
        <w:rPr>
          <w:sz w:val="24"/>
          <w:szCs w:val="24"/>
        </w:rPr>
        <w:t xml:space="preserve">); </w:t>
      </w:r>
      <w:r w:rsidR="00455ABD" w:rsidRPr="00A143DA">
        <w:rPr>
          <w:sz w:val="24"/>
          <w:szCs w:val="24"/>
        </w:rPr>
        <w:tab/>
      </w:r>
    </w:p>
    <w:p w:rsidR="00455ABD" w:rsidRDefault="008E78C7" w:rsidP="008E78C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r w:rsidR="00455ABD" w:rsidRPr="00B110E9">
        <w:rPr>
          <w:sz w:val="24"/>
          <w:szCs w:val="24"/>
        </w:rPr>
        <w:t xml:space="preserve">Ao servidor com </w:t>
      </w:r>
      <w:r>
        <w:rPr>
          <w:sz w:val="24"/>
          <w:szCs w:val="24"/>
        </w:rPr>
        <w:t>remuneração</w:t>
      </w:r>
      <w:r w:rsidR="00455ABD" w:rsidRPr="00B110E9">
        <w:rPr>
          <w:sz w:val="24"/>
          <w:szCs w:val="24"/>
        </w:rPr>
        <w:t xml:space="preserve">, no mês de referência, </w:t>
      </w:r>
      <w:r>
        <w:rPr>
          <w:sz w:val="24"/>
          <w:szCs w:val="24"/>
        </w:rPr>
        <w:t>superior a</w:t>
      </w:r>
      <w:r w:rsidR="00455ABD" w:rsidRPr="00B110E9">
        <w:rPr>
          <w:sz w:val="24"/>
          <w:szCs w:val="24"/>
        </w:rPr>
        <w:t xml:space="preserve"> R$3.</w:t>
      </w:r>
      <w:r w:rsidR="00A143DA">
        <w:rPr>
          <w:sz w:val="24"/>
          <w:szCs w:val="24"/>
        </w:rPr>
        <w:t>344,</w:t>
      </w:r>
      <w:r w:rsidR="00502B11">
        <w:rPr>
          <w:sz w:val="24"/>
          <w:szCs w:val="24"/>
        </w:rPr>
        <w:t>7</w:t>
      </w:r>
      <w:r>
        <w:rPr>
          <w:sz w:val="24"/>
          <w:szCs w:val="24"/>
        </w:rPr>
        <w:t>1</w:t>
      </w:r>
      <w:r w:rsidR="00A143DA">
        <w:rPr>
          <w:sz w:val="24"/>
          <w:szCs w:val="24"/>
        </w:rPr>
        <w:t>,</w:t>
      </w:r>
      <w:r w:rsidR="00455ABD" w:rsidRPr="00B110E9">
        <w:rPr>
          <w:sz w:val="24"/>
          <w:szCs w:val="24"/>
        </w:rPr>
        <w:t xml:space="preserve"> o valor integral do Va</w:t>
      </w:r>
      <w:r w:rsidR="00A143DA">
        <w:rPr>
          <w:sz w:val="24"/>
          <w:szCs w:val="24"/>
        </w:rPr>
        <w:t>le Compras Alimentos será de R$61</w:t>
      </w:r>
      <w:r>
        <w:rPr>
          <w:sz w:val="24"/>
          <w:szCs w:val="24"/>
        </w:rPr>
        <w:t>4,00</w:t>
      </w:r>
      <w:r w:rsidR="00455ABD" w:rsidRPr="00B110E9">
        <w:rPr>
          <w:sz w:val="24"/>
          <w:szCs w:val="24"/>
        </w:rPr>
        <w:t xml:space="preserve"> (</w:t>
      </w:r>
      <w:r w:rsidR="00A143DA">
        <w:rPr>
          <w:sz w:val="24"/>
          <w:szCs w:val="24"/>
        </w:rPr>
        <w:t xml:space="preserve">seiscentos e </w:t>
      </w:r>
      <w:r>
        <w:rPr>
          <w:sz w:val="24"/>
          <w:szCs w:val="24"/>
        </w:rPr>
        <w:t>catorze reais</w:t>
      </w:r>
      <w:r w:rsidR="00455ABD" w:rsidRPr="00B110E9">
        <w:rPr>
          <w:sz w:val="24"/>
          <w:szCs w:val="24"/>
        </w:rPr>
        <w:t>).</w:t>
      </w:r>
      <w:r w:rsidR="00455ABD">
        <w:rPr>
          <w:sz w:val="24"/>
          <w:szCs w:val="24"/>
        </w:rPr>
        <w:t xml:space="preserve"> </w:t>
      </w:r>
      <w:r w:rsidR="00455ABD">
        <w:rPr>
          <w:sz w:val="24"/>
          <w:szCs w:val="24"/>
        </w:rPr>
        <w:tab/>
      </w:r>
    </w:p>
    <w:p w:rsidR="00D51872" w:rsidRPr="00B9579E" w:rsidRDefault="00D51872" w:rsidP="006A266B">
      <w:pPr>
        <w:spacing w:before="120"/>
        <w:jc w:val="both"/>
        <w:rPr>
          <w:sz w:val="10"/>
          <w:szCs w:val="10"/>
        </w:rPr>
      </w:pPr>
    </w:p>
    <w:p w:rsidR="00D51872" w:rsidRPr="00F976C4" w:rsidRDefault="00D51872" w:rsidP="00D51872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>Art. 2º Para os efeitos desta Lei entende-se como remuneração o valor mensal pago ao servidor, excluídos os valores a título de horas extras, horas noturnas, férias, salário família, por participação em comissões especiais, permanentes ou pregões, pró-labore e demais valores pagos de forma eventual.</w:t>
      </w:r>
    </w:p>
    <w:p w:rsidR="00D51872" w:rsidRPr="00F976C4" w:rsidRDefault="00D51872" w:rsidP="00D51872">
      <w:pPr>
        <w:jc w:val="both"/>
        <w:rPr>
          <w:sz w:val="24"/>
          <w:szCs w:val="24"/>
        </w:rPr>
      </w:pPr>
    </w:p>
    <w:p w:rsidR="00D51872" w:rsidRDefault="00520A06" w:rsidP="00D51872">
      <w:pPr>
        <w:jc w:val="both"/>
        <w:rPr>
          <w:sz w:val="24"/>
          <w:szCs w:val="24"/>
        </w:rPr>
      </w:pPr>
      <w:r>
        <w:rPr>
          <w:sz w:val="24"/>
          <w:szCs w:val="24"/>
        </w:rPr>
        <w:t>§1º</w:t>
      </w:r>
      <w:r w:rsidR="00D51872">
        <w:rPr>
          <w:sz w:val="24"/>
          <w:szCs w:val="24"/>
        </w:rPr>
        <w:t>.</w:t>
      </w:r>
      <w:r w:rsidR="00D51872" w:rsidRPr="00F976C4">
        <w:rPr>
          <w:sz w:val="24"/>
          <w:szCs w:val="24"/>
        </w:rPr>
        <w:t xml:space="preserve"> Em casos de proporcionalidade a remuneração será projetada para 30 dias.</w:t>
      </w:r>
    </w:p>
    <w:p w:rsidR="00520A06" w:rsidRDefault="00520A06" w:rsidP="00D51872">
      <w:pPr>
        <w:jc w:val="both"/>
        <w:rPr>
          <w:sz w:val="24"/>
          <w:szCs w:val="24"/>
        </w:rPr>
      </w:pPr>
    </w:p>
    <w:p w:rsidR="00520A06" w:rsidRPr="00F976C4" w:rsidRDefault="00520A06" w:rsidP="00D518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§2º. No mês de dezembro será concedido Vale Compra Alimentos adicional aos servidores, calculado proporcionalmente ao efetivo exercício. </w:t>
      </w:r>
      <w:r>
        <w:rPr>
          <w:sz w:val="24"/>
          <w:szCs w:val="24"/>
        </w:rPr>
        <w:tab/>
      </w:r>
    </w:p>
    <w:p w:rsidR="00520A06" w:rsidRPr="00BE5AB3" w:rsidRDefault="00520A06" w:rsidP="00D51872">
      <w:pPr>
        <w:jc w:val="both"/>
        <w:rPr>
          <w:sz w:val="10"/>
          <w:szCs w:val="10"/>
        </w:rPr>
      </w:pPr>
    </w:p>
    <w:p w:rsidR="00D51872" w:rsidRPr="00F976C4" w:rsidRDefault="00D51872" w:rsidP="00D51872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>Art. 3º Para os efei</w:t>
      </w:r>
      <w:r w:rsidR="004C472F">
        <w:rPr>
          <w:sz w:val="24"/>
          <w:szCs w:val="24"/>
        </w:rPr>
        <w:t>tos desta Lei, entende-se como mês de r</w:t>
      </w:r>
      <w:r w:rsidRPr="00F976C4">
        <w:rPr>
          <w:sz w:val="24"/>
          <w:szCs w:val="24"/>
        </w:rPr>
        <w:t xml:space="preserve">eferência o mês anterior ao mês de competência do respectivo crédito do valor do Vale Compra Alimentos. </w:t>
      </w:r>
    </w:p>
    <w:p w:rsidR="00D51872" w:rsidRPr="00F976C4" w:rsidRDefault="00D51872" w:rsidP="00D51872">
      <w:pPr>
        <w:jc w:val="both"/>
        <w:rPr>
          <w:sz w:val="24"/>
          <w:szCs w:val="24"/>
          <w:highlight w:val="red"/>
        </w:rPr>
      </w:pPr>
    </w:p>
    <w:p w:rsidR="00D51872" w:rsidRPr="00F976C4" w:rsidRDefault="00D51872" w:rsidP="00D51872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>Art. 4º O Vale Compra Alimentos, nas hipóteses de admissão e de rescisão contratual durante o mês de sua concessão, será pago proporcionalmente.</w:t>
      </w:r>
    </w:p>
    <w:p w:rsidR="00D51872" w:rsidRPr="00F976C4" w:rsidRDefault="00D51872" w:rsidP="00D51872">
      <w:pPr>
        <w:jc w:val="both"/>
        <w:rPr>
          <w:sz w:val="24"/>
          <w:szCs w:val="24"/>
        </w:rPr>
      </w:pPr>
    </w:p>
    <w:p w:rsidR="00D51872" w:rsidRDefault="00D51872" w:rsidP="00D51872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 xml:space="preserve">Art. 5º As despesas decorrentes com a execução desta lei correrão por conta da dotação orçamentária </w:t>
      </w:r>
      <w:r w:rsidR="006E07A1" w:rsidRPr="006E07A1">
        <w:rPr>
          <w:sz w:val="24"/>
          <w:szCs w:val="24"/>
        </w:rPr>
        <w:t>01.0310001.2034.3.3.90.39 – Outros Serviços de Terceiros Pessoa Jurídica.</w:t>
      </w:r>
    </w:p>
    <w:p w:rsidR="006E07A1" w:rsidRDefault="006E07A1" w:rsidP="00D51872">
      <w:pPr>
        <w:jc w:val="both"/>
        <w:rPr>
          <w:sz w:val="24"/>
          <w:szCs w:val="24"/>
        </w:rPr>
      </w:pPr>
    </w:p>
    <w:p w:rsidR="00D51872" w:rsidRDefault="006E07A1" w:rsidP="00B95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 </w:t>
      </w:r>
      <w:r w:rsidR="00D51872" w:rsidRPr="00F976C4">
        <w:rPr>
          <w:sz w:val="24"/>
          <w:szCs w:val="24"/>
        </w:rPr>
        <w:t>Esta Lei entra em vi</w:t>
      </w:r>
      <w:r>
        <w:rPr>
          <w:sz w:val="24"/>
          <w:szCs w:val="24"/>
        </w:rPr>
        <w:t xml:space="preserve">gor na data de sua publicação, </w:t>
      </w:r>
      <w:r w:rsidR="00D51872" w:rsidRPr="00F976C4">
        <w:rPr>
          <w:sz w:val="24"/>
          <w:szCs w:val="24"/>
        </w:rPr>
        <w:t>retroagindo seus efeitos a partir de 1º de ma</w:t>
      </w:r>
      <w:r w:rsidR="006C7E62">
        <w:rPr>
          <w:sz w:val="24"/>
          <w:szCs w:val="24"/>
        </w:rPr>
        <w:t>rço</w:t>
      </w:r>
      <w:r w:rsidR="00D51872" w:rsidRPr="00F976C4">
        <w:rPr>
          <w:sz w:val="24"/>
          <w:szCs w:val="24"/>
        </w:rPr>
        <w:t xml:space="preserve"> de 20</w:t>
      </w:r>
      <w:r w:rsidR="006C7E62">
        <w:rPr>
          <w:sz w:val="24"/>
          <w:szCs w:val="24"/>
        </w:rPr>
        <w:t>20</w:t>
      </w:r>
      <w:r w:rsidR="00D51872" w:rsidRPr="00F976C4">
        <w:rPr>
          <w:sz w:val="24"/>
          <w:szCs w:val="24"/>
        </w:rPr>
        <w:t>.</w:t>
      </w:r>
    </w:p>
    <w:p w:rsidR="00B9579E" w:rsidRPr="00AC517A" w:rsidRDefault="00B9579E" w:rsidP="00B9579E">
      <w:pPr>
        <w:jc w:val="both"/>
        <w:rPr>
          <w:sz w:val="16"/>
          <w:szCs w:val="16"/>
        </w:rPr>
      </w:pPr>
    </w:p>
    <w:p w:rsidR="00D51872" w:rsidRPr="006E07A1" w:rsidRDefault="00D51872" w:rsidP="00D51872">
      <w:pPr>
        <w:jc w:val="center"/>
        <w:rPr>
          <w:sz w:val="22"/>
          <w:szCs w:val="22"/>
        </w:rPr>
      </w:pPr>
      <w:r w:rsidRPr="006E07A1">
        <w:rPr>
          <w:sz w:val="22"/>
          <w:szCs w:val="22"/>
        </w:rPr>
        <w:t xml:space="preserve">Plenário “Ver. Laurindo </w:t>
      </w:r>
      <w:proofErr w:type="spellStart"/>
      <w:r w:rsidRPr="006E07A1">
        <w:rPr>
          <w:sz w:val="22"/>
          <w:szCs w:val="22"/>
        </w:rPr>
        <w:t>Ezidoro</w:t>
      </w:r>
      <w:proofErr w:type="spellEnd"/>
      <w:r w:rsidRPr="006E07A1">
        <w:rPr>
          <w:sz w:val="22"/>
          <w:szCs w:val="22"/>
        </w:rPr>
        <w:t xml:space="preserve"> Jaqueta”, </w:t>
      </w:r>
      <w:r w:rsidR="00520A06" w:rsidRPr="006E07A1">
        <w:rPr>
          <w:sz w:val="22"/>
          <w:szCs w:val="22"/>
        </w:rPr>
        <w:t>18</w:t>
      </w:r>
      <w:r w:rsidRPr="006E07A1">
        <w:rPr>
          <w:sz w:val="22"/>
          <w:szCs w:val="22"/>
        </w:rPr>
        <w:t xml:space="preserve"> de </w:t>
      </w:r>
      <w:r w:rsidR="006C7E62" w:rsidRPr="006E07A1">
        <w:rPr>
          <w:sz w:val="22"/>
          <w:szCs w:val="22"/>
        </w:rPr>
        <w:t>març</w:t>
      </w:r>
      <w:r w:rsidRPr="006E07A1">
        <w:rPr>
          <w:sz w:val="22"/>
          <w:szCs w:val="22"/>
        </w:rPr>
        <w:t>o de 20</w:t>
      </w:r>
      <w:r w:rsidR="006C7E62" w:rsidRPr="006E07A1">
        <w:rPr>
          <w:sz w:val="22"/>
          <w:szCs w:val="22"/>
        </w:rPr>
        <w:t>20</w:t>
      </w:r>
      <w:r w:rsidRPr="006E07A1">
        <w:rPr>
          <w:sz w:val="22"/>
          <w:szCs w:val="22"/>
        </w:rPr>
        <w:t>.</w:t>
      </w:r>
    </w:p>
    <w:p w:rsidR="00C4229D" w:rsidRPr="006E07A1" w:rsidRDefault="00C4229D" w:rsidP="0012274D">
      <w:pPr>
        <w:pStyle w:val="Recuodecorpodetexto3"/>
        <w:jc w:val="center"/>
        <w:rPr>
          <w:b/>
          <w:sz w:val="22"/>
          <w:szCs w:val="22"/>
          <w:u w:val="single"/>
          <w:lang w:val="pt-BR"/>
        </w:rPr>
      </w:pPr>
    </w:p>
    <w:p w:rsidR="0012274D" w:rsidRDefault="002E1E06" w:rsidP="0012274D">
      <w:pPr>
        <w:pStyle w:val="Recuodecorpodetexto3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  <w:lang w:val="pt-BR"/>
        </w:rPr>
        <w:t>A</w:t>
      </w:r>
      <w:r w:rsidR="0012274D" w:rsidRPr="0012274D">
        <w:rPr>
          <w:b/>
          <w:sz w:val="20"/>
          <w:szCs w:val="20"/>
          <w:u w:val="single"/>
        </w:rPr>
        <w:t xml:space="preserve"> MESA DA CÂMARA MUNICIPAL</w:t>
      </w:r>
      <w:r w:rsidR="0012274D" w:rsidRPr="0012274D">
        <w:rPr>
          <w:b/>
          <w:sz w:val="20"/>
          <w:szCs w:val="20"/>
        </w:rPr>
        <w:t>:</w:t>
      </w:r>
    </w:p>
    <w:p w:rsidR="00BE5AB3" w:rsidRPr="00BE5AB3" w:rsidRDefault="00BE5AB3" w:rsidP="0012274D">
      <w:pPr>
        <w:pStyle w:val="Recuodecorpodetexto3"/>
        <w:jc w:val="center"/>
        <w:rPr>
          <w:b/>
          <w:sz w:val="10"/>
          <w:szCs w:val="10"/>
        </w:rPr>
      </w:pPr>
    </w:p>
    <w:p w:rsidR="0012274D" w:rsidRPr="00AC517A" w:rsidRDefault="0012274D" w:rsidP="0012274D">
      <w:pPr>
        <w:pStyle w:val="Recuodecorpodetexto3"/>
        <w:ind w:left="0"/>
        <w:jc w:val="center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2"/>
        <w:gridCol w:w="4341"/>
      </w:tblGrid>
      <w:tr w:rsidR="0012274D" w:rsidRPr="006E07A1" w:rsidTr="0012274D">
        <w:tc>
          <w:tcPr>
            <w:tcW w:w="4889" w:type="dxa"/>
            <w:hideMark/>
          </w:tcPr>
          <w:p w:rsidR="0012274D" w:rsidRPr="006E07A1" w:rsidRDefault="0012274D">
            <w:pPr>
              <w:pStyle w:val="Recuodecorpodetexto3"/>
              <w:spacing w:after="0"/>
              <w:ind w:left="0"/>
              <w:jc w:val="center"/>
            </w:pPr>
            <w:r w:rsidRPr="006E07A1">
              <w:t xml:space="preserve">Ver. </w:t>
            </w:r>
            <w:r w:rsidRPr="006E07A1">
              <w:rPr>
                <w:b/>
              </w:rPr>
              <w:t>EDNEI LÁZARO DA COSTA CARREIRA</w:t>
            </w:r>
          </w:p>
          <w:p w:rsidR="0012274D" w:rsidRPr="006E07A1" w:rsidRDefault="0012274D">
            <w:pPr>
              <w:pStyle w:val="Recuodecorpodetexto3"/>
              <w:spacing w:after="0"/>
              <w:ind w:left="0"/>
              <w:jc w:val="center"/>
            </w:pPr>
            <w:r w:rsidRPr="006E07A1">
              <w:t xml:space="preserve"> Presidente</w:t>
            </w:r>
          </w:p>
        </w:tc>
        <w:tc>
          <w:tcPr>
            <w:tcW w:w="4890" w:type="dxa"/>
            <w:hideMark/>
          </w:tcPr>
          <w:p w:rsidR="0012274D" w:rsidRPr="006E07A1" w:rsidRDefault="0012274D">
            <w:pPr>
              <w:pStyle w:val="Recuodecorpodetexto3"/>
              <w:spacing w:after="0"/>
              <w:ind w:left="0"/>
              <w:jc w:val="center"/>
              <w:rPr>
                <w:lang w:val="pt-BR"/>
              </w:rPr>
            </w:pPr>
            <w:r w:rsidRPr="006E07A1">
              <w:t xml:space="preserve">   Ver. </w:t>
            </w:r>
            <w:r w:rsidRPr="006E07A1">
              <w:rPr>
                <w:b/>
              </w:rPr>
              <w:t>A</w:t>
            </w:r>
            <w:r w:rsidRPr="006E07A1">
              <w:rPr>
                <w:b/>
                <w:lang w:val="pt-BR"/>
              </w:rPr>
              <w:t>NTONIO CARLOS VAZ DE ALMEIDA</w:t>
            </w:r>
          </w:p>
          <w:p w:rsidR="0012274D" w:rsidRPr="006E07A1" w:rsidRDefault="0012274D">
            <w:pPr>
              <w:pStyle w:val="Recuodecorpodetexto3"/>
              <w:spacing w:after="0"/>
              <w:ind w:left="0"/>
              <w:jc w:val="center"/>
            </w:pPr>
            <w:r w:rsidRPr="006E07A1">
              <w:t>Vice - Presidente</w:t>
            </w:r>
          </w:p>
        </w:tc>
      </w:tr>
    </w:tbl>
    <w:p w:rsidR="0012274D" w:rsidRPr="004517C5" w:rsidRDefault="0012274D" w:rsidP="0012274D">
      <w:pPr>
        <w:pStyle w:val="Recuodecorpodetexto3"/>
        <w:spacing w:after="0"/>
        <w:ind w:left="0"/>
        <w:jc w:val="center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3"/>
        <w:gridCol w:w="4380"/>
      </w:tblGrid>
      <w:tr w:rsidR="0012274D" w:rsidRPr="006E07A1" w:rsidTr="002E1E06">
        <w:trPr>
          <w:trHeight w:val="306"/>
        </w:trPr>
        <w:tc>
          <w:tcPr>
            <w:tcW w:w="4463" w:type="dxa"/>
          </w:tcPr>
          <w:p w:rsidR="0012274D" w:rsidRPr="006E07A1" w:rsidRDefault="0012274D" w:rsidP="00C4229D">
            <w:pPr>
              <w:pStyle w:val="Recuodecorpodetexto3"/>
              <w:spacing w:after="0"/>
              <w:ind w:left="0"/>
            </w:pPr>
          </w:p>
        </w:tc>
        <w:tc>
          <w:tcPr>
            <w:tcW w:w="4513" w:type="dxa"/>
          </w:tcPr>
          <w:p w:rsidR="0012274D" w:rsidRPr="006E07A1" w:rsidRDefault="0012274D">
            <w:pPr>
              <w:pStyle w:val="Recuodecorpodetexto3"/>
              <w:spacing w:after="0"/>
              <w:ind w:left="0"/>
              <w:jc w:val="center"/>
            </w:pPr>
          </w:p>
        </w:tc>
      </w:tr>
      <w:tr w:rsidR="0012274D" w:rsidRPr="006E07A1" w:rsidTr="002E1E06">
        <w:trPr>
          <w:trHeight w:val="70"/>
        </w:trPr>
        <w:tc>
          <w:tcPr>
            <w:tcW w:w="4463" w:type="dxa"/>
          </w:tcPr>
          <w:p w:rsidR="0012274D" w:rsidRPr="006E07A1" w:rsidRDefault="0012274D">
            <w:pPr>
              <w:pStyle w:val="Recuodecorpodetexto3"/>
              <w:spacing w:after="0"/>
              <w:ind w:left="0"/>
              <w:jc w:val="center"/>
            </w:pPr>
          </w:p>
          <w:p w:rsidR="0012274D" w:rsidRPr="006E07A1" w:rsidRDefault="0012274D">
            <w:pPr>
              <w:pStyle w:val="Recuodecorpodetexto3"/>
              <w:spacing w:after="0"/>
              <w:ind w:left="0"/>
              <w:jc w:val="center"/>
            </w:pPr>
            <w:r w:rsidRPr="006E07A1">
              <w:t xml:space="preserve">Ver. </w:t>
            </w:r>
            <w:r w:rsidRPr="006E07A1">
              <w:rPr>
                <w:b/>
              </w:rPr>
              <w:t>JA</w:t>
            </w:r>
            <w:r w:rsidRPr="006E07A1">
              <w:rPr>
                <w:b/>
                <w:lang w:val="pt-BR"/>
              </w:rPr>
              <w:t>MILA CURY DORINI</w:t>
            </w:r>
          </w:p>
          <w:p w:rsidR="0012274D" w:rsidRPr="006E07A1" w:rsidRDefault="0012274D">
            <w:pPr>
              <w:pStyle w:val="Recuodecorpodetexto3"/>
              <w:spacing w:after="0"/>
              <w:ind w:left="0"/>
              <w:jc w:val="center"/>
            </w:pPr>
            <w:r w:rsidRPr="006E07A1">
              <w:t>1ª Secretária</w:t>
            </w:r>
          </w:p>
        </w:tc>
        <w:tc>
          <w:tcPr>
            <w:tcW w:w="4513" w:type="dxa"/>
          </w:tcPr>
          <w:p w:rsidR="0012274D" w:rsidRPr="006E07A1" w:rsidRDefault="0012274D">
            <w:pPr>
              <w:pStyle w:val="Recuodecorpodetexto3"/>
              <w:spacing w:after="0"/>
              <w:ind w:left="0"/>
              <w:jc w:val="center"/>
            </w:pPr>
          </w:p>
          <w:p w:rsidR="0012274D" w:rsidRPr="006E07A1" w:rsidRDefault="0012274D">
            <w:pPr>
              <w:pStyle w:val="Recuodecorpodetexto3"/>
              <w:spacing w:after="0"/>
              <w:ind w:left="0"/>
              <w:jc w:val="center"/>
            </w:pPr>
            <w:r w:rsidRPr="006E07A1">
              <w:t xml:space="preserve">    Ver. </w:t>
            </w:r>
            <w:r w:rsidRPr="006E07A1">
              <w:rPr>
                <w:b/>
              </w:rPr>
              <w:t>ALESSANDRA LUCCHESI DE OLIVEIRA</w:t>
            </w:r>
          </w:p>
          <w:p w:rsidR="0012274D" w:rsidRPr="006E07A1" w:rsidRDefault="0012274D">
            <w:pPr>
              <w:pStyle w:val="Recuodecorpodetexto3"/>
              <w:spacing w:after="0"/>
              <w:ind w:left="0"/>
              <w:jc w:val="center"/>
            </w:pPr>
            <w:r w:rsidRPr="006E07A1">
              <w:t>2ª Secretária</w:t>
            </w:r>
          </w:p>
        </w:tc>
      </w:tr>
    </w:tbl>
    <w:p w:rsidR="00AC517A" w:rsidRDefault="00AC517A" w:rsidP="00B9579E">
      <w:pPr>
        <w:rPr>
          <w:b/>
          <w:sz w:val="24"/>
          <w:szCs w:val="24"/>
          <w:u w:val="single"/>
        </w:rPr>
      </w:pPr>
    </w:p>
    <w:p w:rsidR="002E2333" w:rsidRPr="002E1E06" w:rsidRDefault="002E2333" w:rsidP="002E2333">
      <w:pPr>
        <w:jc w:val="right"/>
        <w:rPr>
          <w:b/>
        </w:rPr>
      </w:pPr>
      <w:r w:rsidRPr="002E1E06">
        <w:rPr>
          <w:b/>
        </w:rPr>
        <w:t>PROJETO DE LEI Nº</w:t>
      </w:r>
      <w:r w:rsidR="00ED410F">
        <w:rPr>
          <w:b/>
        </w:rPr>
        <w:t xml:space="preserve"> 25</w:t>
      </w:r>
      <w:r w:rsidR="0091028F" w:rsidRPr="002E1E06">
        <w:rPr>
          <w:b/>
        </w:rPr>
        <w:t>/2020</w:t>
      </w:r>
    </w:p>
    <w:p w:rsidR="002E2333" w:rsidRPr="002E1E06" w:rsidRDefault="002E2333" w:rsidP="002E2333">
      <w:pPr>
        <w:pStyle w:val="Recuodecorpodetexto"/>
        <w:ind w:left="0"/>
        <w:jc w:val="right"/>
      </w:pPr>
      <w:proofErr w:type="gramStart"/>
      <w:r w:rsidRPr="002E1E06">
        <w:t>de</w:t>
      </w:r>
      <w:proofErr w:type="gramEnd"/>
      <w:r w:rsidRPr="002E1E06">
        <w:t xml:space="preserve"> </w:t>
      </w:r>
      <w:r w:rsidR="00520A06" w:rsidRPr="002E1E06">
        <w:t>18</w:t>
      </w:r>
      <w:r w:rsidRPr="002E1E06">
        <w:t xml:space="preserve"> de </w:t>
      </w:r>
      <w:r w:rsidR="00DC0600" w:rsidRPr="002E1E06">
        <w:t>març</w:t>
      </w:r>
      <w:r w:rsidRPr="002E1E06">
        <w:t>o de 20</w:t>
      </w:r>
      <w:r w:rsidR="00DC0600" w:rsidRPr="002E1E06">
        <w:t>20</w:t>
      </w:r>
    </w:p>
    <w:p w:rsidR="002E2333" w:rsidRDefault="002E2333" w:rsidP="002E2333">
      <w:pPr>
        <w:pStyle w:val="Recuodecorpodetexto"/>
        <w:ind w:left="0"/>
        <w:jc w:val="right"/>
        <w:rPr>
          <w:sz w:val="24"/>
          <w:szCs w:val="24"/>
        </w:rPr>
      </w:pPr>
    </w:p>
    <w:p w:rsidR="002E2333" w:rsidRDefault="002E2333" w:rsidP="002E2333">
      <w:pPr>
        <w:pStyle w:val="Ttulo6"/>
        <w:jc w:val="center"/>
        <w:rPr>
          <w:sz w:val="24"/>
          <w:szCs w:val="24"/>
        </w:rPr>
      </w:pPr>
      <w:r>
        <w:rPr>
          <w:sz w:val="24"/>
          <w:szCs w:val="24"/>
        </w:rPr>
        <w:t>JUSTIFICATIVA</w:t>
      </w:r>
    </w:p>
    <w:p w:rsidR="002E2333" w:rsidRDefault="002E2333" w:rsidP="002E2333">
      <w:pPr>
        <w:jc w:val="both"/>
        <w:rPr>
          <w:sz w:val="24"/>
          <w:szCs w:val="24"/>
        </w:rPr>
      </w:pPr>
    </w:p>
    <w:p w:rsidR="002E2333" w:rsidRDefault="002E2333" w:rsidP="002E23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2333" w:rsidRDefault="00FC053C" w:rsidP="002E23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 presente projeto tem por objetivo reajustar</w:t>
      </w:r>
      <w:r w:rsidR="002E2333">
        <w:rPr>
          <w:sz w:val="24"/>
          <w:szCs w:val="24"/>
        </w:rPr>
        <w:t xml:space="preserve"> o valor do </w:t>
      </w:r>
      <w:r>
        <w:rPr>
          <w:sz w:val="24"/>
          <w:szCs w:val="24"/>
        </w:rPr>
        <w:t xml:space="preserve">benefício </w:t>
      </w:r>
      <w:r w:rsidR="002E2333">
        <w:rPr>
          <w:sz w:val="24"/>
          <w:szCs w:val="24"/>
        </w:rPr>
        <w:t xml:space="preserve">Vale Compra Alimentos, </w:t>
      </w:r>
      <w:r>
        <w:rPr>
          <w:sz w:val="24"/>
          <w:szCs w:val="24"/>
        </w:rPr>
        <w:t>instituído pela</w:t>
      </w:r>
      <w:r w:rsidR="002E2333">
        <w:rPr>
          <w:sz w:val="24"/>
          <w:szCs w:val="24"/>
        </w:rPr>
        <w:t xml:space="preserve"> Lei nº. </w:t>
      </w:r>
      <w:r w:rsidR="009F0432">
        <w:rPr>
          <w:sz w:val="24"/>
          <w:szCs w:val="24"/>
        </w:rPr>
        <w:t>4362</w:t>
      </w:r>
      <w:r w:rsidR="002E2333">
        <w:rPr>
          <w:sz w:val="24"/>
          <w:szCs w:val="24"/>
        </w:rPr>
        <w:t>, de 2</w:t>
      </w:r>
      <w:r w:rsidR="009F0432">
        <w:rPr>
          <w:sz w:val="24"/>
          <w:szCs w:val="24"/>
        </w:rPr>
        <w:t>6</w:t>
      </w:r>
      <w:r w:rsidR="002E2333">
        <w:rPr>
          <w:sz w:val="24"/>
          <w:szCs w:val="24"/>
        </w:rPr>
        <w:t xml:space="preserve"> de </w:t>
      </w:r>
      <w:r w:rsidR="009F0432">
        <w:rPr>
          <w:sz w:val="24"/>
          <w:szCs w:val="24"/>
        </w:rPr>
        <w:t>fevereiro</w:t>
      </w:r>
      <w:r w:rsidR="002E2333">
        <w:rPr>
          <w:sz w:val="24"/>
          <w:szCs w:val="24"/>
        </w:rPr>
        <w:t xml:space="preserve"> de 20</w:t>
      </w:r>
      <w:r w:rsidR="009F0432">
        <w:rPr>
          <w:sz w:val="24"/>
          <w:szCs w:val="24"/>
        </w:rPr>
        <w:t>03</w:t>
      </w:r>
      <w:r w:rsidR="002E2333">
        <w:rPr>
          <w:sz w:val="24"/>
          <w:szCs w:val="24"/>
        </w:rPr>
        <w:t xml:space="preserve">, </w:t>
      </w:r>
      <w:r>
        <w:rPr>
          <w:sz w:val="24"/>
          <w:szCs w:val="24"/>
        </w:rPr>
        <w:t>aos servidores ativos da Câmara Municipal.</w:t>
      </w:r>
    </w:p>
    <w:p w:rsidR="00FC053C" w:rsidRDefault="00FC053C" w:rsidP="002E2333">
      <w:pPr>
        <w:jc w:val="both"/>
        <w:rPr>
          <w:sz w:val="24"/>
          <w:szCs w:val="24"/>
        </w:rPr>
      </w:pPr>
    </w:p>
    <w:p w:rsidR="00FC053C" w:rsidRDefault="00FC053C" w:rsidP="00FC05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 reajuste ocorrerá a partir do mês de março, data considerada em lei para a revisão geral de salários, vencimentos e benefícios dos servidores públicos municipais.</w:t>
      </w:r>
    </w:p>
    <w:p w:rsidR="00FC053C" w:rsidRDefault="00FC053C" w:rsidP="00FC05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C053C" w:rsidRDefault="00FC053C" w:rsidP="00FC05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Acompanha a propositura os documentos de que trata a Lei de Responsabilidade Fiscal no tocante ao impacto orçamentário-financeiro.</w:t>
      </w:r>
    </w:p>
    <w:p w:rsidR="00FC053C" w:rsidRDefault="00FC053C" w:rsidP="00FC05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2333" w:rsidRPr="00F22FE8" w:rsidRDefault="002E2333" w:rsidP="002E2333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33">
        <w:rPr>
          <w:sz w:val="24"/>
          <w:szCs w:val="24"/>
        </w:rPr>
        <w:t>O referido pr</w:t>
      </w:r>
      <w:r w:rsidR="00FC053C">
        <w:rPr>
          <w:sz w:val="24"/>
          <w:szCs w:val="24"/>
        </w:rPr>
        <w:t>ojeto acompanha a iniciativa do</w:t>
      </w:r>
      <w:r w:rsidR="0091028F">
        <w:rPr>
          <w:sz w:val="24"/>
          <w:szCs w:val="24"/>
        </w:rPr>
        <w:t xml:space="preserve"> </w:t>
      </w:r>
      <w:r w:rsidR="00FC053C">
        <w:rPr>
          <w:sz w:val="24"/>
          <w:szCs w:val="24"/>
        </w:rPr>
        <w:t>s</w:t>
      </w:r>
      <w:r w:rsidRPr="002E2333">
        <w:rPr>
          <w:sz w:val="24"/>
          <w:szCs w:val="24"/>
        </w:rPr>
        <w:t xml:space="preserve">enhor Prefeito Municipal, que </w:t>
      </w:r>
      <w:r w:rsidR="00FC053C">
        <w:rPr>
          <w:sz w:val="24"/>
          <w:szCs w:val="24"/>
        </w:rPr>
        <w:t xml:space="preserve">procederá da mesma forma </w:t>
      </w:r>
      <w:r w:rsidRPr="002E2333">
        <w:rPr>
          <w:sz w:val="24"/>
          <w:szCs w:val="24"/>
        </w:rPr>
        <w:t>aos servidores do Poder Executivo</w:t>
      </w:r>
      <w:r w:rsidRPr="00F22FE8">
        <w:rPr>
          <w:sz w:val="28"/>
          <w:szCs w:val="28"/>
        </w:rPr>
        <w:t xml:space="preserve">. </w:t>
      </w:r>
    </w:p>
    <w:p w:rsidR="002E2333" w:rsidRDefault="002E2333" w:rsidP="002E2333">
      <w:pPr>
        <w:jc w:val="both"/>
        <w:rPr>
          <w:sz w:val="24"/>
          <w:szCs w:val="24"/>
        </w:rPr>
      </w:pPr>
    </w:p>
    <w:p w:rsidR="002E2333" w:rsidRPr="002E2333" w:rsidRDefault="002E2333" w:rsidP="002E2333">
      <w:pPr>
        <w:pStyle w:val="Corpodetexto"/>
        <w:keepLine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33">
        <w:rPr>
          <w:sz w:val="24"/>
          <w:szCs w:val="24"/>
        </w:rPr>
        <w:t>Outrossim, consignamos que as despesas decorrentes da aplicação da presente lei estão previstas nas leis de planejamento e orçamento vigentes.</w:t>
      </w:r>
    </w:p>
    <w:p w:rsidR="002E2333" w:rsidRDefault="002E2333" w:rsidP="002E2333">
      <w:pPr>
        <w:jc w:val="both"/>
        <w:rPr>
          <w:sz w:val="24"/>
          <w:szCs w:val="24"/>
        </w:rPr>
      </w:pPr>
    </w:p>
    <w:p w:rsidR="002E2333" w:rsidRDefault="002E2333" w:rsidP="002E233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iniciativa desta propositura é de competência privativ</w:t>
      </w:r>
      <w:r w:rsidR="00FC053C">
        <w:rPr>
          <w:sz w:val="24"/>
          <w:szCs w:val="24"/>
        </w:rPr>
        <w:t>a dos membros da Mesa da Câmara, razão pela qual a submetemos para análise e apreciação dos demais vereadores.</w:t>
      </w:r>
      <w:r>
        <w:rPr>
          <w:sz w:val="24"/>
          <w:szCs w:val="24"/>
        </w:rPr>
        <w:t xml:space="preserve"> </w:t>
      </w:r>
    </w:p>
    <w:p w:rsidR="002E2333" w:rsidRDefault="002E2333" w:rsidP="002E2333">
      <w:pPr>
        <w:spacing w:after="120"/>
        <w:jc w:val="both"/>
        <w:rPr>
          <w:sz w:val="24"/>
          <w:szCs w:val="24"/>
        </w:rPr>
      </w:pPr>
    </w:p>
    <w:p w:rsidR="002E2333" w:rsidRPr="00DF7ED1" w:rsidRDefault="002E2333" w:rsidP="002E2333">
      <w:pPr>
        <w:jc w:val="center"/>
        <w:rPr>
          <w:sz w:val="24"/>
          <w:szCs w:val="24"/>
        </w:rPr>
      </w:pPr>
      <w:r w:rsidRPr="00DF7ED1">
        <w:rPr>
          <w:sz w:val="24"/>
          <w:szCs w:val="24"/>
        </w:rPr>
        <w:t xml:space="preserve">Plenário “Ver. Laurindo </w:t>
      </w:r>
      <w:proofErr w:type="spellStart"/>
      <w:r w:rsidRPr="00DF7ED1">
        <w:rPr>
          <w:sz w:val="24"/>
          <w:szCs w:val="24"/>
        </w:rPr>
        <w:t>Ezidoro</w:t>
      </w:r>
      <w:proofErr w:type="spellEnd"/>
      <w:r w:rsidRPr="00DF7ED1">
        <w:rPr>
          <w:sz w:val="24"/>
          <w:szCs w:val="24"/>
        </w:rPr>
        <w:t xml:space="preserve"> Jaqueta”, </w:t>
      </w:r>
      <w:r w:rsidR="00FC053C" w:rsidRPr="00DF7ED1">
        <w:rPr>
          <w:sz w:val="24"/>
          <w:szCs w:val="24"/>
        </w:rPr>
        <w:t>18</w:t>
      </w:r>
      <w:r w:rsidRPr="00DF7ED1">
        <w:rPr>
          <w:sz w:val="24"/>
          <w:szCs w:val="24"/>
        </w:rPr>
        <w:t xml:space="preserve"> de </w:t>
      </w:r>
      <w:r w:rsidR="00E42B2E" w:rsidRPr="00DF7ED1">
        <w:rPr>
          <w:sz w:val="24"/>
          <w:szCs w:val="24"/>
        </w:rPr>
        <w:t>març</w:t>
      </w:r>
      <w:r w:rsidRPr="00DF7ED1">
        <w:rPr>
          <w:sz w:val="24"/>
          <w:szCs w:val="24"/>
        </w:rPr>
        <w:t>o de 20</w:t>
      </w:r>
      <w:r w:rsidR="00E42B2E" w:rsidRPr="00DF7ED1">
        <w:rPr>
          <w:sz w:val="24"/>
          <w:szCs w:val="24"/>
        </w:rPr>
        <w:t>20</w:t>
      </w:r>
      <w:r w:rsidRPr="00DF7ED1">
        <w:rPr>
          <w:sz w:val="24"/>
          <w:szCs w:val="24"/>
        </w:rPr>
        <w:t>.</w:t>
      </w:r>
    </w:p>
    <w:p w:rsidR="002E2333" w:rsidRPr="00DF7ED1" w:rsidRDefault="002E2333" w:rsidP="002E2333">
      <w:pPr>
        <w:jc w:val="both"/>
        <w:rPr>
          <w:sz w:val="24"/>
          <w:szCs w:val="24"/>
        </w:rPr>
      </w:pPr>
    </w:p>
    <w:p w:rsidR="002E2333" w:rsidRPr="00DF7ED1" w:rsidRDefault="002E2333" w:rsidP="002E2333">
      <w:pPr>
        <w:pStyle w:val="Recuodecorpodetexto3"/>
        <w:ind w:left="0"/>
        <w:rPr>
          <w:sz w:val="24"/>
          <w:szCs w:val="24"/>
        </w:rPr>
      </w:pPr>
    </w:p>
    <w:p w:rsidR="002E2333" w:rsidRDefault="002E2333" w:rsidP="002E2333">
      <w:pPr>
        <w:pStyle w:val="Recuodecorpodetexto3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 MESA DA CÂMARA MUNICIPAL</w:t>
      </w:r>
      <w:r>
        <w:rPr>
          <w:b/>
          <w:sz w:val="20"/>
          <w:szCs w:val="20"/>
        </w:rPr>
        <w:t>:</w:t>
      </w:r>
    </w:p>
    <w:p w:rsidR="002E2333" w:rsidRDefault="002E2333" w:rsidP="002E2333">
      <w:pPr>
        <w:pStyle w:val="Recuodecorpodetexto3"/>
        <w:ind w:left="0"/>
        <w:rPr>
          <w:b/>
        </w:rPr>
      </w:pPr>
    </w:p>
    <w:p w:rsidR="002E2333" w:rsidRPr="004517C5" w:rsidRDefault="002E2333" w:rsidP="002E2333">
      <w:pPr>
        <w:pStyle w:val="Recuodecorpodetexto3"/>
        <w:ind w:left="0"/>
        <w:jc w:val="center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3"/>
        <w:gridCol w:w="4340"/>
      </w:tblGrid>
      <w:tr w:rsidR="002E2333" w:rsidRPr="004517C5" w:rsidTr="007D23D3">
        <w:tc>
          <w:tcPr>
            <w:tcW w:w="4889" w:type="dxa"/>
            <w:hideMark/>
          </w:tcPr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</w:rPr>
            </w:pPr>
            <w:r w:rsidRPr="004517C5">
              <w:rPr>
                <w:sz w:val="18"/>
                <w:szCs w:val="18"/>
              </w:rPr>
              <w:t xml:space="preserve">Ver. </w:t>
            </w:r>
            <w:r w:rsidRPr="004517C5">
              <w:rPr>
                <w:b/>
                <w:sz w:val="18"/>
                <w:szCs w:val="18"/>
              </w:rPr>
              <w:t>EDNEI LÁZARO DA COSTA CARREIRA</w:t>
            </w:r>
          </w:p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</w:rPr>
            </w:pPr>
            <w:r w:rsidRPr="004517C5">
              <w:rPr>
                <w:sz w:val="18"/>
                <w:szCs w:val="18"/>
              </w:rPr>
              <w:t xml:space="preserve"> Presidente</w:t>
            </w:r>
          </w:p>
        </w:tc>
        <w:tc>
          <w:tcPr>
            <w:tcW w:w="4890" w:type="dxa"/>
            <w:hideMark/>
          </w:tcPr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  <w:lang w:val="pt-BR"/>
              </w:rPr>
            </w:pPr>
            <w:r w:rsidRPr="004517C5">
              <w:rPr>
                <w:sz w:val="18"/>
                <w:szCs w:val="18"/>
              </w:rPr>
              <w:t xml:space="preserve">   Ver. </w:t>
            </w:r>
            <w:r w:rsidRPr="004517C5">
              <w:rPr>
                <w:b/>
                <w:sz w:val="18"/>
                <w:szCs w:val="18"/>
              </w:rPr>
              <w:t>A</w:t>
            </w:r>
            <w:r w:rsidRPr="004517C5">
              <w:rPr>
                <w:b/>
                <w:sz w:val="18"/>
                <w:szCs w:val="18"/>
                <w:lang w:val="pt-BR"/>
              </w:rPr>
              <w:t>NTONIO CARLOS VAZ DE ALMEIDA</w:t>
            </w:r>
          </w:p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</w:rPr>
            </w:pPr>
            <w:r w:rsidRPr="004517C5">
              <w:rPr>
                <w:sz w:val="18"/>
                <w:szCs w:val="18"/>
              </w:rPr>
              <w:t>Vice - Presidente</w:t>
            </w:r>
          </w:p>
        </w:tc>
      </w:tr>
    </w:tbl>
    <w:p w:rsidR="002E2333" w:rsidRPr="004517C5" w:rsidRDefault="002E2333" w:rsidP="002E2333">
      <w:pPr>
        <w:pStyle w:val="Recuodecorpodetexto3"/>
        <w:spacing w:after="0"/>
        <w:ind w:left="0"/>
        <w:jc w:val="center"/>
        <w:rPr>
          <w:sz w:val="18"/>
          <w:szCs w:val="18"/>
        </w:rPr>
      </w:pPr>
    </w:p>
    <w:p w:rsidR="002E2333" w:rsidRPr="004517C5" w:rsidRDefault="002E2333" w:rsidP="002E2333">
      <w:pPr>
        <w:pStyle w:val="Recuodecorpodetexto3"/>
        <w:spacing w:after="0"/>
        <w:ind w:left="0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3"/>
        <w:gridCol w:w="4291"/>
      </w:tblGrid>
      <w:tr w:rsidR="002E2333" w:rsidRPr="004517C5" w:rsidTr="007D23D3">
        <w:trPr>
          <w:trHeight w:val="306"/>
        </w:trPr>
        <w:tc>
          <w:tcPr>
            <w:tcW w:w="4213" w:type="dxa"/>
          </w:tcPr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4291" w:type="dxa"/>
          </w:tcPr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2E2333" w:rsidRPr="004517C5" w:rsidTr="007D23D3">
        <w:trPr>
          <w:trHeight w:val="70"/>
        </w:trPr>
        <w:tc>
          <w:tcPr>
            <w:tcW w:w="4213" w:type="dxa"/>
          </w:tcPr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</w:rPr>
            </w:pPr>
          </w:p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</w:rPr>
            </w:pPr>
            <w:r w:rsidRPr="004517C5">
              <w:rPr>
                <w:sz w:val="18"/>
                <w:szCs w:val="18"/>
              </w:rPr>
              <w:t xml:space="preserve">Ver. </w:t>
            </w:r>
            <w:r w:rsidRPr="004517C5">
              <w:rPr>
                <w:b/>
                <w:sz w:val="18"/>
                <w:szCs w:val="18"/>
              </w:rPr>
              <w:t>JA</w:t>
            </w:r>
            <w:r w:rsidRPr="004517C5">
              <w:rPr>
                <w:b/>
                <w:sz w:val="18"/>
                <w:szCs w:val="18"/>
                <w:lang w:val="pt-BR"/>
              </w:rPr>
              <w:t>MILA CURY DORINI</w:t>
            </w:r>
          </w:p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</w:rPr>
            </w:pPr>
            <w:r w:rsidRPr="004517C5">
              <w:rPr>
                <w:sz w:val="18"/>
                <w:szCs w:val="18"/>
              </w:rPr>
              <w:t>1ª Secretária</w:t>
            </w:r>
          </w:p>
        </w:tc>
        <w:tc>
          <w:tcPr>
            <w:tcW w:w="4291" w:type="dxa"/>
          </w:tcPr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</w:rPr>
            </w:pPr>
          </w:p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</w:rPr>
            </w:pPr>
            <w:r w:rsidRPr="004517C5">
              <w:rPr>
                <w:sz w:val="18"/>
                <w:szCs w:val="18"/>
              </w:rPr>
              <w:t xml:space="preserve">    Ver. </w:t>
            </w:r>
            <w:r w:rsidRPr="004517C5">
              <w:rPr>
                <w:b/>
                <w:sz w:val="18"/>
                <w:szCs w:val="18"/>
              </w:rPr>
              <w:t>ALESSANDRA LUCCHESI DE OLIVEIRA</w:t>
            </w:r>
          </w:p>
          <w:p w:rsidR="002E2333" w:rsidRPr="004517C5" w:rsidRDefault="002E2333" w:rsidP="007D23D3">
            <w:pPr>
              <w:pStyle w:val="Recuodecorpodetexto3"/>
              <w:spacing w:after="0" w:line="256" w:lineRule="auto"/>
              <w:ind w:left="0"/>
              <w:jc w:val="center"/>
              <w:rPr>
                <w:sz w:val="18"/>
                <w:szCs w:val="18"/>
              </w:rPr>
            </w:pPr>
            <w:r w:rsidRPr="004517C5">
              <w:rPr>
                <w:sz w:val="18"/>
                <w:szCs w:val="18"/>
              </w:rPr>
              <w:t>2ª Secretária</w:t>
            </w:r>
          </w:p>
        </w:tc>
      </w:tr>
    </w:tbl>
    <w:p w:rsidR="00795A3F" w:rsidRPr="004517C5" w:rsidRDefault="00795A3F" w:rsidP="00D51872">
      <w:pPr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795A3F" w:rsidRPr="004517C5" w:rsidRDefault="00795A3F" w:rsidP="00D51872">
      <w:pPr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795A3F" w:rsidRDefault="00795A3F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95A3F" w:rsidRDefault="00795A3F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29E3" w:rsidRDefault="00BE29E3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29E3" w:rsidRDefault="00BE29E3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29E3" w:rsidRDefault="00BE29E3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29E3" w:rsidRDefault="00BE29E3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29E3" w:rsidRDefault="00BE29E3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29E3" w:rsidRDefault="00BE29E3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29E3" w:rsidRDefault="00BE29E3" w:rsidP="00BE29E3">
      <w:pPr>
        <w:pStyle w:val="Ttulo"/>
        <w:ind w:left="28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p w:rsidR="00BE29E3" w:rsidRDefault="00BE29E3" w:rsidP="00BE29E3">
      <w:pPr>
        <w:pStyle w:val="Ttulo"/>
        <w:ind w:left="2880"/>
        <w:jc w:val="right"/>
        <w:rPr>
          <w:rFonts w:eastAsia="Times New Roman"/>
          <w:sz w:val="20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0"/>
        </w:rPr>
        <w:t>PROJETO DE LEI COMPLEMENTAR Nº 25/2020</w:t>
      </w:r>
    </w:p>
    <w:p w:rsidR="00BE29E3" w:rsidRDefault="00BE29E3" w:rsidP="00BE29E3">
      <w:pPr>
        <w:pStyle w:val="Recuodecorpodetexto"/>
        <w:ind w:left="0"/>
        <w:jc w:val="right"/>
        <w:rPr>
          <w:rFonts w:eastAsia="Times New Roman"/>
        </w:rPr>
      </w:pPr>
      <w:r>
        <w:tab/>
      </w:r>
      <w:r>
        <w:tab/>
      </w:r>
      <w:r>
        <w:tab/>
      </w:r>
      <w:proofErr w:type="gramStart"/>
      <w:r>
        <w:t>de</w:t>
      </w:r>
      <w:proofErr w:type="gramEnd"/>
      <w:r>
        <w:t xml:space="preserve"> 18 de março de 2020</w:t>
      </w:r>
    </w:p>
    <w:p w:rsidR="00BE29E3" w:rsidRDefault="00BE29E3" w:rsidP="00BE29E3">
      <w:pPr>
        <w:pStyle w:val="Ttulo"/>
        <w:rPr>
          <w:b/>
          <w:bCs/>
          <w:u w:val="single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600700" cy="748665"/>
                <wp:effectExtent l="9525" t="8255" r="9525" b="1460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486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9E3" w:rsidRDefault="00BE29E3" w:rsidP="00BE29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RELATÓRIO DE IMPACTO ORÇAMENTÁRIO E FINANCEIRO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objeto: reajuste dos salários e vencimentos dos servidores do </w:t>
                            </w:r>
                          </w:p>
                          <w:p w:rsidR="00BE29E3" w:rsidRDefault="00BE29E3" w:rsidP="00BE29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Poder Legislativo, Vale Compra Alimentos e Auxílio Saúde.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0;margin-top:3.65pt;width:441pt;height:5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" fillcolor="silver" strokeweight="1.25pt">
                <v:textbox>
                  <w:txbxContent>
                    <w:p w:rsidR="00BE29E3" w:rsidRDefault="00BE29E3" w:rsidP="00BE29E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RELATÓRIO DE IMPACTO ORÇAMENTÁRIO E FINANCEIRO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objeto: reajuste dos salários e vencimentos dos servidores do </w:t>
                      </w:r>
                    </w:p>
                    <w:p w:rsidR="00BE29E3" w:rsidRDefault="00BE29E3" w:rsidP="00BE29E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Poder Legislativo, Vale Compra Alimentos e Auxílio Saúde.</w:t>
                      </w:r>
                    </w:p>
                  </w:txbxContent>
                </v:textbox>
              </v:shape>
            </w:pict>
          </mc:Fallback>
        </mc:AlternateContent>
      </w:r>
    </w:p>
    <w:p w:rsidR="00BE29E3" w:rsidRDefault="00BE29E3" w:rsidP="00BE29E3">
      <w:pPr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presente relatório de impacto visa atender o que dispõe nos artigos 16 e 17 da Lei Complementar nº 101/2000 (LRF), no que se refere à realização de despesas de caráter continuado. Os valores apresentados compreendem a concessão de reajuste nos salários e vencimentos dos servidores do Poder Legislativo, assim como dos benefícios Vale Compra Alimentos e Auxílio Saúde. A metodologia de cálculo abaixo demonstra os valores que foram informados pela área da folha de pagamento.</w:t>
      </w:r>
    </w:p>
    <w:p w:rsidR="00BE29E3" w:rsidRDefault="00BE29E3" w:rsidP="00BE29E3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 percentual a ser aplicado será de 4%, dos quais 2,5116% é referente a revisão geral anual apurada pela inflação acumulada de maio de 2019 a fevereiro de 2020 (INPC/IBGE), e 1,4884% será considerado para fins de impacto.</w:t>
      </w:r>
    </w:p>
    <w:p w:rsidR="00BE29E3" w:rsidRDefault="00BE29E3" w:rsidP="00BE29E3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Vale ressaltar que não reflete impacto orçamentário sobre a revisão geral anual, assegurada pela Constituição Federal (inciso X do art. 37).</w:t>
      </w:r>
    </w:p>
    <w:p w:rsidR="00BE29E3" w:rsidRDefault="00BE29E3" w:rsidP="00BE29E3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E29E3" w:rsidRDefault="00BE29E3" w:rsidP="00BE29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Reajuste exercício 2020:</w:t>
      </w:r>
    </w:p>
    <w:p w:rsidR="00BE29E3" w:rsidRDefault="00BE29E3" w:rsidP="00BE29E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8"/>
        <w:gridCol w:w="2717"/>
      </w:tblGrid>
      <w:tr w:rsidR="00BE29E3" w:rsidTr="00BE29E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E3" w:rsidRDefault="00BE29E3">
            <w:pPr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Exercício 2020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E3" w:rsidRDefault="00BE29E3">
            <w:pPr>
              <w:suppressAutoHyphens/>
              <w:rPr>
                <w:rFonts w:ascii="Arial" w:hAnsi="Arial" w:cs="Arial"/>
              </w:rPr>
            </w:pPr>
          </w:p>
        </w:tc>
      </w:tr>
      <w:tr w:rsidR="00BE29E3" w:rsidTr="00BE29E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E3" w:rsidRDefault="00BE29E3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da Despesa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E3" w:rsidRDefault="00BE29E3">
            <w:pPr>
              <w:suppressAutoHyphen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R$ 55.078,80</w:t>
            </w:r>
          </w:p>
        </w:tc>
      </w:tr>
      <w:tr w:rsidR="00BE29E3" w:rsidTr="00BE29E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E3" w:rsidRDefault="00BE29E3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Impacto % sobre o Orçamento - </w:t>
            </w:r>
            <w:r>
              <w:rPr>
                <w:rFonts w:ascii="Arial" w:hAnsi="Arial" w:cs="Arial"/>
                <w:b/>
              </w:rPr>
              <w:t>R$ 5.646.800,00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E3" w:rsidRDefault="00BE29E3">
            <w:pPr>
              <w:suppressAutoHyphen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0,98%</w:t>
            </w:r>
          </w:p>
        </w:tc>
      </w:tr>
      <w:tr w:rsidR="00BE29E3" w:rsidTr="00BE29E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E3" w:rsidRDefault="00BE29E3"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Impacto % sobre o Caixa -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E3" w:rsidRDefault="00BE29E3">
            <w:pPr>
              <w:suppressAutoHyphen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0,98%</w:t>
            </w:r>
          </w:p>
        </w:tc>
      </w:tr>
      <w:tr w:rsidR="00BE29E3" w:rsidTr="00BE29E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E3" w:rsidRDefault="00BE29E3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E3" w:rsidRDefault="00BE29E3">
            <w:pPr>
              <w:suppressAutoHyphens/>
              <w:jc w:val="right"/>
              <w:rPr>
                <w:rFonts w:ascii="Arial" w:hAnsi="Arial" w:cs="Arial"/>
              </w:rPr>
            </w:pPr>
          </w:p>
        </w:tc>
      </w:tr>
    </w:tbl>
    <w:p w:rsidR="00BE29E3" w:rsidRDefault="00BE29E3" w:rsidP="00BE29E3">
      <w:pPr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BE29E3" w:rsidRDefault="00BE29E3" w:rsidP="00BE29E3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Botucatu, 18 de março de 2020.</w:t>
      </w:r>
    </w:p>
    <w:p w:rsidR="00BE29E3" w:rsidRDefault="00BE29E3" w:rsidP="00BE29E3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>
        <w:rPr>
          <w:rFonts w:ascii="Arial" w:hAnsi="Arial" w:cs="Arial"/>
          <w:b/>
        </w:rPr>
        <w:t>Ednei Lázaro da Costa Carreira</w:t>
      </w:r>
      <w:r>
        <w:rPr>
          <w:rFonts w:ascii="Arial" w:hAnsi="Arial" w:cs="Arial"/>
        </w:rPr>
        <w:t xml:space="preserve"> </w:t>
      </w: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pStyle w:val="Ttulo"/>
        <w:ind w:left="2880"/>
        <w:jc w:val="right"/>
        <w:rPr>
          <w:rFonts w:eastAsia="Times New Roman"/>
          <w:sz w:val="20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0"/>
        </w:rPr>
        <w:t>PROJETO DE LEI COMPLEMENTAR Nº 25/2020</w:t>
      </w:r>
    </w:p>
    <w:p w:rsidR="00BE29E3" w:rsidRDefault="00BE29E3" w:rsidP="00BE29E3">
      <w:pPr>
        <w:pStyle w:val="Recuodecorpodetexto"/>
        <w:ind w:left="0"/>
        <w:jc w:val="right"/>
        <w:rPr>
          <w:rFonts w:eastAsia="Times New Roman"/>
        </w:rPr>
      </w:pPr>
      <w:r>
        <w:tab/>
      </w:r>
      <w:r>
        <w:tab/>
      </w:r>
      <w:r>
        <w:tab/>
      </w:r>
      <w:proofErr w:type="gramStart"/>
      <w:r>
        <w:t>de</w:t>
      </w:r>
      <w:proofErr w:type="gramEnd"/>
      <w:r>
        <w:t xml:space="preserve"> 18 de março de 2020</w:t>
      </w: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89535</wp:posOffset>
                </wp:positionV>
                <wp:extent cx="5742305" cy="342900"/>
                <wp:effectExtent l="17145" t="13335" r="12700" b="1524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9E3" w:rsidRDefault="00BE29E3" w:rsidP="00BE29E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Metodologia de Cálculo</w:t>
                            </w:r>
                          </w:p>
                          <w:p w:rsidR="00BE29E3" w:rsidRDefault="00BE29E3" w:rsidP="00BE29E3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1.35pt;margin-top:7.05pt;width:452.1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" fillcolor="silver" strokeweight="1.25pt">
                <v:textbox>
                  <w:txbxContent>
                    <w:p w:rsidR="00BE29E3" w:rsidRDefault="00BE29E3" w:rsidP="00BE29E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Metodologia de Cálculo</w:t>
                      </w:r>
                    </w:p>
                    <w:p w:rsidR="00BE29E3" w:rsidRDefault="00BE29E3" w:rsidP="00BE29E3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:rsidR="00BE29E3" w:rsidRDefault="00BE29E3" w:rsidP="00BE29E3">
      <w:pPr>
        <w:rPr>
          <w:rFonts w:ascii="Arial" w:hAnsi="Arial" w:cs="Arial"/>
          <w:sz w:val="19"/>
          <w:szCs w:val="19"/>
        </w:rPr>
      </w:pPr>
    </w:p>
    <w:tbl>
      <w:tblPr>
        <w:tblW w:w="89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6"/>
        <w:gridCol w:w="1866"/>
      </w:tblGrid>
      <w:tr w:rsidR="00BE29E3" w:rsidTr="00BE29E3">
        <w:trPr>
          <w:trHeight w:val="315"/>
        </w:trPr>
        <w:tc>
          <w:tcPr>
            <w:tcW w:w="8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noWrap/>
            <w:vAlign w:val="bottom"/>
            <w:hideMark/>
          </w:tcPr>
          <w:p w:rsidR="00BE29E3" w:rsidRDefault="00BE29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Reajuste dos Vencimentos, Vale Compra Alimentos e Auxílio Saúde para 2020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Valores R$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Disponibilidade Orçamentária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3.461.330,95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Custo sem reposição inflacionária (</w:t>
            </w:r>
            <w:proofErr w:type="gramStart"/>
            <w:r>
              <w:rPr>
                <w:rFonts w:ascii="Arial" w:hAnsi="Arial" w:cs="Arial"/>
                <w:color w:val="000000"/>
              </w:rPr>
              <w:t>Março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 Dezembro de 2020)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2.278.284,15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Custo reposição inflacionária (2,5116% - INPC - 05/2019 a 02/2020)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Projeção de Março a </w:t>
            </w:r>
            <w:proofErr w:type="gramStart"/>
            <w:r>
              <w:rPr>
                <w:rFonts w:ascii="Arial" w:hAnsi="Arial" w:cs="Arial"/>
                <w:color w:val="000000"/>
              </w:rPr>
              <w:t>Dezembro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/2020 - Inclusive 13º e vales adicionais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2.335.505,42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Custo pelo índice aplicado (4%)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Projeção de Março a </w:t>
            </w:r>
            <w:proofErr w:type="gramStart"/>
            <w:r>
              <w:rPr>
                <w:rFonts w:ascii="Arial" w:hAnsi="Arial" w:cs="Arial"/>
                <w:color w:val="000000"/>
              </w:rPr>
              <w:t>Dezembro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/2020 - Inclusive 13º e vales adicionais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2.390.584,22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E29E3" w:rsidTr="00BE29E3">
        <w:trPr>
          <w:trHeight w:val="300"/>
        </w:trPr>
        <w:tc>
          <w:tcPr>
            <w:tcW w:w="7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Valor a ser considerado para impacto (1,4884 %)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29E3" w:rsidRDefault="00BE29E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55.078,80</w:t>
            </w:r>
          </w:p>
        </w:tc>
      </w:tr>
    </w:tbl>
    <w:p w:rsidR="00BE29E3" w:rsidRDefault="00BE29E3" w:rsidP="00BE29E3">
      <w:pPr>
        <w:jc w:val="center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jc w:val="center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Impactos nos Orçamentos de 2021 e 2022 </w:t>
      </w:r>
    </w:p>
    <w:p w:rsidR="00BE29E3" w:rsidRDefault="00BE29E3" w:rsidP="00BE29E3">
      <w:pPr>
        <w:jc w:val="center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o exercício de 2021, em projeção, foi considerado no PPA e na LDO o percentual de 4,5% para as despesas com pessoal e benefícios Vale Compra Alimentos e Auxílio Saúde, estando acima do aplicado. No tocante ao exercício de 2022 não há PPA, portanto as despesas por serem de caráter continuado deverão ser adequadas à realidade orçamentária futura.</w:t>
      </w:r>
    </w:p>
    <w:p w:rsidR="00BE29E3" w:rsidRDefault="00BE29E3" w:rsidP="00BE29E3">
      <w:pPr>
        <w:jc w:val="center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</w:t>
      </w:r>
    </w:p>
    <w:p w:rsidR="00BE29E3" w:rsidRDefault="00BE29E3" w:rsidP="00BE29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Diante do demonstrativo acima, constata-se que as despesas serão totalmente suportadas pela receita da Câmara (duodécimo) repassada mensalmente pela Prefeitura, tanto no exercício vigente, quanto nos seguintes.</w:t>
      </w:r>
    </w:p>
    <w:p w:rsidR="00BE29E3" w:rsidRDefault="00BE29E3" w:rsidP="00BE29E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</w:p>
    <w:p w:rsidR="00BE29E3" w:rsidRDefault="00BE29E3" w:rsidP="00BE29E3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Botucatu, 18 de março de 2020.</w:t>
      </w:r>
    </w:p>
    <w:p w:rsidR="00BE29E3" w:rsidRDefault="00BE29E3" w:rsidP="00BE29E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Vereador </w:t>
      </w:r>
      <w:r>
        <w:rPr>
          <w:rFonts w:ascii="Arial" w:hAnsi="Arial" w:cs="Arial"/>
          <w:b/>
        </w:rPr>
        <w:t>Ednei Lázaro da Costa Carreira</w:t>
      </w:r>
      <w:r>
        <w:rPr>
          <w:rFonts w:ascii="Arial" w:hAnsi="Arial" w:cs="Arial"/>
        </w:rPr>
        <w:t xml:space="preserve"> </w:t>
      </w: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pStyle w:val="Ttulo"/>
        <w:ind w:left="2880"/>
        <w:jc w:val="right"/>
        <w:rPr>
          <w:rFonts w:eastAsia="Times New Roman"/>
          <w:sz w:val="20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0"/>
        </w:rPr>
        <w:t>PROJETO DE LEI COMPLEMENTAR Nº 25/2020</w:t>
      </w:r>
    </w:p>
    <w:p w:rsidR="00BE29E3" w:rsidRDefault="00BE29E3" w:rsidP="00BE29E3">
      <w:pPr>
        <w:pStyle w:val="Recuodecorpodetexto"/>
        <w:ind w:left="0"/>
        <w:jc w:val="right"/>
        <w:rPr>
          <w:rFonts w:eastAsia="Times New Roman"/>
        </w:rPr>
      </w:pPr>
      <w:r>
        <w:tab/>
      </w:r>
      <w:r>
        <w:tab/>
      </w:r>
      <w:r>
        <w:tab/>
      </w:r>
      <w:proofErr w:type="gramStart"/>
      <w:r>
        <w:t>de</w:t>
      </w:r>
      <w:proofErr w:type="gramEnd"/>
      <w:r>
        <w:t xml:space="preserve"> 18 de março de 2020</w:t>
      </w:r>
    </w:p>
    <w:p w:rsidR="00BE29E3" w:rsidRDefault="00BE29E3" w:rsidP="00BE29E3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c">
            <w:drawing>
              <wp:inline distT="0" distB="0" distL="0" distR="0">
                <wp:extent cx="5600700" cy="457200"/>
                <wp:effectExtent l="9525" t="0" r="9525" b="9525"/>
                <wp:docPr id="2" name="Tel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5600700" cy="3429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29E3" w:rsidRDefault="00BE29E3" w:rsidP="00BE29E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Declaração do Ordenador da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Despesa</w:t>
                              </w:r>
                            </w:p>
                            <w:p w:rsidR="00BE29E3" w:rsidRDefault="00BE29E3" w:rsidP="00BE29E3">
                              <w:pPr>
                                <w:jc w:val="center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2" o:spid="_x0000_s1028" editas="canvas" style="width:441pt;height:36pt;mso-position-horizontal-relative:char;mso-position-vertical-relative:line" coordsize="5600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6007;height:4572;visibility:visible;mso-wrap-style:square">
                  <v:fill o:detectmouseclick="t"/>
                  <v:path o:connecttype="none"/>
                </v:shape>
                <v:shape id="Text Box 4" o:spid="_x0000_s1030" type="#_x0000_t202" style="position:absolute;top:1143;width:5600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W274A&#10;AADaAAAADwAAAGRycy9kb3ducmV2LnhtbERPzYrCMBC+C/sOYRa8aeqqu0s1ioiCR619gKGZbeo2&#10;k9LEWt/eCIKn4eP7neW6t7XoqPWVYwWTcQKCuHC64lJBft6PfkH4gKyxdkwK7uRhvfoYLDHV7sYn&#10;6rJQihjCPkUFJoQmldIXhiz6sWuII/fnWoshwraUusVbDLe1/EqSb2mx4thgsKGtoeI/u1oF9WaW&#10;Xdw2n16PyWTn5z+GOjopNfzsNwsQgfrwFr/cBx3nw/OV55Wr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Z1tu+AAAA2gAAAA8AAAAAAAAAAAAAAAAAmAIAAGRycy9kb3ducmV2&#10;LnhtbFBLBQYAAAAABAAEAPUAAACDAwAAAAA=&#10;" fillcolor="silver" strokeweight="1.25pt">
                  <v:textbox>
                    <w:txbxContent>
                      <w:p w:rsidR="00BE29E3" w:rsidRDefault="00BE29E3" w:rsidP="00BE29E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Declaração do Ordenador da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Despesa</w:t>
                        </w:r>
                      </w:p>
                      <w:p w:rsidR="00BE29E3" w:rsidRDefault="00BE29E3" w:rsidP="00BE29E3">
                        <w:pPr>
                          <w:jc w:val="center"/>
                          <w:rPr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29E3" w:rsidRDefault="00BE29E3" w:rsidP="00BE29E3">
      <w:pPr>
        <w:jc w:val="both"/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jc w:val="both"/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jc w:val="both"/>
        <w:rPr>
          <w:rFonts w:ascii="Arial" w:hAnsi="Arial" w:cs="Arial"/>
          <w:sz w:val="19"/>
          <w:szCs w:val="19"/>
        </w:rPr>
      </w:pPr>
    </w:p>
    <w:p w:rsidR="00BE29E3" w:rsidRDefault="00BE29E3" w:rsidP="00BE29E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qualidade de ordenador da despesa, declaro que as despesas decorrentes do reajuste salarial e dos benefícios dos servidores do Poder Legislativo, conforme proposto pelo incluso projeto, dispõe de suficiente dotação orçamentária e de firme expectativa de suporte de caixa, confirmando-se as previsões constantes do Plano Plurianual (PPA) e da Lei de Diretrizes Orçamentárias (LDO) vigentes.</w:t>
      </w:r>
    </w:p>
    <w:p w:rsidR="00BE29E3" w:rsidRDefault="00BE29E3" w:rsidP="00BE29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E29E3" w:rsidRDefault="00BE29E3" w:rsidP="00BE29E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 dotações orçamentárias relativas ao custeio das referidas despesas são previstas no orçamento do Poder legislativo, com suporte integral dentro das naturezas: 3.1.90.11, 3.1.90.13, 3.1.90.16, 3.1.91.13, 3.3.91.97, e 3.3.90.39.</w:t>
      </w:r>
    </w:p>
    <w:p w:rsidR="00BE29E3" w:rsidRDefault="00BE29E3" w:rsidP="00BE29E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E29E3" w:rsidRDefault="00BE29E3" w:rsidP="00BE29E3">
      <w:pPr>
        <w:ind w:firstLine="708"/>
        <w:jc w:val="both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Botucatu, 18 de março de 2020.</w:t>
      </w: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>
        <w:rPr>
          <w:rFonts w:ascii="Arial" w:hAnsi="Arial" w:cs="Arial"/>
          <w:b/>
        </w:rPr>
        <w:t>Ednei Lázaro da Costa Carreira</w:t>
      </w:r>
      <w:r>
        <w:rPr>
          <w:rFonts w:ascii="Arial" w:hAnsi="Arial" w:cs="Arial"/>
        </w:rPr>
        <w:t xml:space="preserve"> </w:t>
      </w:r>
    </w:p>
    <w:p w:rsidR="00BE29E3" w:rsidRDefault="00BE29E3" w:rsidP="00BE29E3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BE29E3" w:rsidRDefault="00BE29E3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C7828" w:rsidRDefault="004C7828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C7828" w:rsidRDefault="004C7828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C7828" w:rsidRDefault="004C7828" w:rsidP="004C7828">
      <w:pPr>
        <w:jc w:val="both"/>
        <w:rPr>
          <w:bCs/>
          <w:sz w:val="14"/>
          <w:szCs w:val="14"/>
        </w:rPr>
      </w:pPr>
    </w:p>
    <w:p w:rsidR="004C7828" w:rsidRPr="009A57DA" w:rsidRDefault="004C7828" w:rsidP="004C7828">
      <w:pPr>
        <w:jc w:val="both"/>
        <w:rPr>
          <w:bCs/>
          <w:sz w:val="14"/>
          <w:szCs w:val="14"/>
        </w:rPr>
      </w:pPr>
    </w:p>
    <w:p w:rsidR="00795A3F" w:rsidRDefault="00795A3F" w:rsidP="00D5187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795A3F" w:rsidSect="00BE29E3">
      <w:headerReference w:type="default" r:id="rId7"/>
      <w:pgSz w:w="11907" w:h="16840" w:code="9"/>
      <w:pgMar w:top="1134" w:right="1417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48" w:rsidRDefault="00BD6D48">
      <w:r>
        <w:separator/>
      </w:r>
    </w:p>
  </w:endnote>
  <w:endnote w:type="continuationSeparator" w:id="0">
    <w:p w:rsidR="00BD6D48" w:rsidRDefault="00BD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48" w:rsidRDefault="00BD6D48">
      <w:r>
        <w:separator/>
      </w:r>
    </w:p>
  </w:footnote>
  <w:footnote w:type="continuationSeparator" w:id="0">
    <w:p w:rsidR="00BD6D48" w:rsidRDefault="00BD6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BD6D48">
    <w:pPr>
      <w:jc w:val="center"/>
      <w:rPr>
        <w:b/>
        <w:sz w:val="28"/>
      </w:rPr>
    </w:pPr>
  </w:p>
  <w:p w:rsidR="00004485" w:rsidRDefault="00BD6D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5D"/>
    <w:rsid w:val="00035658"/>
    <w:rsid w:val="0012274D"/>
    <w:rsid w:val="001A4858"/>
    <w:rsid w:val="001C20C2"/>
    <w:rsid w:val="00263087"/>
    <w:rsid w:val="00273CF7"/>
    <w:rsid w:val="002A1B5D"/>
    <w:rsid w:val="002B54BC"/>
    <w:rsid w:val="002E1E06"/>
    <w:rsid w:val="002E2333"/>
    <w:rsid w:val="002F6DEC"/>
    <w:rsid w:val="00317A6B"/>
    <w:rsid w:val="003B428F"/>
    <w:rsid w:val="004517C5"/>
    <w:rsid w:val="00455ABD"/>
    <w:rsid w:val="00494CC5"/>
    <w:rsid w:val="004A17BA"/>
    <w:rsid w:val="004C472F"/>
    <w:rsid w:val="004C7828"/>
    <w:rsid w:val="00502B11"/>
    <w:rsid w:val="005038C6"/>
    <w:rsid w:val="00520A06"/>
    <w:rsid w:val="006016E5"/>
    <w:rsid w:val="006A138E"/>
    <w:rsid w:val="006A266B"/>
    <w:rsid w:val="006C4B5A"/>
    <w:rsid w:val="006C7E62"/>
    <w:rsid w:val="006D648B"/>
    <w:rsid w:val="006E07A1"/>
    <w:rsid w:val="0070759C"/>
    <w:rsid w:val="00734E07"/>
    <w:rsid w:val="00795A3F"/>
    <w:rsid w:val="007A4415"/>
    <w:rsid w:val="007D0D9C"/>
    <w:rsid w:val="00876A52"/>
    <w:rsid w:val="008958CE"/>
    <w:rsid w:val="008E78C7"/>
    <w:rsid w:val="0091028F"/>
    <w:rsid w:val="009F0432"/>
    <w:rsid w:val="00A143DA"/>
    <w:rsid w:val="00A30394"/>
    <w:rsid w:val="00A52886"/>
    <w:rsid w:val="00A60BA3"/>
    <w:rsid w:val="00AC517A"/>
    <w:rsid w:val="00B110E9"/>
    <w:rsid w:val="00B45365"/>
    <w:rsid w:val="00B9579E"/>
    <w:rsid w:val="00BD1D33"/>
    <w:rsid w:val="00BD6D48"/>
    <w:rsid w:val="00BE29E3"/>
    <w:rsid w:val="00BE5AB3"/>
    <w:rsid w:val="00BF4A5D"/>
    <w:rsid w:val="00C06D8A"/>
    <w:rsid w:val="00C170CC"/>
    <w:rsid w:val="00C250A8"/>
    <w:rsid w:val="00C4229D"/>
    <w:rsid w:val="00C51A5B"/>
    <w:rsid w:val="00CA6A37"/>
    <w:rsid w:val="00D3274D"/>
    <w:rsid w:val="00D51872"/>
    <w:rsid w:val="00D73E01"/>
    <w:rsid w:val="00DC0600"/>
    <w:rsid w:val="00DF7ED1"/>
    <w:rsid w:val="00E049C0"/>
    <w:rsid w:val="00E42B2E"/>
    <w:rsid w:val="00ED410F"/>
    <w:rsid w:val="00F0254F"/>
    <w:rsid w:val="00F05D4D"/>
    <w:rsid w:val="00F45C30"/>
    <w:rsid w:val="00F47820"/>
    <w:rsid w:val="00FB4902"/>
    <w:rsid w:val="00FC053C"/>
    <w:rsid w:val="00FD4A2E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BBEEE-E20A-4EAA-A344-84095C8A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F4A5D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F4A5D"/>
    <w:rPr>
      <w:rFonts w:ascii="Times New Roman" w:eastAsia="Arial Unicode MS" w:hAnsi="Times New Roman" w:cs="Times New Roman"/>
      <w:b/>
      <w:bCs/>
      <w:lang w:eastAsia="pt-BR"/>
    </w:rPr>
  </w:style>
  <w:style w:type="paragraph" w:styleId="Cabealho">
    <w:name w:val="header"/>
    <w:basedOn w:val="Normal"/>
    <w:link w:val="CabealhoChar"/>
    <w:semiHidden/>
    <w:rsid w:val="00BF4A5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F4A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F4A5D"/>
    <w:pPr>
      <w:jc w:val="center"/>
    </w:pPr>
    <w:rPr>
      <w:rFonts w:eastAsia="Batang"/>
      <w:sz w:val="28"/>
    </w:rPr>
  </w:style>
  <w:style w:type="character" w:customStyle="1" w:styleId="TtuloChar">
    <w:name w:val="Título Char"/>
    <w:basedOn w:val="Fontepargpadro"/>
    <w:link w:val="Ttulo"/>
    <w:rsid w:val="00BF4A5D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F4A5D"/>
    <w:pPr>
      <w:jc w:val="both"/>
    </w:pPr>
    <w:rPr>
      <w:rFonts w:eastAsia="Batang"/>
      <w:sz w:val="28"/>
    </w:rPr>
  </w:style>
  <w:style w:type="character" w:customStyle="1" w:styleId="CorpodetextoChar">
    <w:name w:val="Corpo de texto Char"/>
    <w:basedOn w:val="Fontepargpadro"/>
    <w:link w:val="Corpodetexto"/>
    <w:rsid w:val="00BF4A5D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F4A5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F4A5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F4A5D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rsid w:val="00BF4A5D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E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540C-C231-4B4C-8BF2-B6D8A808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1134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Silmara</cp:lastModifiedBy>
  <cp:revision>69</cp:revision>
  <cp:lastPrinted>2020-03-18T20:01:00Z</cp:lastPrinted>
  <dcterms:created xsi:type="dcterms:W3CDTF">2018-06-13T11:55:00Z</dcterms:created>
  <dcterms:modified xsi:type="dcterms:W3CDTF">2020-03-18T20:03:00Z</dcterms:modified>
</cp:coreProperties>
</file>