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475" w:rsidRDefault="00F35475" w:rsidP="00F3547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F35475" w:rsidRDefault="00F35475" w:rsidP="00F3547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COMISSÃO DE CONSTITUIÇÃO, JUSTIÇA E REDAÇÃO</w:t>
      </w:r>
    </w:p>
    <w:p w:rsidR="00F35475" w:rsidRDefault="00F35475" w:rsidP="00F35475">
      <w:pPr>
        <w:spacing w:line="276" w:lineRule="auto"/>
        <w:jc w:val="center"/>
        <w:rPr>
          <w:rFonts w:ascii="Arial" w:hAnsi="Arial" w:cs="Arial"/>
          <w:b/>
          <w:color w:val="8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P A R E C E R</w:t>
      </w:r>
    </w:p>
    <w:p w:rsidR="00F35475" w:rsidRDefault="00F35475" w:rsidP="00F35475">
      <w:pPr>
        <w:rPr>
          <w:rFonts w:ascii="Arial" w:hAnsi="Arial" w:cs="Arial"/>
          <w:b/>
          <w:sz w:val="16"/>
          <w:szCs w:val="16"/>
          <w:u w:val="single"/>
        </w:rPr>
      </w:pPr>
    </w:p>
    <w:p w:rsidR="00F35475" w:rsidRDefault="00F35475" w:rsidP="00F3547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35475" w:rsidRDefault="00F35475" w:rsidP="00F3547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35475" w:rsidRDefault="00F35475" w:rsidP="00F35475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BD397E">
        <w:rPr>
          <w:rFonts w:ascii="Arial" w:hAnsi="Arial" w:cs="Arial"/>
          <w:bCs/>
          <w:sz w:val="24"/>
          <w:szCs w:val="24"/>
        </w:rPr>
        <w:t>Projeto de Lei nº. 36</w:t>
      </w:r>
      <w:r>
        <w:rPr>
          <w:rFonts w:ascii="Arial" w:hAnsi="Arial" w:cs="Arial"/>
          <w:bCs/>
          <w:sz w:val="24"/>
          <w:szCs w:val="24"/>
        </w:rPr>
        <w:t>/2020</w:t>
      </w:r>
    </w:p>
    <w:p w:rsidR="00F35475" w:rsidRDefault="00F35475" w:rsidP="00F3547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ASSUNTO:</w:t>
      </w:r>
      <w:r>
        <w:rPr>
          <w:rFonts w:ascii="Arial" w:hAnsi="Arial" w:cs="Arial"/>
          <w:sz w:val="24"/>
          <w:szCs w:val="24"/>
        </w:rPr>
        <w:t xml:space="preserve"> </w:t>
      </w:r>
      <w:r w:rsidR="00BD397E" w:rsidRPr="00BD397E">
        <w:rPr>
          <w:rFonts w:ascii="Arial" w:hAnsi="Arial" w:cs="Arial"/>
          <w:sz w:val="24"/>
          <w:szCs w:val="24"/>
        </w:rPr>
        <w:t xml:space="preserve">Denomina de “Praça Valdemir </w:t>
      </w:r>
      <w:proofErr w:type="spellStart"/>
      <w:r w:rsidR="00BD397E" w:rsidRPr="00BD397E">
        <w:rPr>
          <w:rFonts w:ascii="Arial" w:hAnsi="Arial" w:cs="Arial"/>
          <w:sz w:val="24"/>
          <w:szCs w:val="24"/>
        </w:rPr>
        <w:t>Antonio</w:t>
      </w:r>
      <w:proofErr w:type="spellEnd"/>
      <w:r w:rsidR="00BD397E" w:rsidRPr="00BD397E">
        <w:rPr>
          <w:rFonts w:ascii="Arial" w:hAnsi="Arial" w:cs="Arial"/>
          <w:sz w:val="24"/>
          <w:szCs w:val="24"/>
        </w:rPr>
        <w:t xml:space="preserve"> Rodrigues” o “Sistema</w:t>
      </w:r>
      <w:r w:rsidR="00793F3E">
        <w:rPr>
          <w:rFonts w:ascii="Arial" w:hAnsi="Arial" w:cs="Arial"/>
          <w:sz w:val="24"/>
          <w:szCs w:val="24"/>
        </w:rPr>
        <w:t xml:space="preserve"> de Lazer-Quadra 18”, localizado</w:t>
      </w:r>
      <w:bookmarkStart w:id="0" w:name="_GoBack"/>
      <w:bookmarkEnd w:id="0"/>
      <w:r w:rsidR="00BD397E" w:rsidRPr="00BD397E">
        <w:rPr>
          <w:rFonts w:ascii="Arial" w:hAnsi="Arial" w:cs="Arial"/>
          <w:sz w:val="24"/>
          <w:szCs w:val="24"/>
        </w:rPr>
        <w:t xml:space="preserve"> no Loteamento denominado Jardim Paraiso II.</w:t>
      </w:r>
    </w:p>
    <w:p w:rsidR="00F35475" w:rsidRDefault="00F35475" w:rsidP="00F3547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AUTOR:</w:t>
      </w:r>
      <w:r>
        <w:rPr>
          <w:rFonts w:ascii="Arial" w:hAnsi="Arial" w:cs="Arial"/>
          <w:sz w:val="24"/>
          <w:szCs w:val="24"/>
        </w:rPr>
        <w:t xml:space="preserve">  Vereador</w:t>
      </w:r>
      <w:r w:rsidR="00BD397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BD397E">
        <w:rPr>
          <w:rFonts w:ascii="Arial" w:hAnsi="Arial" w:cs="Arial"/>
          <w:sz w:val="24"/>
          <w:szCs w:val="24"/>
        </w:rPr>
        <w:t>Alessandra Lucchesi.</w:t>
      </w:r>
    </w:p>
    <w:p w:rsidR="00F35475" w:rsidRDefault="00F35475" w:rsidP="00F35475">
      <w:pPr>
        <w:tabs>
          <w:tab w:val="left" w:pos="5295"/>
        </w:tabs>
        <w:jc w:val="both"/>
        <w:rPr>
          <w:rFonts w:ascii="Arial" w:hAnsi="Arial" w:cs="Arial"/>
          <w:sz w:val="24"/>
          <w:szCs w:val="24"/>
        </w:rPr>
      </w:pPr>
    </w:p>
    <w:p w:rsidR="00F35475" w:rsidRDefault="00F35475" w:rsidP="00F35475">
      <w:pPr>
        <w:tabs>
          <w:tab w:val="left" w:pos="5295"/>
        </w:tabs>
        <w:jc w:val="both"/>
        <w:rPr>
          <w:rFonts w:ascii="Arial" w:hAnsi="Arial" w:cs="Arial"/>
          <w:sz w:val="24"/>
          <w:szCs w:val="24"/>
        </w:rPr>
      </w:pPr>
    </w:p>
    <w:p w:rsidR="00F35475" w:rsidRDefault="00F35475" w:rsidP="00F35475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F35475" w:rsidRDefault="00F35475" w:rsidP="00F35475">
      <w:pPr>
        <w:jc w:val="both"/>
        <w:rPr>
          <w:rFonts w:ascii="Arial" w:hAnsi="Arial" w:cs="Arial"/>
          <w:sz w:val="24"/>
          <w:szCs w:val="24"/>
        </w:rPr>
      </w:pPr>
    </w:p>
    <w:p w:rsidR="00F35475" w:rsidRDefault="00F35475" w:rsidP="00F354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Referido projeto dispõe sobre denominação de </w:t>
      </w:r>
      <w:r w:rsidR="00BD397E">
        <w:rPr>
          <w:rFonts w:ascii="Arial" w:hAnsi="Arial" w:cs="Arial"/>
          <w:sz w:val="24"/>
          <w:szCs w:val="24"/>
        </w:rPr>
        <w:t>praça pública</w:t>
      </w:r>
      <w:r>
        <w:rPr>
          <w:rFonts w:ascii="Arial" w:hAnsi="Arial" w:cs="Arial"/>
          <w:sz w:val="24"/>
          <w:szCs w:val="24"/>
        </w:rPr>
        <w:t xml:space="preserve">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F35475" w:rsidRDefault="00F35475" w:rsidP="00F35475">
      <w:pPr>
        <w:jc w:val="both"/>
        <w:rPr>
          <w:rFonts w:ascii="Arial" w:hAnsi="Arial" w:cs="Arial"/>
          <w:sz w:val="24"/>
          <w:szCs w:val="24"/>
        </w:rPr>
      </w:pPr>
    </w:p>
    <w:p w:rsidR="00F35475" w:rsidRDefault="00F35475" w:rsidP="00F354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projeto preenche os requisitos da mencionada lei.</w:t>
      </w:r>
    </w:p>
    <w:p w:rsidR="00F35475" w:rsidRDefault="00F35475" w:rsidP="00F35475">
      <w:pPr>
        <w:jc w:val="both"/>
        <w:rPr>
          <w:rFonts w:ascii="Arial" w:hAnsi="Arial" w:cs="Arial"/>
          <w:sz w:val="24"/>
          <w:szCs w:val="24"/>
        </w:rPr>
      </w:pPr>
    </w:p>
    <w:p w:rsidR="00F35475" w:rsidRDefault="00F35475" w:rsidP="00F354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pelo Procurador Legislativo, opinando pela constitucionalidade do presente projeto e reserva o direito de se manifestar quanto ao mérito da questão, quando esta propositura constar da pauta da Ordem do Dia.</w:t>
      </w:r>
    </w:p>
    <w:p w:rsidR="00F35475" w:rsidRDefault="00F35475" w:rsidP="00F35475">
      <w:pPr>
        <w:jc w:val="both"/>
        <w:rPr>
          <w:rFonts w:ascii="Arial" w:hAnsi="Arial" w:cs="Arial"/>
          <w:sz w:val="24"/>
          <w:szCs w:val="24"/>
        </w:rPr>
      </w:pPr>
    </w:p>
    <w:p w:rsidR="00F35475" w:rsidRDefault="00F35475" w:rsidP="00F3547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“Vereador Laurindo </w:t>
      </w:r>
      <w:proofErr w:type="spellStart"/>
      <w:r>
        <w:rPr>
          <w:rFonts w:ascii="Arial" w:hAnsi="Arial" w:cs="Arial"/>
          <w:sz w:val="24"/>
          <w:szCs w:val="24"/>
        </w:rPr>
        <w:t>Ez</w:t>
      </w:r>
      <w:r w:rsidR="00793F3E">
        <w:rPr>
          <w:rFonts w:ascii="Arial" w:hAnsi="Arial" w:cs="Arial"/>
          <w:sz w:val="24"/>
          <w:szCs w:val="24"/>
        </w:rPr>
        <w:t>idoro</w:t>
      </w:r>
      <w:proofErr w:type="spellEnd"/>
      <w:r w:rsidR="00793F3E">
        <w:rPr>
          <w:rFonts w:ascii="Arial" w:hAnsi="Arial" w:cs="Arial"/>
          <w:sz w:val="24"/>
          <w:szCs w:val="24"/>
        </w:rPr>
        <w:t xml:space="preserve"> Jaqueta”, 3 de jul</w:t>
      </w:r>
      <w:r>
        <w:rPr>
          <w:rFonts w:ascii="Arial" w:hAnsi="Arial" w:cs="Arial"/>
          <w:sz w:val="24"/>
          <w:szCs w:val="24"/>
        </w:rPr>
        <w:t>ho de 2020.</w:t>
      </w:r>
    </w:p>
    <w:p w:rsidR="00F35475" w:rsidRDefault="00F35475" w:rsidP="00F3547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F35475" w:rsidRDefault="00F35475" w:rsidP="00F3547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F35475" w:rsidRDefault="00F35475" w:rsidP="00F3547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F35475" w:rsidRDefault="00F35475" w:rsidP="00F3547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F35475" w:rsidRDefault="00F35475" w:rsidP="00F3547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:rsidR="00F35475" w:rsidRDefault="00F35475" w:rsidP="00F3547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F35475" w:rsidRDefault="00F35475" w:rsidP="00F35475">
      <w:pPr>
        <w:rPr>
          <w:rFonts w:ascii="Arial" w:hAnsi="Arial" w:cs="Arial"/>
          <w:bCs/>
          <w:sz w:val="22"/>
          <w:szCs w:val="22"/>
        </w:rPr>
      </w:pPr>
    </w:p>
    <w:p w:rsidR="00F35475" w:rsidRDefault="00F35475" w:rsidP="00F35475">
      <w:pPr>
        <w:rPr>
          <w:rFonts w:ascii="Arial" w:hAnsi="Arial" w:cs="Arial"/>
          <w:bCs/>
          <w:sz w:val="22"/>
          <w:szCs w:val="22"/>
        </w:rPr>
      </w:pPr>
    </w:p>
    <w:p w:rsidR="00F35475" w:rsidRDefault="00F35475" w:rsidP="00F35475">
      <w:pPr>
        <w:rPr>
          <w:rFonts w:ascii="Arial" w:hAnsi="Arial" w:cs="Arial"/>
          <w:bCs/>
          <w:sz w:val="22"/>
          <w:szCs w:val="22"/>
        </w:rPr>
      </w:pPr>
    </w:p>
    <w:p w:rsidR="00F35475" w:rsidRDefault="00F35475" w:rsidP="00F35475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0"/>
        <w:gridCol w:w="4244"/>
      </w:tblGrid>
      <w:tr w:rsidR="00F35475" w:rsidTr="00F35475">
        <w:tc>
          <w:tcPr>
            <w:tcW w:w="4558" w:type="dxa"/>
            <w:hideMark/>
          </w:tcPr>
          <w:p w:rsidR="00F35475" w:rsidRDefault="00F35475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558" w:type="dxa"/>
            <w:hideMark/>
          </w:tcPr>
          <w:p w:rsidR="00F35475" w:rsidRDefault="00F35475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CULA</w:t>
            </w:r>
          </w:p>
        </w:tc>
      </w:tr>
      <w:tr w:rsidR="00F35475" w:rsidTr="00F35475">
        <w:tc>
          <w:tcPr>
            <w:tcW w:w="4558" w:type="dxa"/>
            <w:hideMark/>
          </w:tcPr>
          <w:p w:rsidR="00F35475" w:rsidRDefault="00F35475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Relator</w:t>
            </w:r>
          </w:p>
        </w:tc>
        <w:tc>
          <w:tcPr>
            <w:tcW w:w="4558" w:type="dxa"/>
            <w:hideMark/>
          </w:tcPr>
          <w:p w:rsidR="00F35475" w:rsidRDefault="00F35475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Membro</w:t>
            </w:r>
          </w:p>
        </w:tc>
      </w:tr>
    </w:tbl>
    <w:p w:rsidR="00F35475" w:rsidRDefault="00F35475" w:rsidP="00F35475">
      <w:pPr>
        <w:rPr>
          <w:rFonts w:ascii="Verdana" w:hAnsi="Verdana"/>
          <w:b/>
          <w:sz w:val="24"/>
          <w:u w:val="single"/>
        </w:rPr>
      </w:pPr>
    </w:p>
    <w:p w:rsidR="00F35475" w:rsidRDefault="00F35475" w:rsidP="00F3547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F35475" w:rsidRDefault="00F35475" w:rsidP="00F35475"/>
    <w:p w:rsidR="00F35475" w:rsidRDefault="00F35475" w:rsidP="00F35475"/>
    <w:p w:rsidR="00844247" w:rsidRPr="00F35475" w:rsidRDefault="00844247" w:rsidP="00F35475"/>
    <w:sectPr w:rsidR="00844247" w:rsidRPr="00F354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F3"/>
    <w:rsid w:val="004B3E67"/>
    <w:rsid w:val="00790AF3"/>
    <w:rsid w:val="00793F3E"/>
    <w:rsid w:val="007F3356"/>
    <w:rsid w:val="00844247"/>
    <w:rsid w:val="00BD397E"/>
    <w:rsid w:val="00DC4856"/>
    <w:rsid w:val="00E9368F"/>
    <w:rsid w:val="00F3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11F95-B43D-43D2-AB2B-65D44F61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33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335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4</cp:revision>
  <cp:lastPrinted>2020-07-03T18:04:00Z</cp:lastPrinted>
  <dcterms:created xsi:type="dcterms:W3CDTF">2020-06-30T14:26:00Z</dcterms:created>
  <dcterms:modified xsi:type="dcterms:W3CDTF">2020-07-03T18:04:00Z</dcterms:modified>
</cp:coreProperties>
</file>