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902" w:rsidRDefault="00210902" w:rsidP="00210902">
      <w:pPr>
        <w:pStyle w:val="Padro"/>
        <w:spacing w:line="360" w:lineRule="auto"/>
        <w:ind w:left="2811" w:firstLine="15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PARECER JURÍDICO</w:t>
      </w:r>
    </w:p>
    <w:p w:rsidR="00210902" w:rsidRDefault="00210902" w:rsidP="00210902">
      <w:pPr>
        <w:pStyle w:val="Padro"/>
        <w:spacing w:line="360" w:lineRule="auto"/>
        <w:ind w:left="2811" w:firstLine="15"/>
        <w:rPr>
          <w:sz w:val="24"/>
        </w:rPr>
      </w:pPr>
    </w:p>
    <w:p w:rsidR="00DD242A" w:rsidRDefault="00210902" w:rsidP="00241CE9">
      <w:pPr>
        <w:pStyle w:val="Padro"/>
        <w:spacing w:line="360" w:lineRule="auto"/>
        <w:ind w:firstLine="15"/>
        <w:jc w:val="both"/>
        <w:rPr>
          <w:sz w:val="24"/>
          <w:u w:val="single"/>
        </w:rPr>
      </w:pPr>
      <w:r>
        <w:rPr>
          <w:sz w:val="24"/>
        </w:rPr>
        <w:t>REF</w:t>
      </w:r>
      <w:r w:rsidR="009B3635">
        <w:rPr>
          <w:sz w:val="24"/>
        </w:rPr>
        <w:t xml:space="preserve">ERÊNCIA: </w:t>
      </w:r>
      <w:r w:rsidR="009B3635" w:rsidRPr="00B66188">
        <w:rPr>
          <w:sz w:val="24"/>
          <w:u w:val="single"/>
        </w:rPr>
        <w:t xml:space="preserve">PROJETO DE LEI Nº </w:t>
      </w:r>
      <w:r w:rsidR="00241CE9" w:rsidRPr="00B66188">
        <w:rPr>
          <w:sz w:val="24"/>
          <w:u w:val="single"/>
        </w:rPr>
        <w:t>0</w:t>
      </w:r>
      <w:r w:rsidR="00241CE9" w:rsidRPr="00DD242A">
        <w:rPr>
          <w:sz w:val="24"/>
          <w:u w:val="single"/>
        </w:rPr>
        <w:t>0</w:t>
      </w:r>
      <w:r w:rsidR="003D4C89">
        <w:rPr>
          <w:sz w:val="24"/>
          <w:u w:val="single"/>
        </w:rPr>
        <w:t>46</w:t>
      </w:r>
      <w:r w:rsidR="00241CE9">
        <w:rPr>
          <w:sz w:val="24"/>
          <w:u w:val="single"/>
        </w:rPr>
        <w:t>,</w:t>
      </w:r>
      <w:r w:rsidR="00241CE9" w:rsidRPr="00241CE9">
        <w:rPr>
          <w:sz w:val="24"/>
          <w:u w:val="single"/>
        </w:rPr>
        <w:t xml:space="preserve"> </w:t>
      </w:r>
      <w:r w:rsidR="00241CE9">
        <w:rPr>
          <w:sz w:val="24"/>
          <w:u w:val="single"/>
        </w:rPr>
        <w:t xml:space="preserve">DE </w:t>
      </w:r>
      <w:r w:rsidR="003D4C89">
        <w:rPr>
          <w:sz w:val="24"/>
          <w:u w:val="single"/>
        </w:rPr>
        <w:t>10</w:t>
      </w:r>
      <w:r w:rsidR="00241CE9" w:rsidRPr="00241CE9">
        <w:rPr>
          <w:sz w:val="24"/>
          <w:u w:val="single"/>
        </w:rPr>
        <w:t xml:space="preserve"> DE JULHO DE 2020</w:t>
      </w:r>
      <w:r w:rsidR="00241CE9">
        <w:rPr>
          <w:sz w:val="24"/>
          <w:u w:val="single"/>
        </w:rPr>
        <w:t xml:space="preserve">, DE AUTORIA DO PREFEITO MUNICIPAL, QUE </w:t>
      </w:r>
      <w:r w:rsidR="00241CE9" w:rsidRPr="00241CE9">
        <w:rPr>
          <w:sz w:val="24"/>
          <w:u w:val="single"/>
        </w:rPr>
        <w:t xml:space="preserve">DISPÕE SOBRE A CRIAÇÃO DO FMPDM – FUNDO MUNICIPAL PARA PROMOÇÃO E DESENVOLVIMENTO PARA MULHERES E </w:t>
      </w:r>
      <w:r w:rsidR="003D4C89">
        <w:rPr>
          <w:sz w:val="24"/>
          <w:u w:val="single"/>
        </w:rPr>
        <w:t xml:space="preserve">DÁ </w:t>
      </w:r>
      <w:r w:rsidR="00241CE9" w:rsidRPr="00241CE9">
        <w:rPr>
          <w:sz w:val="24"/>
          <w:u w:val="single"/>
        </w:rPr>
        <w:t>OUTRAS PROVIDÊNCIAS.</w:t>
      </w:r>
    </w:p>
    <w:p w:rsidR="00210902" w:rsidRPr="00B66188" w:rsidRDefault="00210902" w:rsidP="00210902">
      <w:pPr>
        <w:pStyle w:val="Padro"/>
        <w:spacing w:line="360" w:lineRule="auto"/>
        <w:ind w:firstLine="15"/>
        <w:jc w:val="both"/>
        <w:rPr>
          <w:sz w:val="24"/>
        </w:rPr>
      </w:pPr>
    </w:p>
    <w:p w:rsidR="00210902" w:rsidRDefault="00210902" w:rsidP="00210902">
      <w:pPr>
        <w:pStyle w:val="Padro"/>
        <w:spacing w:line="360" w:lineRule="auto"/>
        <w:ind w:firstLine="15"/>
        <w:jc w:val="both"/>
        <w:rPr>
          <w:sz w:val="24"/>
        </w:rPr>
      </w:pPr>
    </w:p>
    <w:p w:rsidR="00210902" w:rsidRDefault="00210902" w:rsidP="00241CE9">
      <w:pPr>
        <w:pStyle w:val="Padro"/>
        <w:spacing w:line="360" w:lineRule="auto"/>
        <w:ind w:firstLine="1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Trata-se de Projeto de Lei</w:t>
      </w:r>
      <w:r w:rsidR="00FC13F6">
        <w:rPr>
          <w:sz w:val="24"/>
        </w:rPr>
        <w:t>,</w:t>
      </w:r>
      <w:r w:rsidR="00BD04B0">
        <w:rPr>
          <w:sz w:val="24"/>
        </w:rPr>
        <w:t xml:space="preserve"> de autoria do S</w:t>
      </w:r>
      <w:r>
        <w:rPr>
          <w:sz w:val="24"/>
        </w:rPr>
        <w:t>enhor Prefeito Municipal</w:t>
      </w:r>
      <w:r w:rsidR="00FC13F6">
        <w:rPr>
          <w:sz w:val="24"/>
        </w:rPr>
        <w:t>,</w:t>
      </w:r>
      <w:r>
        <w:rPr>
          <w:sz w:val="24"/>
        </w:rPr>
        <w:t xml:space="preserve"> que tem por objetivo </w:t>
      </w:r>
      <w:r w:rsidR="009B3635" w:rsidRPr="009B3635">
        <w:rPr>
          <w:sz w:val="24"/>
        </w:rPr>
        <w:t>cria</w:t>
      </w:r>
      <w:r w:rsidR="009B3635">
        <w:rPr>
          <w:sz w:val="24"/>
        </w:rPr>
        <w:t>r</w:t>
      </w:r>
      <w:r w:rsidR="00241CE9">
        <w:rPr>
          <w:sz w:val="24"/>
        </w:rPr>
        <w:t xml:space="preserve"> o</w:t>
      </w:r>
      <w:r w:rsidR="00241CE9" w:rsidRPr="00241CE9">
        <w:rPr>
          <w:sz w:val="24"/>
        </w:rPr>
        <w:t xml:space="preserve"> FMPDM – Fundo Municipal para Promoção e Desenvolviment</w:t>
      </w:r>
      <w:r w:rsidR="00241CE9">
        <w:rPr>
          <w:sz w:val="24"/>
        </w:rPr>
        <w:t>o para Mulheres</w:t>
      </w:r>
      <w:r w:rsidR="00241CE9" w:rsidRPr="00241CE9">
        <w:rPr>
          <w:sz w:val="24"/>
        </w:rPr>
        <w:t>.</w:t>
      </w:r>
    </w:p>
    <w:p w:rsidR="005E14BC" w:rsidRDefault="00210902" w:rsidP="00210902">
      <w:pPr>
        <w:pStyle w:val="Padro"/>
        <w:spacing w:line="360" w:lineRule="auto"/>
        <w:ind w:firstLine="2830"/>
        <w:jc w:val="both"/>
        <w:rPr>
          <w:sz w:val="24"/>
        </w:rPr>
      </w:pPr>
      <w:r w:rsidRPr="00ED153D">
        <w:rPr>
          <w:sz w:val="24"/>
        </w:rPr>
        <w:t xml:space="preserve">Conforme estabelece o inciso I do artigo 30 da Constituição Federal, </w:t>
      </w:r>
      <w:r w:rsidRPr="00ED153D">
        <w:rPr>
          <w:iCs/>
          <w:sz w:val="24"/>
        </w:rPr>
        <w:t>compete aos Municípios legislar sobre assuntos de interesse local</w:t>
      </w:r>
      <w:r w:rsidR="002A7F00">
        <w:rPr>
          <w:iCs/>
          <w:sz w:val="24"/>
        </w:rPr>
        <w:t>.</w:t>
      </w:r>
    </w:p>
    <w:p w:rsidR="002A7F00" w:rsidRDefault="002A7F00" w:rsidP="00210902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>Consta da justificativa</w:t>
      </w:r>
      <w:r w:rsidR="00761F70">
        <w:rPr>
          <w:sz w:val="24"/>
        </w:rPr>
        <w:t xml:space="preserve"> anex</w:t>
      </w:r>
      <w:r w:rsidR="005E14BC">
        <w:rPr>
          <w:sz w:val="24"/>
        </w:rPr>
        <w:t>ada ao projeto de lei</w:t>
      </w:r>
      <w:r>
        <w:rPr>
          <w:sz w:val="24"/>
        </w:rPr>
        <w:t xml:space="preserve"> e da exposição de motivos do Secretário da Pasta o seguinte:</w:t>
      </w:r>
    </w:p>
    <w:p w:rsidR="002A7F00" w:rsidRDefault="002A7F00" w:rsidP="00210902">
      <w:pPr>
        <w:pStyle w:val="Padro"/>
        <w:spacing w:line="360" w:lineRule="auto"/>
        <w:ind w:firstLine="2830"/>
        <w:jc w:val="both"/>
        <w:rPr>
          <w:sz w:val="24"/>
        </w:rPr>
      </w:pPr>
    </w:p>
    <w:p w:rsidR="002A7F00" w:rsidRDefault="002A7F00" w:rsidP="002A7F00">
      <w:pPr>
        <w:pStyle w:val="Padro"/>
        <w:spacing w:line="360" w:lineRule="auto"/>
        <w:jc w:val="both"/>
        <w:rPr>
          <w:i/>
          <w:sz w:val="24"/>
        </w:rPr>
      </w:pPr>
      <w:r>
        <w:rPr>
          <w:i/>
          <w:sz w:val="24"/>
        </w:rPr>
        <w:t>“</w:t>
      </w:r>
      <w:r w:rsidR="00241CE9" w:rsidRPr="00241CE9">
        <w:rPr>
          <w:i/>
          <w:sz w:val="24"/>
        </w:rPr>
        <w:t xml:space="preserve">O presente projeto de lei tem por escopo obter autorização legislativa para Autorizar o Poder Executivo a dispor sobre a criação do FMPDM – Fundo Municipal para Promoção e Desenvolvimento para Mulheres e outras providências, conforme a exposição de motivos apresentada pela Assessora Especial do Prefeito em Políticas de </w:t>
      </w:r>
      <w:proofErr w:type="gramStart"/>
      <w:r w:rsidR="00241CE9" w:rsidRPr="00241CE9">
        <w:rPr>
          <w:i/>
          <w:sz w:val="24"/>
        </w:rPr>
        <w:t>Inclusão</w:t>
      </w:r>
      <w:r w:rsidR="00241CE9">
        <w:rPr>
          <w:i/>
          <w:sz w:val="24"/>
        </w:rPr>
        <w:t>.</w:t>
      </w:r>
      <w:r>
        <w:rPr>
          <w:i/>
          <w:sz w:val="24"/>
        </w:rPr>
        <w:t>”</w:t>
      </w:r>
      <w:proofErr w:type="gramEnd"/>
    </w:p>
    <w:p w:rsidR="002A7F00" w:rsidRDefault="002A7F00" w:rsidP="002A7F00">
      <w:pPr>
        <w:pStyle w:val="Padro"/>
        <w:spacing w:line="360" w:lineRule="auto"/>
        <w:jc w:val="both"/>
        <w:rPr>
          <w:i/>
          <w:sz w:val="24"/>
        </w:rPr>
      </w:pPr>
    </w:p>
    <w:p w:rsidR="002A7F00" w:rsidRPr="002A7F00" w:rsidRDefault="002A7F00" w:rsidP="002A7F00">
      <w:pPr>
        <w:pStyle w:val="Padro"/>
        <w:spacing w:line="360" w:lineRule="auto"/>
        <w:jc w:val="center"/>
        <w:rPr>
          <w:i/>
          <w:sz w:val="24"/>
        </w:rPr>
      </w:pPr>
      <w:r w:rsidRPr="002A7F00">
        <w:rPr>
          <w:i/>
          <w:sz w:val="24"/>
        </w:rPr>
        <w:t>EXPOSIÇÃO DE MOTIVOS</w:t>
      </w:r>
    </w:p>
    <w:p w:rsidR="002A7F00" w:rsidRDefault="002A7F00" w:rsidP="002A7F00">
      <w:pPr>
        <w:pStyle w:val="Padro"/>
        <w:spacing w:line="360" w:lineRule="auto"/>
        <w:jc w:val="both"/>
        <w:rPr>
          <w:i/>
          <w:sz w:val="24"/>
        </w:rPr>
      </w:pPr>
      <w:proofErr w:type="gramStart"/>
      <w:r>
        <w:rPr>
          <w:i/>
          <w:sz w:val="24"/>
        </w:rPr>
        <w:t>“</w:t>
      </w:r>
      <w:r w:rsidRPr="002A7F00">
        <w:rPr>
          <w:i/>
          <w:sz w:val="24"/>
        </w:rPr>
        <w:t>Excelentíssimo Senhor</w:t>
      </w:r>
      <w:proofErr w:type="gramEnd"/>
      <w:r w:rsidRPr="002A7F00">
        <w:rPr>
          <w:i/>
          <w:sz w:val="24"/>
        </w:rPr>
        <w:t xml:space="preserve"> Prefeito Municipal.</w:t>
      </w:r>
    </w:p>
    <w:p w:rsidR="00241CE9" w:rsidRPr="00241CE9" w:rsidRDefault="00241CE9" w:rsidP="00241CE9">
      <w:pPr>
        <w:pStyle w:val="Padro"/>
        <w:spacing w:line="360" w:lineRule="auto"/>
        <w:jc w:val="both"/>
        <w:rPr>
          <w:i/>
          <w:sz w:val="24"/>
        </w:rPr>
      </w:pPr>
      <w:r w:rsidRPr="00241CE9">
        <w:rPr>
          <w:i/>
          <w:sz w:val="24"/>
        </w:rPr>
        <w:t>Tenho a honra de encaminhar a Vossas Excelências o presente Projeto de Lei, visando a criação do FMPDM – Fundo Municipal para Promoção e Desenvolvimento para Mulheres e outras providências.</w:t>
      </w:r>
    </w:p>
    <w:p w:rsidR="00241CE9" w:rsidRPr="00241CE9" w:rsidRDefault="00241CE9" w:rsidP="00241CE9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241CE9">
        <w:rPr>
          <w:i/>
          <w:sz w:val="24"/>
          <w:u w:val="single"/>
        </w:rPr>
        <w:t>Considerando que o Conselho Municipal de Políticas para as mulheres tem desenvolvido um trabalho importante no nosso município, há a necessidade de criação de um fundo objetivando assim a possibilidade de recebimento de recursos para o desenvolvimento dos projetos que são deliberados junto ao conselho.</w:t>
      </w:r>
    </w:p>
    <w:p w:rsidR="00241CE9" w:rsidRPr="00241CE9" w:rsidRDefault="00241CE9" w:rsidP="00241CE9">
      <w:pPr>
        <w:pStyle w:val="Padro"/>
        <w:spacing w:line="360" w:lineRule="auto"/>
        <w:jc w:val="both"/>
        <w:rPr>
          <w:i/>
          <w:sz w:val="24"/>
        </w:rPr>
      </w:pPr>
      <w:r w:rsidRPr="00241CE9">
        <w:rPr>
          <w:i/>
          <w:sz w:val="24"/>
          <w:u w:val="single"/>
        </w:rPr>
        <w:t>É importante consignarmos que o juízo da 2ª Vara Criminal da Comarca de Botucatu, estará disponibilizando recursos oriundos de multas estipuladas em processos judiciais de agressão contra a mulher, sendo importante a criação do fundo para recebimento de tais recursos.</w:t>
      </w:r>
      <w:r w:rsidRPr="00241CE9">
        <w:rPr>
          <w:i/>
          <w:sz w:val="24"/>
        </w:rPr>
        <w:t xml:space="preserve"> </w:t>
      </w:r>
    </w:p>
    <w:p w:rsidR="00241CE9" w:rsidRPr="00241CE9" w:rsidRDefault="00241CE9" w:rsidP="00241CE9">
      <w:pPr>
        <w:pStyle w:val="Padro"/>
        <w:spacing w:line="360" w:lineRule="auto"/>
        <w:jc w:val="both"/>
        <w:rPr>
          <w:i/>
          <w:sz w:val="24"/>
        </w:rPr>
      </w:pPr>
      <w:r w:rsidRPr="00241CE9">
        <w:rPr>
          <w:i/>
          <w:sz w:val="24"/>
        </w:rPr>
        <w:lastRenderedPageBreak/>
        <w:t>Diante do exposto, requeiro o encaminhamento da proposta para a Câmara Municipal de Botucatu.</w:t>
      </w:r>
    </w:p>
    <w:p w:rsidR="00241CE9" w:rsidRPr="00241CE9" w:rsidRDefault="00241CE9" w:rsidP="00241CE9">
      <w:pPr>
        <w:pStyle w:val="Padro"/>
        <w:spacing w:line="360" w:lineRule="auto"/>
        <w:jc w:val="both"/>
        <w:rPr>
          <w:i/>
          <w:sz w:val="24"/>
        </w:rPr>
      </w:pPr>
      <w:r w:rsidRPr="00241CE9">
        <w:rPr>
          <w:i/>
          <w:sz w:val="24"/>
        </w:rPr>
        <w:t>Respeitosamente,</w:t>
      </w:r>
    </w:p>
    <w:p w:rsidR="00241CE9" w:rsidRPr="00241CE9" w:rsidRDefault="00241CE9" w:rsidP="00241CE9">
      <w:pPr>
        <w:pStyle w:val="Padro"/>
        <w:spacing w:line="360" w:lineRule="auto"/>
        <w:jc w:val="center"/>
        <w:rPr>
          <w:i/>
          <w:sz w:val="24"/>
        </w:rPr>
      </w:pPr>
      <w:r w:rsidRPr="00241CE9">
        <w:rPr>
          <w:i/>
          <w:sz w:val="24"/>
        </w:rPr>
        <w:t xml:space="preserve">Ana Paula </w:t>
      </w:r>
      <w:proofErr w:type="spellStart"/>
      <w:r w:rsidRPr="00241CE9">
        <w:rPr>
          <w:i/>
          <w:sz w:val="24"/>
        </w:rPr>
        <w:t>Bassetto</w:t>
      </w:r>
      <w:proofErr w:type="spellEnd"/>
    </w:p>
    <w:p w:rsidR="00241CE9" w:rsidRDefault="00241CE9" w:rsidP="00241CE9">
      <w:pPr>
        <w:pStyle w:val="Padro"/>
        <w:spacing w:line="360" w:lineRule="auto"/>
        <w:jc w:val="center"/>
        <w:rPr>
          <w:i/>
          <w:sz w:val="24"/>
        </w:rPr>
      </w:pPr>
      <w:r w:rsidRPr="00241CE9">
        <w:rPr>
          <w:i/>
          <w:sz w:val="24"/>
        </w:rPr>
        <w:t>Assessora Especial do Prefeito em Políticas de Inclusão</w:t>
      </w:r>
    </w:p>
    <w:p w:rsidR="002A7F00" w:rsidRDefault="002A7F00" w:rsidP="00210902">
      <w:pPr>
        <w:pStyle w:val="Padro"/>
        <w:spacing w:line="360" w:lineRule="auto"/>
        <w:ind w:firstLine="2830"/>
        <w:jc w:val="both"/>
        <w:rPr>
          <w:sz w:val="24"/>
        </w:rPr>
      </w:pPr>
    </w:p>
    <w:p w:rsidR="004D38CD" w:rsidRDefault="005E7909" w:rsidP="004D38CD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 xml:space="preserve">Analisando juridicamente o projeto de </w:t>
      </w:r>
      <w:r w:rsidR="004D38CD">
        <w:rPr>
          <w:sz w:val="24"/>
        </w:rPr>
        <w:t xml:space="preserve">criação do Fundo Municipal </w:t>
      </w:r>
      <w:r w:rsidR="00BA6D7F" w:rsidRPr="00241CE9">
        <w:rPr>
          <w:sz w:val="24"/>
        </w:rPr>
        <w:t>para Promoção e Desenvolviment</w:t>
      </w:r>
      <w:r w:rsidR="00BA6D7F">
        <w:rPr>
          <w:sz w:val="24"/>
        </w:rPr>
        <w:t xml:space="preserve">o para Mulheres </w:t>
      </w:r>
      <w:r>
        <w:rPr>
          <w:sz w:val="24"/>
        </w:rPr>
        <w:t>– FM</w:t>
      </w:r>
      <w:r w:rsidR="00BA6D7F">
        <w:rPr>
          <w:sz w:val="24"/>
        </w:rPr>
        <w:t>PDM</w:t>
      </w:r>
      <w:r w:rsidR="004D38CD">
        <w:rPr>
          <w:sz w:val="24"/>
        </w:rPr>
        <w:t>,</w:t>
      </w:r>
      <w:r w:rsidR="00C67FF6">
        <w:rPr>
          <w:sz w:val="24"/>
        </w:rPr>
        <w:t xml:space="preserve"> importante observar o que dispõe o</w:t>
      </w:r>
      <w:r w:rsidR="004D38CD">
        <w:rPr>
          <w:sz w:val="24"/>
        </w:rPr>
        <w:t xml:space="preserve"> artigo 71 da Lei 4.320/196</w:t>
      </w:r>
      <w:r w:rsidR="002A3B67">
        <w:rPr>
          <w:sz w:val="24"/>
        </w:rPr>
        <w:t>4</w:t>
      </w:r>
      <w:r w:rsidR="004D38CD">
        <w:rPr>
          <w:sz w:val="24"/>
        </w:rPr>
        <w:t>:</w:t>
      </w:r>
    </w:p>
    <w:p w:rsidR="00BD04B0" w:rsidRDefault="00BD04B0" w:rsidP="004D38CD">
      <w:pPr>
        <w:pStyle w:val="Padro"/>
        <w:spacing w:line="360" w:lineRule="auto"/>
        <w:ind w:firstLine="2830"/>
        <w:jc w:val="both"/>
        <w:rPr>
          <w:sz w:val="24"/>
        </w:rPr>
      </w:pPr>
    </w:p>
    <w:p w:rsidR="002A3B67" w:rsidRPr="002A3B67" w:rsidRDefault="002A3B67" w:rsidP="002A3B67">
      <w:pPr>
        <w:pStyle w:val="Padro"/>
        <w:spacing w:line="360" w:lineRule="auto"/>
        <w:ind w:firstLine="2830"/>
        <w:jc w:val="both"/>
        <w:rPr>
          <w:i/>
          <w:sz w:val="24"/>
        </w:rPr>
      </w:pPr>
      <w:r w:rsidRPr="002A3B67">
        <w:rPr>
          <w:i/>
          <w:sz w:val="24"/>
        </w:rPr>
        <w:t xml:space="preserve">  Art. 71. Constitui fundo especial o produto de receitas especificadas que por lei se vinculam à realização de determinados objetivos ou serviços, facultada a adoção de normas peculiares de aplicação.</w:t>
      </w:r>
    </w:p>
    <w:p w:rsidR="002A3B67" w:rsidRPr="002A3B67" w:rsidRDefault="002A3B67" w:rsidP="002A3B67">
      <w:pPr>
        <w:pStyle w:val="Padro"/>
        <w:spacing w:line="360" w:lineRule="auto"/>
        <w:ind w:firstLine="2830"/>
        <w:jc w:val="both"/>
        <w:rPr>
          <w:i/>
          <w:sz w:val="24"/>
        </w:rPr>
      </w:pPr>
      <w:r w:rsidRPr="002A3B67">
        <w:rPr>
          <w:i/>
          <w:sz w:val="24"/>
        </w:rPr>
        <w:t xml:space="preserve"> Art. 72. A aplicação das receitas orçamentárias vinculadas a fundos especiais far-se-á através de dotação consignada na Lei de Orçamento ou em créditos adicionais.</w:t>
      </w:r>
    </w:p>
    <w:p w:rsidR="002A3B67" w:rsidRPr="002A3B67" w:rsidRDefault="002A3B67" w:rsidP="002A3B67">
      <w:pPr>
        <w:pStyle w:val="Padro"/>
        <w:spacing w:line="360" w:lineRule="auto"/>
        <w:ind w:firstLine="2830"/>
        <w:jc w:val="both"/>
        <w:rPr>
          <w:i/>
          <w:sz w:val="24"/>
        </w:rPr>
      </w:pPr>
      <w:r w:rsidRPr="002A3B67">
        <w:rPr>
          <w:i/>
          <w:sz w:val="24"/>
        </w:rPr>
        <w:t xml:space="preserve"> Art. 73. Salvo determinação em contrário da lei que o instituiu, o saldo positivo do fundo especial apurado em balanço será transferido para o exercício seguinte, a crédito do mesmo fundo.</w:t>
      </w:r>
    </w:p>
    <w:p w:rsidR="002A3B67" w:rsidRPr="002A3B67" w:rsidRDefault="002A3B67" w:rsidP="002A3B67">
      <w:pPr>
        <w:pStyle w:val="Padro"/>
        <w:spacing w:line="360" w:lineRule="auto"/>
        <w:ind w:firstLine="2830"/>
        <w:jc w:val="both"/>
        <w:rPr>
          <w:i/>
          <w:sz w:val="24"/>
        </w:rPr>
      </w:pPr>
      <w:r w:rsidRPr="002A3B67">
        <w:rPr>
          <w:i/>
          <w:sz w:val="24"/>
        </w:rPr>
        <w:t xml:space="preserve"> Art. 74. </w:t>
      </w:r>
      <w:r w:rsidRPr="00E64F8D">
        <w:rPr>
          <w:i/>
          <w:sz w:val="24"/>
          <w:u w:val="single"/>
        </w:rPr>
        <w:t>A lei que instituir fundo especial poderá determ</w:t>
      </w:r>
      <w:r w:rsidR="00C67FF6" w:rsidRPr="00E64F8D">
        <w:rPr>
          <w:i/>
          <w:sz w:val="24"/>
          <w:u w:val="single"/>
        </w:rPr>
        <w:t>inar normas peculiares de contro</w:t>
      </w:r>
      <w:r w:rsidRPr="00E64F8D">
        <w:rPr>
          <w:i/>
          <w:sz w:val="24"/>
          <w:u w:val="single"/>
        </w:rPr>
        <w:t>le, prestação e tomada de contas</w:t>
      </w:r>
      <w:r w:rsidRPr="002A3B67">
        <w:rPr>
          <w:i/>
          <w:sz w:val="24"/>
        </w:rPr>
        <w:t>, sem de qualquer modo, elidir a competência específica do Tribunal de Contas ou órgão equivalente.</w:t>
      </w:r>
    </w:p>
    <w:p w:rsidR="00AF2308" w:rsidRDefault="00AF2308" w:rsidP="00AF2308">
      <w:pPr>
        <w:pStyle w:val="Padro"/>
        <w:spacing w:line="360" w:lineRule="auto"/>
        <w:ind w:firstLine="2830"/>
        <w:jc w:val="both"/>
        <w:rPr>
          <w:sz w:val="24"/>
        </w:rPr>
      </w:pPr>
    </w:p>
    <w:p w:rsidR="002A3B67" w:rsidRPr="002A3B67" w:rsidRDefault="002A3B67" w:rsidP="002A3B67">
      <w:pPr>
        <w:pStyle w:val="Padro"/>
        <w:spacing w:line="360" w:lineRule="auto"/>
        <w:ind w:firstLine="2830"/>
        <w:jc w:val="both"/>
        <w:rPr>
          <w:sz w:val="24"/>
        </w:rPr>
      </w:pPr>
      <w:r w:rsidRPr="002A3B67">
        <w:rPr>
          <w:sz w:val="24"/>
        </w:rPr>
        <w:t xml:space="preserve">Embora juridicamente não se possa conceituar o Fundo como sendo propriamente um órgão da administração pública, inegavelmente é ele um “ente” que </w:t>
      </w:r>
      <w:r w:rsidRPr="008137B8">
        <w:rPr>
          <w:sz w:val="24"/>
          <w:u w:val="single"/>
        </w:rPr>
        <w:t>recebe, administra e aplica recursos para atendimento das políticas púb</w:t>
      </w:r>
      <w:r w:rsidR="000C068B" w:rsidRPr="008137B8">
        <w:rPr>
          <w:sz w:val="24"/>
          <w:u w:val="single"/>
        </w:rPr>
        <w:t>licas para as quais foi criado</w:t>
      </w:r>
      <w:r w:rsidR="000C068B">
        <w:rPr>
          <w:sz w:val="24"/>
        </w:rPr>
        <w:t>, e,</w:t>
      </w:r>
      <w:r w:rsidRPr="002A3B67">
        <w:rPr>
          <w:sz w:val="24"/>
        </w:rPr>
        <w:t xml:space="preserve"> sendo desprovido de personalidade jurídica, obrigatoriamente deve estar vinculado a um órgão, no caso, à Secretaria Municipal</w:t>
      </w:r>
      <w:r w:rsidR="008137B8">
        <w:rPr>
          <w:sz w:val="24"/>
        </w:rPr>
        <w:t xml:space="preserve"> de</w:t>
      </w:r>
      <w:r w:rsidR="00BA6D7F">
        <w:rPr>
          <w:sz w:val="24"/>
        </w:rPr>
        <w:t xml:space="preserve"> Governo</w:t>
      </w:r>
      <w:r w:rsidRPr="002A3B67">
        <w:rPr>
          <w:sz w:val="24"/>
        </w:rPr>
        <w:t>.</w:t>
      </w:r>
    </w:p>
    <w:p w:rsidR="002A3B67" w:rsidRDefault="002A3B67" w:rsidP="002A3B67">
      <w:pPr>
        <w:pStyle w:val="Padro"/>
        <w:spacing w:line="360" w:lineRule="auto"/>
        <w:ind w:firstLine="2830"/>
        <w:jc w:val="both"/>
        <w:rPr>
          <w:sz w:val="24"/>
        </w:rPr>
      </w:pPr>
      <w:r w:rsidRPr="002A3B67">
        <w:rPr>
          <w:sz w:val="24"/>
        </w:rPr>
        <w:t xml:space="preserve">Portanto, a criação de qualquer ente, tenha ele a denominação que for – Fundo, Conselho, Comissão – para auxiliar a administração na implantação e desenvolvimento das políticas públicas, implicará matéria cujo conteúdo diz respeito à própria organização administrativa do município, sua estruturação, atribuições de secretarias, órgãos e demais entidades, além do próprio orçamento, cujas competências são privativas do Executivo Municipal, nos termos do artigo </w:t>
      </w:r>
      <w:r w:rsidR="000C068B">
        <w:rPr>
          <w:sz w:val="24"/>
        </w:rPr>
        <w:t>32</w:t>
      </w:r>
      <w:r w:rsidRPr="002A3B67">
        <w:rPr>
          <w:sz w:val="24"/>
        </w:rPr>
        <w:t>, inciso</w:t>
      </w:r>
      <w:r w:rsidR="000C068B">
        <w:rPr>
          <w:sz w:val="24"/>
        </w:rPr>
        <w:t xml:space="preserve"> </w:t>
      </w:r>
      <w:r w:rsidRPr="002A3B67">
        <w:rPr>
          <w:sz w:val="24"/>
        </w:rPr>
        <w:t>V</w:t>
      </w:r>
      <w:r w:rsidR="000C068B">
        <w:rPr>
          <w:sz w:val="24"/>
        </w:rPr>
        <w:t>III</w:t>
      </w:r>
      <w:r w:rsidRPr="002A3B67">
        <w:rPr>
          <w:sz w:val="24"/>
        </w:rPr>
        <w:t xml:space="preserve"> da Lei Orgânica do Município.</w:t>
      </w:r>
    </w:p>
    <w:p w:rsidR="009F1E93" w:rsidRPr="009F1E93" w:rsidRDefault="009F1E93" w:rsidP="009F1E93">
      <w:pPr>
        <w:pStyle w:val="Padro"/>
        <w:spacing w:line="360" w:lineRule="auto"/>
        <w:ind w:firstLine="2830"/>
        <w:jc w:val="both"/>
        <w:rPr>
          <w:sz w:val="24"/>
        </w:rPr>
      </w:pPr>
      <w:r w:rsidRPr="009F1E93">
        <w:rPr>
          <w:sz w:val="24"/>
        </w:rPr>
        <w:t>Desta feita, percebe-se que a iniciativa da criação de Fundos Municipais é</w:t>
      </w:r>
      <w:r>
        <w:rPr>
          <w:sz w:val="24"/>
        </w:rPr>
        <w:t xml:space="preserve"> </w:t>
      </w:r>
      <w:r w:rsidRPr="009F1E93">
        <w:rPr>
          <w:sz w:val="24"/>
        </w:rPr>
        <w:t>de competência exclusiva do chefe do Poder Executivo, por tratar-se da utilização</w:t>
      </w:r>
      <w:r>
        <w:rPr>
          <w:sz w:val="24"/>
        </w:rPr>
        <w:t xml:space="preserve"> </w:t>
      </w:r>
      <w:r w:rsidRPr="009F1E93">
        <w:rPr>
          <w:sz w:val="24"/>
        </w:rPr>
        <w:t>específica de receitas municipais, com vinculação a realização de serviços específicos.</w:t>
      </w:r>
    </w:p>
    <w:p w:rsidR="009F1E93" w:rsidRPr="009F1E93" w:rsidRDefault="009F1E93" w:rsidP="009F1E93">
      <w:pPr>
        <w:pStyle w:val="Padro"/>
        <w:spacing w:line="360" w:lineRule="auto"/>
        <w:ind w:firstLine="2830"/>
        <w:jc w:val="both"/>
        <w:rPr>
          <w:sz w:val="24"/>
        </w:rPr>
      </w:pPr>
      <w:r w:rsidRPr="009F1E93">
        <w:rPr>
          <w:sz w:val="24"/>
        </w:rPr>
        <w:t>Alguns conceitos doutrinári</w:t>
      </w:r>
      <w:r w:rsidR="00465BF2">
        <w:rPr>
          <w:sz w:val="24"/>
        </w:rPr>
        <w:t>os informam que</w:t>
      </w:r>
      <w:r w:rsidRPr="009F1E93">
        <w:rPr>
          <w:sz w:val="24"/>
        </w:rPr>
        <w:t xml:space="preserve">: " (...) </w:t>
      </w:r>
      <w:r w:rsidRPr="008137B8">
        <w:rPr>
          <w:i/>
          <w:sz w:val="24"/>
        </w:rPr>
        <w:t>o fundo especial não</w:t>
      </w:r>
      <w:r w:rsidR="000C068B" w:rsidRPr="008137B8">
        <w:rPr>
          <w:i/>
          <w:sz w:val="24"/>
        </w:rPr>
        <w:t xml:space="preserve"> </w:t>
      </w:r>
      <w:r w:rsidRPr="008137B8">
        <w:rPr>
          <w:i/>
          <w:sz w:val="24"/>
        </w:rPr>
        <w:t>é entidade jurídica, órgão ou unidade orçamentária, ou ainda uma conta mantida</w:t>
      </w:r>
      <w:r w:rsidR="000C068B" w:rsidRPr="008137B8">
        <w:rPr>
          <w:i/>
          <w:sz w:val="24"/>
        </w:rPr>
        <w:t xml:space="preserve"> </w:t>
      </w:r>
      <w:r w:rsidRPr="008137B8">
        <w:rPr>
          <w:i/>
          <w:sz w:val="24"/>
        </w:rPr>
        <w:t>na Contabilidade, mas tão</w:t>
      </w:r>
      <w:r w:rsidR="000C068B" w:rsidRPr="008137B8">
        <w:rPr>
          <w:i/>
          <w:sz w:val="24"/>
        </w:rPr>
        <w:t xml:space="preserve"> </w:t>
      </w:r>
      <w:r w:rsidRPr="008137B8">
        <w:rPr>
          <w:i/>
          <w:sz w:val="24"/>
        </w:rPr>
        <w:t>somente</w:t>
      </w:r>
      <w:r w:rsidR="000C068B" w:rsidRPr="008137B8">
        <w:rPr>
          <w:i/>
          <w:sz w:val="24"/>
        </w:rPr>
        <w:t xml:space="preserve"> </w:t>
      </w:r>
      <w:r w:rsidRPr="008137B8">
        <w:rPr>
          <w:i/>
          <w:sz w:val="24"/>
        </w:rPr>
        <w:t>um tipo de gestão financeira de recursos ou</w:t>
      </w:r>
      <w:r w:rsidR="000C068B" w:rsidRPr="008137B8">
        <w:rPr>
          <w:i/>
          <w:sz w:val="24"/>
        </w:rPr>
        <w:t xml:space="preserve"> </w:t>
      </w:r>
      <w:r w:rsidRPr="008137B8">
        <w:rPr>
          <w:i/>
          <w:sz w:val="24"/>
        </w:rPr>
        <w:t>conjunto de recursos vinculados ou alocados a uma área de responsabilidade para</w:t>
      </w:r>
      <w:r w:rsidR="000C068B" w:rsidRPr="008137B8">
        <w:rPr>
          <w:i/>
          <w:sz w:val="24"/>
        </w:rPr>
        <w:t xml:space="preserve"> </w:t>
      </w:r>
      <w:r w:rsidRPr="008137B8">
        <w:rPr>
          <w:i/>
          <w:sz w:val="24"/>
        </w:rPr>
        <w:t>cumprimento de objetivos específicos, mediante a execução de programas com</w:t>
      </w:r>
      <w:r w:rsidR="000C068B" w:rsidRPr="008137B8">
        <w:rPr>
          <w:i/>
          <w:sz w:val="24"/>
        </w:rPr>
        <w:t xml:space="preserve"> </w:t>
      </w:r>
      <w:r w:rsidRPr="008137B8">
        <w:rPr>
          <w:i/>
          <w:sz w:val="24"/>
        </w:rPr>
        <w:t>eles relacionados</w:t>
      </w:r>
      <w:r w:rsidR="00BD04B0">
        <w:rPr>
          <w:sz w:val="24"/>
        </w:rPr>
        <w:t>”</w:t>
      </w:r>
      <w:r w:rsidRPr="009F1E93">
        <w:rPr>
          <w:sz w:val="24"/>
        </w:rPr>
        <w:t>.</w:t>
      </w:r>
    </w:p>
    <w:p w:rsidR="009F1E93" w:rsidRPr="009F1E93" w:rsidRDefault="009F1E93" w:rsidP="009F1E93">
      <w:pPr>
        <w:pStyle w:val="Padro"/>
        <w:spacing w:line="360" w:lineRule="auto"/>
        <w:ind w:firstLine="2830"/>
        <w:jc w:val="both"/>
        <w:rPr>
          <w:sz w:val="24"/>
        </w:rPr>
      </w:pPr>
      <w:r w:rsidRPr="009F1E93">
        <w:rPr>
          <w:sz w:val="24"/>
        </w:rPr>
        <w:t>Logo, por serem desprovidos de personalidade jurídica (pessoa jurídica</w:t>
      </w:r>
      <w:r w:rsidR="000C068B">
        <w:rPr>
          <w:sz w:val="24"/>
        </w:rPr>
        <w:t xml:space="preserve"> </w:t>
      </w:r>
      <w:r w:rsidRPr="009F1E93">
        <w:rPr>
          <w:sz w:val="24"/>
        </w:rPr>
        <w:t>de direito público interno é o Município) e por não se constituírem em órgãos</w:t>
      </w:r>
      <w:r w:rsidR="000C068B">
        <w:rPr>
          <w:sz w:val="24"/>
        </w:rPr>
        <w:t xml:space="preserve"> </w:t>
      </w:r>
      <w:r w:rsidRPr="009F1E93">
        <w:rPr>
          <w:sz w:val="24"/>
        </w:rPr>
        <w:t>(órgão é o Conselho), os fundos, obrigatoriamente, devem ser vinculados</w:t>
      </w:r>
      <w:r w:rsidR="000C068B">
        <w:rPr>
          <w:sz w:val="24"/>
        </w:rPr>
        <w:t xml:space="preserve"> </w:t>
      </w:r>
      <w:r w:rsidRPr="009F1E93">
        <w:rPr>
          <w:sz w:val="24"/>
        </w:rPr>
        <w:t>administrativamente a um órgão do Poder Público.</w:t>
      </w:r>
    </w:p>
    <w:p w:rsidR="009F1E93" w:rsidRPr="009F1E93" w:rsidRDefault="009F1E93" w:rsidP="009F1E93">
      <w:pPr>
        <w:pStyle w:val="Padro"/>
        <w:spacing w:line="360" w:lineRule="auto"/>
        <w:ind w:firstLine="2830"/>
        <w:jc w:val="both"/>
        <w:rPr>
          <w:sz w:val="24"/>
        </w:rPr>
      </w:pPr>
      <w:r w:rsidRPr="009F1E93">
        <w:rPr>
          <w:sz w:val="24"/>
        </w:rPr>
        <w:t>Também, alude</w:t>
      </w:r>
      <w:r w:rsidR="000C068B">
        <w:rPr>
          <w:sz w:val="24"/>
        </w:rPr>
        <w:t>-</w:t>
      </w:r>
      <w:r w:rsidRPr="009F1E93">
        <w:rPr>
          <w:sz w:val="24"/>
        </w:rPr>
        <w:t>se</w:t>
      </w:r>
      <w:r w:rsidR="000C068B">
        <w:rPr>
          <w:sz w:val="24"/>
        </w:rPr>
        <w:t xml:space="preserve"> </w:t>
      </w:r>
      <w:r w:rsidRPr="009F1E93">
        <w:rPr>
          <w:sz w:val="24"/>
        </w:rPr>
        <w:t>que a instituição de Fundo Municipal dependerá</w:t>
      </w:r>
      <w:r w:rsidR="000C068B">
        <w:rPr>
          <w:sz w:val="24"/>
        </w:rPr>
        <w:t xml:space="preserve"> </w:t>
      </w:r>
      <w:r w:rsidRPr="009F1E93">
        <w:rPr>
          <w:sz w:val="24"/>
        </w:rPr>
        <w:t>sempre de lei local, que tanto poderá ser uma lei específica</w:t>
      </w:r>
      <w:r w:rsidR="00E64F8D">
        <w:rPr>
          <w:sz w:val="24"/>
        </w:rPr>
        <w:t>, como é o caso do projeto em análise, ou</w:t>
      </w:r>
      <w:r w:rsidRPr="009F1E93">
        <w:rPr>
          <w:sz w:val="24"/>
        </w:rPr>
        <w:t xml:space="preserve"> a própria lei</w:t>
      </w:r>
      <w:r w:rsidR="000C068B">
        <w:rPr>
          <w:sz w:val="24"/>
        </w:rPr>
        <w:t xml:space="preserve"> </w:t>
      </w:r>
      <w:r w:rsidRPr="009F1E93">
        <w:rPr>
          <w:sz w:val="24"/>
        </w:rPr>
        <w:t>instituidora do Conselho Municipal específico</w:t>
      </w:r>
      <w:r w:rsidR="00E64F8D">
        <w:rPr>
          <w:sz w:val="24"/>
        </w:rPr>
        <w:t>.</w:t>
      </w:r>
    </w:p>
    <w:p w:rsidR="009F1E93" w:rsidRPr="00465BF2" w:rsidRDefault="009F1E93" w:rsidP="009F1E93">
      <w:pPr>
        <w:pStyle w:val="Padro"/>
        <w:spacing w:line="360" w:lineRule="auto"/>
        <w:ind w:firstLine="2830"/>
        <w:jc w:val="both"/>
        <w:rPr>
          <w:sz w:val="24"/>
          <w:u w:val="single"/>
        </w:rPr>
      </w:pPr>
      <w:r w:rsidRPr="00465BF2">
        <w:rPr>
          <w:sz w:val="24"/>
          <w:u w:val="single"/>
        </w:rPr>
        <w:t>Criado o Fundo Municipal com vinculação ao Conselho Municipal</w:t>
      </w:r>
      <w:r w:rsidR="000C068B" w:rsidRPr="00465BF2">
        <w:rPr>
          <w:sz w:val="24"/>
          <w:u w:val="single"/>
        </w:rPr>
        <w:t xml:space="preserve"> </w:t>
      </w:r>
      <w:r w:rsidRPr="00465BF2">
        <w:rPr>
          <w:sz w:val="24"/>
          <w:u w:val="single"/>
        </w:rPr>
        <w:t>específico, cumpre destacar que esta vinculação não está a significar que o</w:t>
      </w:r>
      <w:r w:rsidR="000C068B" w:rsidRPr="00465BF2">
        <w:rPr>
          <w:sz w:val="24"/>
          <w:u w:val="single"/>
        </w:rPr>
        <w:t xml:space="preserve"> </w:t>
      </w:r>
      <w:r w:rsidRPr="00465BF2">
        <w:rPr>
          <w:sz w:val="24"/>
          <w:u w:val="single"/>
        </w:rPr>
        <w:t>Conselho será o responsável por sua contabilização e escrituração. Significa, isto</w:t>
      </w:r>
      <w:r w:rsidR="000C068B" w:rsidRPr="00465BF2">
        <w:rPr>
          <w:sz w:val="24"/>
          <w:u w:val="single"/>
        </w:rPr>
        <w:t xml:space="preserve"> </w:t>
      </w:r>
      <w:r w:rsidRPr="00465BF2">
        <w:rPr>
          <w:sz w:val="24"/>
          <w:u w:val="single"/>
        </w:rPr>
        <w:t>sim, que nenhum recurso poderá ter desti</w:t>
      </w:r>
      <w:r w:rsidR="00204968">
        <w:rPr>
          <w:sz w:val="24"/>
          <w:u w:val="single"/>
        </w:rPr>
        <w:t>nação e aplicação sem que tenha</w:t>
      </w:r>
      <w:r w:rsidRPr="00465BF2">
        <w:rPr>
          <w:sz w:val="24"/>
          <w:u w:val="single"/>
        </w:rPr>
        <w:t xml:space="preserve"> sido</w:t>
      </w:r>
      <w:r w:rsidR="000C068B" w:rsidRPr="00465BF2">
        <w:rPr>
          <w:sz w:val="24"/>
          <w:u w:val="single"/>
        </w:rPr>
        <w:t xml:space="preserve"> </w:t>
      </w:r>
      <w:r w:rsidR="00CD3AF3">
        <w:rPr>
          <w:sz w:val="24"/>
          <w:u w:val="single"/>
        </w:rPr>
        <w:t>deliberado</w:t>
      </w:r>
      <w:r w:rsidRPr="00465BF2">
        <w:rPr>
          <w:sz w:val="24"/>
          <w:u w:val="single"/>
        </w:rPr>
        <w:t xml:space="preserve"> politicamente (e tecnicamente) pelo Conselho.</w:t>
      </w:r>
    </w:p>
    <w:p w:rsidR="009F1E93" w:rsidRDefault="009F1E93" w:rsidP="009F1E93">
      <w:pPr>
        <w:pStyle w:val="Padro"/>
        <w:spacing w:line="360" w:lineRule="auto"/>
        <w:ind w:firstLine="2830"/>
        <w:jc w:val="both"/>
        <w:rPr>
          <w:sz w:val="24"/>
        </w:rPr>
      </w:pPr>
      <w:r w:rsidRPr="009F1E93">
        <w:rPr>
          <w:sz w:val="24"/>
        </w:rPr>
        <w:t>É dizer: a gestão do Fundo deve operacionalizar</w:t>
      </w:r>
      <w:r w:rsidR="000C068B">
        <w:rPr>
          <w:sz w:val="24"/>
        </w:rPr>
        <w:t>-</w:t>
      </w:r>
      <w:r w:rsidRPr="009F1E93">
        <w:rPr>
          <w:sz w:val="24"/>
        </w:rPr>
        <w:t>se</w:t>
      </w:r>
      <w:r w:rsidR="000C068B">
        <w:rPr>
          <w:sz w:val="24"/>
        </w:rPr>
        <w:t xml:space="preserve"> </w:t>
      </w:r>
      <w:r w:rsidRPr="009F1E93">
        <w:rPr>
          <w:sz w:val="24"/>
        </w:rPr>
        <w:t>em dois momentos</w:t>
      </w:r>
      <w:r w:rsidR="000C068B">
        <w:rPr>
          <w:sz w:val="24"/>
        </w:rPr>
        <w:t xml:space="preserve"> </w:t>
      </w:r>
      <w:r w:rsidRPr="009F1E93">
        <w:rPr>
          <w:sz w:val="24"/>
        </w:rPr>
        <w:t>distintos: o primeiro, no qual o Conselho, através de seus membros, discute e</w:t>
      </w:r>
      <w:r w:rsidR="000C068B">
        <w:rPr>
          <w:sz w:val="24"/>
        </w:rPr>
        <w:t xml:space="preserve"> </w:t>
      </w:r>
      <w:r w:rsidRPr="009F1E93">
        <w:rPr>
          <w:sz w:val="24"/>
        </w:rPr>
        <w:t>delibera acerca da destinação dos recursos do Fundo, ou seja, define quais as</w:t>
      </w:r>
      <w:r w:rsidR="000C068B">
        <w:rPr>
          <w:sz w:val="24"/>
        </w:rPr>
        <w:t xml:space="preserve"> </w:t>
      </w:r>
      <w:r w:rsidRPr="009F1E93">
        <w:rPr>
          <w:sz w:val="24"/>
        </w:rPr>
        <w:t>prioridades a serem atendidas. No segundo momento, o Conselho vai definir qual o</w:t>
      </w:r>
      <w:r w:rsidR="000C068B">
        <w:rPr>
          <w:sz w:val="24"/>
        </w:rPr>
        <w:t xml:space="preserve"> </w:t>
      </w:r>
      <w:r w:rsidRPr="009F1E93">
        <w:rPr>
          <w:sz w:val="24"/>
        </w:rPr>
        <w:t>montante de recursos a ser destinado a cada prioridade anteriormente definida. A</w:t>
      </w:r>
      <w:r w:rsidR="000C068B">
        <w:rPr>
          <w:sz w:val="24"/>
        </w:rPr>
        <w:t xml:space="preserve"> </w:t>
      </w:r>
      <w:r w:rsidRPr="009F1E93">
        <w:rPr>
          <w:sz w:val="24"/>
        </w:rPr>
        <w:t>junção desses dois momentos vai constituir o Plano de Aplicação do Conselho,</w:t>
      </w:r>
      <w:r w:rsidR="000C068B">
        <w:rPr>
          <w:sz w:val="24"/>
        </w:rPr>
        <w:t xml:space="preserve"> </w:t>
      </w:r>
      <w:r w:rsidRPr="009F1E93">
        <w:rPr>
          <w:sz w:val="24"/>
        </w:rPr>
        <w:t>imprescindível, como se percebe, para que possa ocorrer a liberação dos recursos</w:t>
      </w:r>
      <w:r w:rsidR="000C068B">
        <w:rPr>
          <w:sz w:val="24"/>
        </w:rPr>
        <w:t xml:space="preserve"> </w:t>
      </w:r>
      <w:r w:rsidRPr="009F1E93">
        <w:rPr>
          <w:sz w:val="24"/>
        </w:rPr>
        <w:t>existentes no Fundo Municipal.</w:t>
      </w:r>
    </w:p>
    <w:p w:rsidR="009F1E93" w:rsidRDefault="009F1E93" w:rsidP="009F1E93">
      <w:pPr>
        <w:pStyle w:val="Padro"/>
        <w:spacing w:line="360" w:lineRule="auto"/>
        <w:ind w:firstLine="2830"/>
        <w:jc w:val="both"/>
        <w:rPr>
          <w:sz w:val="24"/>
        </w:rPr>
      </w:pPr>
      <w:r w:rsidRPr="009F1E93">
        <w:rPr>
          <w:sz w:val="24"/>
        </w:rPr>
        <w:t>Acerca da utilização dos recursos vinculados aos Fundos Especiais, assim</w:t>
      </w:r>
      <w:r w:rsidR="000C068B">
        <w:rPr>
          <w:sz w:val="24"/>
        </w:rPr>
        <w:t xml:space="preserve"> </w:t>
      </w:r>
      <w:r w:rsidRPr="009F1E93">
        <w:rPr>
          <w:sz w:val="24"/>
        </w:rPr>
        <w:t>determina o parágrafo único do artigo 8º, da Lei de Responsabilidade Fiscal:</w:t>
      </w:r>
    </w:p>
    <w:p w:rsidR="00C84D65" w:rsidRPr="009F1E93" w:rsidRDefault="00C84D65" w:rsidP="009F1E93">
      <w:pPr>
        <w:pStyle w:val="Padro"/>
        <w:spacing w:line="360" w:lineRule="auto"/>
        <w:ind w:firstLine="2830"/>
        <w:jc w:val="both"/>
        <w:rPr>
          <w:sz w:val="24"/>
        </w:rPr>
      </w:pPr>
    </w:p>
    <w:p w:rsidR="009F1E93" w:rsidRPr="000C068B" w:rsidRDefault="009F1E93" w:rsidP="00C84D65">
      <w:pPr>
        <w:pStyle w:val="Padro"/>
        <w:spacing w:line="360" w:lineRule="auto"/>
        <w:jc w:val="both"/>
        <w:rPr>
          <w:i/>
          <w:sz w:val="24"/>
        </w:rPr>
      </w:pPr>
      <w:r w:rsidRPr="000C068B">
        <w:rPr>
          <w:i/>
          <w:sz w:val="24"/>
        </w:rPr>
        <w:t>“Art. 8º. Até trinta dias após a publicação dos orçamentos, nos termos</w:t>
      </w:r>
      <w:r w:rsidR="000C068B" w:rsidRPr="000C068B">
        <w:rPr>
          <w:i/>
          <w:sz w:val="24"/>
        </w:rPr>
        <w:t xml:space="preserve"> </w:t>
      </w:r>
      <w:r w:rsidRPr="000C068B">
        <w:rPr>
          <w:i/>
          <w:sz w:val="24"/>
        </w:rPr>
        <w:t>em que dispuser a lei de diretrizes orçamentárias e observado o disposto na alínea</w:t>
      </w:r>
      <w:r w:rsidR="000C068B" w:rsidRPr="000C068B">
        <w:rPr>
          <w:i/>
          <w:sz w:val="24"/>
        </w:rPr>
        <w:t xml:space="preserve"> </w:t>
      </w:r>
      <w:r w:rsidRPr="000C068B">
        <w:rPr>
          <w:i/>
          <w:sz w:val="24"/>
        </w:rPr>
        <w:t>c do inciso I do art. 4º, o Poder Executivo estabelecerá a programação financeira e</w:t>
      </w:r>
      <w:r w:rsidR="000C068B" w:rsidRPr="000C068B">
        <w:rPr>
          <w:i/>
          <w:sz w:val="24"/>
        </w:rPr>
        <w:t xml:space="preserve"> </w:t>
      </w:r>
      <w:r w:rsidRPr="000C068B">
        <w:rPr>
          <w:i/>
          <w:sz w:val="24"/>
        </w:rPr>
        <w:t>o cronograma de execução mensal de desembolso.</w:t>
      </w:r>
    </w:p>
    <w:p w:rsidR="009F1E93" w:rsidRDefault="009F1E93" w:rsidP="00393FC7">
      <w:pPr>
        <w:pStyle w:val="Padro"/>
        <w:spacing w:line="360" w:lineRule="auto"/>
        <w:jc w:val="both"/>
        <w:rPr>
          <w:i/>
          <w:sz w:val="24"/>
        </w:rPr>
      </w:pPr>
      <w:r w:rsidRPr="000C068B">
        <w:rPr>
          <w:i/>
          <w:sz w:val="24"/>
        </w:rPr>
        <w:t>Parágrafo único</w:t>
      </w:r>
      <w:r w:rsidR="000C068B" w:rsidRPr="000C068B">
        <w:rPr>
          <w:i/>
          <w:sz w:val="24"/>
        </w:rPr>
        <w:t>.</w:t>
      </w:r>
      <w:r w:rsidRPr="000C068B">
        <w:rPr>
          <w:i/>
          <w:sz w:val="24"/>
        </w:rPr>
        <w:t xml:space="preserve"> Os</w:t>
      </w:r>
      <w:r w:rsidR="000C068B" w:rsidRPr="000C068B">
        <w:rPr>
          <w:i/>
          <w:sz w:val="24"/>
        </w:rPr>
        <w:t xml:space="preserve"> </w:t>
      </w:r>
      <w:r w:rsidRPr="000C068B">
        <w:rPr>
          <w:i/>
          <w:sz w:val="24"/>
        </w:rPr>
        <w:t>recursos legalmente vinculados a finalidade</w:t>
      </w:r>
      <w:r w:rsidR="000C068B" w:rsidRPr="000C068B">
        <w:rPr>
          <w:i/>
          <w:sz w:val="24"/>
        </w:rPr>
        <w:t xml:space="preserve"> </w:t>
      </w:r>
      <w:r w:rsidRPr="000C068B">
        <w:rPr>
          <w:i/>
          <w:sz w:val="24"/>
        </w:rPr>
        <w:t>específica serão utilizados exclusivamente para atender ao objeto de sua</w:t>
      </w:r>
      <w:r w:rsidR="000C068B" w:rsidRPr="000C068B">
        <w:rPr>
          <w:i/>
          <w:sz w:val="24"/>
        </w:rPr>
        <w:t xml:space="preserve"> </w:t>
      </w:r>
      <w:r w:rsidRPr="000C068B">
        <w:rPr>
          <w:i/>
          <w:sz w:val="24"/>
        </w:rPr>
        <w:t>vinculação, ainda que em exercício diverso daquele em que ocorrer o ingresso”</w:t>
      </w:r>
    </w:p>
    <w:p w:rsidR="009F1E93" w:rsidRDefault="009F1E93" w:rsidP="009F1E93">
      <w:pPr>
        <w:pStyle w:val="Padro"/>
        <w:spacing w:line="360" w:lineRule="auto"/>
        <w:ind w:firstLine="2830"/>
        <w:jc w:val="both"/>
        <w:rPr>
          <w:sz w:val="24"/>
        </w:rPr>
      </w:pPr>
      <w:r w:rsidRPr="009F1E93">
        <w:rPr>
          <w:sz w:val="24"/>
        </w:rPr>
        <w:t>Ainda, as características básicas dos Fundos Especiais estão assim</w:t>
      </w:r>
      <w:r w:rsidR="000C068B">
        <w:rPr>
          <w:sz w:val="24"/>
        </w:rPr>
        <w:t xml:space="preserve"> </w:t>
      </w:r>
      <w:r w:rsidRPr="009F1E93">
        <w:rPr>
          <w:sz w:val="24"/>
        </w:rPr>
        <w:t>definidas em recente doutrina:</w:t>
      </w:r>
    </w:p>
    <w:p w:rsidR="009F1E93" w:rsidRDefault="009F1E93" w:rsidP="00AE47C2">
      <w:pPr>
        <w:pStyle w:val="Padro"/>
        <w:ind w:firstLine="2829"/>
        <w:jc w:val="both"/>
        <w:rPr>
          <w:i/>
          <w:sz w:val="24"/>
        </w:rPr>
      </w:pPr>
      <w:r w:rsidRPr="00393FC7">
        <w:rPr>
          <w:i/>
          <w:sz w:val="24"/>
        </w:rPr>
        <w:t>1 – Conceituação de fundo especial: Na dinâmica da Administração</w:t>
      </w:r>
      <w:r w:rsidR="000C068B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Pública, alguns programas de trabalho apresentam</w:t>
      </w:r>
      <w:r w:rsidR="000C068B" w:rsidRPr="00393FC7">
        <w:rPr>
          <w:i/>
          <w:sz w:val="24"/>
        </w:rPr>
        <w:t>-</w:t>
      </w:r>
      <w:r w:rsidRPr="00393FC7">
        <w:rPr>
          <w:i/>
          <w:sz w:val="24"/>
        </w:rPr>
        <w:t>se</w:t>
      </w:r>
      <w:r w:rsidR="000C068B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munidos de importância</w:t>
      </w:r>
      <w:r w:rsidR="000C068B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vital e, por isso mesmo, necessitam de um fluxo contínuo de recursos financeiros</w:t>
      </w:r>
      <w:r w:rsidR="000C068B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que lhes garantam desenvolvimento integral e ininterrupto. Nesse sentido, a</w:t>
      </w:r>
      <w:r w:rsidR="000C068B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Administração, através de lei, vincula, associa, ‘amarra’ determinadas receitas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públicas a atividades tidas como especiais. Enquanto que para outro setor da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atividade pública não importa a origem dos recursos que lhe financiam as ações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(impostos próprios, impostos transferidos, aluguel do patrimônio físico,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entre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 xml:space="preserve">outros), o fundo dispõe de receitas definidas, marcadas, carimbadas; </w:t>
      </w:r>
      <w:proofErr w:type="gramStart"/>
      <w:r w:rsidRPr="00393FC7">
        <w:rPr>
          <w:i/>
          <w:sz w:val="24"/>
        </w:rPr>
        <w:t>aconteça</w:t>
      </w:r>
      <w:proofErr w:type="gramEnd"/>
      <w:r w:rsidRPr="00393FC7">
        <w:rPr>
          <w:i/>
          <w:sz w:val="24"/>
        </w:rPr>
        <w:t xml:space="preserve"> o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que acontecer, tais rendas ser</w:t>
      </w:r>
      <w:r w:rsidR="00307ED3" w:rsidRPr="00393FC7">
        <w:rPr>
          <w:i/>
          <w:sz w:val="24"/>
        </w:rPr>
        <w:t>-</w:t>
      </w:r>
      <w:r w:rsidRPr="00393FC7">
        <w:rPr>
          <w:i/>
          <w:sz w:val="24"/>
        </w:rPr>
        <w:t>lhe</w:t>
      </w:r>
      <w:r w:rsidR="00307ED3" w:rsidRPr="00393FC7">
        <w:rPr>
          <w:i/>
          <w:sz w:val="24"/>
        </w:rPr>
        <w:t>-</w:t>
      </w:r>
      <w:r w:rsidRPr="00393FC7">
        <w:rPr>
          <w:i/>
          <w:sz w:val="24"/>
        </w:rPr>
        <w:t>ão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repassadas, sob pena de descumprimento de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lei.</w:t>
      </w:r>
    </w:p>
    <w:p w:rsidR="00AE47C2" w:rsidRPr="00393FC7" w:rsidRDefault="00AE47C2" w:rsidP="00AE47C2">
      <w:pPr>
        <w:pStyle w:val="Padro"/>
        <w:ind w:firstLine="2829"/>
        <w:jc w:val="both"/>
        <w:rPr>
          <w:i/>
          <w:sz w:val="24"/>
        </w:rPr>
      </w:pPr>
    </w:p>
    <w:p w:rsidR="009F1E93" w:rsidRDefault="009F1E93" w:rsidP="00AE47C2">
      <w:pPr>
        <w:pStyle w:val="Padro"/>
        <w:ind w:firstLine="2829"/>
        <w:jc w:val="both"/>
        <w:rPr>
          <w:i/>
          <w:sz w:val="24"/>
        </w:rPr>
      </w:pPr>
      <w:r w:rsidRPr="00393FC7">
        <w:rPr>
          <w:i/>
          <w:sz w:val="24"/>
        </w:rPr>
        <w:t>2 – Características básicas do fundo especial: De um modo geral, esses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fundos revestem</w:t>
      </w:r>
      <w:r w:rsidR="00307ED3" w:rsidRPr="00393FC7">
        <w:rPr>
          <w:i/>
          <w:sz w:val="24"/>
        </w:rPr>
        <w:t>-</w:t>
      </w:r>
      <w:r w:rsidRPr="00393FC7">
        <w:rPr>
          <w:i/>
          <w:sz w:val="24"/>
        </w:rPr>
        <w:t>se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dos seguintes pressupostos:</w:t>
      </w:r>
      <w:r w:rsidR="00307ED3" w:rsidRPr="00393FC7">
        <w:rPr>
          <w:i/>
          <w:sz w:val="24"/>
        </w:rPr>
        <w:t xml:space="preserve"> i</w:t>
      </w:r>
      <w:r w:rsidRPr="00393FC7">
        <w:rPr>
          <w:i/>
          <w:sz w:val="24"/>
        </w:rPr>
        <w:t>nstituem</w:t>
      </w:r>
      <w:r w:rsidR="00307ED3" w:rsidRPr="00393FC7">
        <w:rPr>
          <w:i/>
          <w:sz w:val="24"/>
        </w:rPr>
        <w:t>-</w:t>
      </w:r>
      <w:r w:rsidRPr="00393FC7">
        <w:rPr>
          <w:i/>
          <w:sz w:val="24"/>
        </w:rPr>
        <w:t>se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através de lei, que é sempre de iniciativa do Poder Executivo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 xml:space="preserve">(art. 167, IX, da </w:t>
      </w:r>
      <w:proofErr w:type="gramStart"/>
      <w:r w:rsidRPr="00393FC7">
        <w:rPr>
          <w:i/>
          <w:sz w:val="24"/>
        </w:rPr>
        <w:t>CF);</w:t>
      </w:r>
      <w:proofErr w:type="gramEnd"/>
      <w:r w:rsidR="00393FC7">
        <w:rPr>
          <w:i/>
          <w:sz w:val="24"/>
        </w:rPr>
        <w:t xml:space="preserve"> </w:t>
      </w:r>
      <w:proofErr w:type="gramStart"/>
      <w:r w:rsidR="00307ED3" w:rsidRPr="00393FC7">
        <w:rPr>
          <w:i/>
          <w:sz w:val="24"/>
        </w:rPr>
        <w:t>f</w:t>
      </w:r>
      <w:r w:rsidRPr="00393FC7">
        <w:rPr>
          <w:i/>
          <w:sz w:val="24"/>
        </w:rPr>
        <w:t>inanciam</w:t>
      </w:r>
      <w:proofErr w:type="gramEnd"/>
      <w:r w:rsidR="00307ED3" w:rsidRPr="00393FC7">
        <w:rPr>
          <w:i/>
          <w:sz w:val="24"/>
        </w:rPr>
        <w:t>-</w:t>
      </w:r>
      <w:r w:rsidRPr="00393FC7">
        <w:rPr>
          <w:i/>
          <w:sz w:val="24"/>
        </w:rPr>
        <w:t>se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 xml:space="preserve">mediante receitas </w:t>
      </w:r>
      <w:r w:rsidR="00AE47C2">
        <w:rPr>
          <w:i/>
          <w:sz w:val="24"/>
        </w:rPr>
        <w:t>especificadas na lei de criação,</w:t>
      </w:r>
      <w:r w:rsidRPr="00393FC7">
        <w:rPr>
          <w:i/>
          <w:sz w:val="24"/>
        </w:rPr>
        <w:t xml:space="preserve"> daí sua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autonomia financeira;</w:t>
      </w:r>
      <w:r w:rsidR="00307ED3" w:rsidRPr="00393FC7">
        <w:rPr>
          <w:i/>
          <w:sz w:val="24"/>
        </w:rPr>
        <w:t xml:space="preserve"> </w:t>
      </w:r>
      <w:proofErr w:type="gramStart"/>
      <w:r w:rsidR="00307ED3" w:rsidRPr="00393FC7">
        <w:rPr>
          <w:i/>
          <w:sz w:val="24"/>
        </w:rPr>
        <w:t>v</w:t>
      </w:r>
      <w:r w:rsidRPr="00393FC7">
        <w:rPr>
          <w:i/>
          <w:sz w:val="24"/>
        </w:rPr>
        <w:t>inculam</w:t>
      </w:r>
      <w:proofErr w:type="gramEnd"/>
      <w:r w:rsidR="00307ED3" w:rsidRPr="00393FC7">
        <w:rPr>
          <w:i/>
          <w:sz w:val="24"/>
        </w:rPr>
        <w:t>-</w:t>
      </w:r>
      <w:r w:rsidRPr="00393FC7">
        <w:rPr>
          <w:i/>
          <w:sz w:val="24"/>
        </w:rPr>
        <w:t>se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somente às atividades para cujo atendimento foram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criados;</w:t>
      </w:r>
      <w:r w:rsidR="00307ED3" w:rsidRPr="00393FC7">
        <w:rPr>
          <w:i/>
          <w:sz w:val="24"/>
        </w:rPr>
        <w:t xml:space="preserve"> </w:t>
      </w:r>
      <w:proofErr w:type="gramStart"/>
      <w:r w:rsidR="00307ED3" w:rsidRPr="00393FC7">
        <w:rPr>
          <w:i/>
          <w:sz w:val="24"/>
        </w:rPr>
        <w:t>d</w:t>
      </w:r>
      <w:r w:rsidRPr="00393FC7">
        <w:rPr>
          <w:i/>
          <w:sz w:val="24"/>
        </w:rPr>
        <w:t>ispõem</w:t>
      </w:r>
      <w:proofErr w:type="gramEnd"/>
      <w:r w:rsidRPr="00393FC7">
        <w:rPr>
          <w:i/>
          <w:sz w:val="24"/>
        </w:rPr>
        <w:t xml:space="preserve"> de orçamento próprio, denominado plano de aplicação;</w:t>
      </w:r>
      <w:r w:rsidR="00307ED3" w:rsidRPr="00393FC7">
        <w:rPr>
          <w:i/>
          <w:sz w:val="24"/>
        </w:rPr>
        <w:t xml:space="preserve"> </w:t>
      </w:r>
      <w:proofErr w:type="gramStart"/>
      <w:r w:rsidR="00307ED3" w:rsidRPr="00393FC7">
        <w:rPr>
          <w:i/>
          <w:sz w:val="24"/>
        </w:rPr>
        <w:t>t</w:t>
      </w:r>
      <w:r w:rsidRPr="00393FC7">
        <w:rPr>
          <w:i/>
          <w:sz w:val="24"/>
        </w:rPr>
        <w:t>ransferem</w:t>
      </w:r>
      <w:proofErr w:type="gramEnd"/>
      <w:r w:rsidRPr="00393FC7">
        <w:rPr>
          <w:i/>
          <w:sz w:val="24"/>
        </w:rPr>
        <w:t xml:space="preserve"> para o exercício seguinte eventual saldo positivo apurado em sua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movimentação financeira anual;</w:t>
      </w:r>
      <w:r w:rsidR="00307ED3" w:rsidRPr="00393FC7">
        <w:rPr>
          <w:i/>
          <w:sz w:val="24"/>
        </w:rPr>
        <w:t xml:space="preserve"> </w:t>
      </w:r>
      <w:proofErr w:type="gramStart"/>
      <w:r w:rsidR="00307ED3" w:rsidRPr="00393FC7">
        <w:rPr>
          <w:i/>
          <w:sz w:val="24"/>
        </w:rPr>
        <w:t>c</w:t>
      </w:r>
      <w:r w:rsidRPr="00393FC7">
        <w:rPr>
          <w:i/>
          <w:sz w:val="24"/>
        </w:rPr>
        <w:t>ontam</w:t>
      </w:r>
      <w:proofErr w:type="gramEnd"/>
      <w:r w:rsidRPr="00393FC7">
        <w:rPr>
          <w:i/>
          <w:sz w:val="24"/>
        </w:rPr>
        <w:t xml:space="preserve"> com normas especiais de controle e prestação de contas.</w:t>
      </w:r>
    </w:p>
    <w:p w:rsidR="00AE47C2" w:rsidRPr="00393FC7" w:rsidRDefault="00AE47C2" w:rsidP="00AE47C2">
      <w:pPr>
        <w:pStyle w:val="Padro"/>
        <w:ind w:firstLine="2829"/>
        <w:jc w:val="both"/>
        <w:rPr>
          <w:i/>
          <w:sz w:val="24"/>
        </w:rPr>
      </w:pPr>
    </w:p>
    <w:p w:rsidR="009F1E93" w:rsidRDefault="009F1E93" w:rsidP="00AE47C2">
      <w:pPr>
        <w:pStyle w:val="Padro"/>
        <w:ind w:firstLine="2829"/>
        <w:jc w:val="both"/>
        <w:rPr>
          <w:i/>
          <w:sz w:val="24"/>
        </w:rPr>
      </w:pPr>
      <w:r w:rsidRPr="00393FC7">
        <w:rPr>
          <w:i/>
          <w:sz w:val="24"/>
        </w:rPr>
        <w:t>3 – Personalidade jurídica dos fundos especiais: O fundo especial não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dispõe de personalidade jurídica. É parte da política de desconcentração promovida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 xml:space="preserve">no seio da Administração direta; </w:t>
      </w:r>
      <w:proofErr w:type="gramStart"/>
      <w:r w:rsidRPr="00393FC7">
        <w:rPr>
          <w:i/>
          <w:sz w:val="24"/>
        </w:rPr>
        <w:t>diferente</w:t>
      </w:r>
      <w:proofErr w:type="gramEnd"/>
      <w:r w:rsidRPr="00393FC7">
        <w:rPr>
          <w:i/>
          <w:sz w:val="24"/>
        </w:rPr>
        <w:t>, pois, da prática da descentralização,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em que o ente central transfere a execução dos serviços públicos a outra pessoa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jurídica (autarquias, fundações, empresas públicas etc.).</w:t>
      </w:r>
    </w:p>
    <w:p w:rsidR="00AE47C2" w:rsidRPr="00393FC7" w:rsidRDefault="00AE47C2" w:rsidP="00AE47C2">
      <w:pPr>
        <w:pStyle w:val="Padro"/>
        <w:ind w:firstLine="2829"/>
        <w:jc w:val="both"/>
        <w:rPr>
          <w:i/>
          <w:sz w:val="24"/>
        </w:rPr>
      </w:pPr>
    </w:p>
    <w:p w:rsidR="009F1E93" w:rsidRDefault="009F1E93" w:rsidP="00AE47C2">
      <w:pPr>
        <w:pStyle w:val="Padro"/>
        <w:ind w:firstLine="2829"/>
        <w:jc w:val="both"/>
        <w:rPr>
          <w:i/>
          <w:sz w:val="24"/>
        </w:rPr>
      </w:pPr>
      <w:r w:rsidRPr="00393FC7">
        <w:rPr>
          <w:i/>
          <w:sz w:val="24"/>
        </w:rPr>
        <w:t>4 – Constituição or</w:t>
      </w:r>
      <w:r w:rsidR="00393FC7">
        <w:rPr>
          <w:i/>
          <w:sz w:val="24"/>
        </w:rPr>
        <w:t>çamentária dos fundos especiais</w:t>
      </w:r>
      <w:r w:rsidRPr="00393FC7">
        <w:rPr>
          <w:i/>
          <w:sz w:val="24"/>
        </w:rPr>
        <w:t>: Na peça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orçamentária, o fundo especial comparece sob a forma de uma atividade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funcional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programática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ou de uma unidade orçamentária, relacionadas, ambas, a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um órgão de primeiro escalão existente na estrutura da Administração Pública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Centralizada (Secretaria ou Departamento).</w:t>
      </w:r>
    </w:p>
    <w:p w:rsidR="00AE47C2" w:rsidRPr="00393FC7" w:rsidRDefault="00AE47C2" w:rsidP="00AE47C2">
      <w:pPr>
        <w:pStyle w:val="Padro"/>
        <w:ind w:firstLine="2829"/>
        <w:jc w:val="both"/>
        <w:rPr>
          <w:i/>
          <w:sz w:val="24"/>
        </w:rPr>
      </w:pPr>
    </w:p>
    <w:p w:rsidR="009F1E93" w:rsidRDefault="009F1E93" w:rsidP="00AE47C2">
      <w:pPr>
        <w:pStyle w:val="Padro"/>
        <w:ind w:firstLine="2829"/>
        <w:jc w:val="both"/>
        <w:rPr>
          <w:i/>
          <w:sz w:val="24"/>
        </w:rPr>
      </w:pPr>
      <w:r w:rsidRPr="00393FC7">
        <w:rPr>
          <w:i/>
          <w:sz w:val="24"/>
        </w:rPr>
        <w:t>5 – Movimentação financeira dos fundos especiais: O fundo especial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materializa exceção ao princípio do caixa único de que fala o art. 56 da Lei nº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4.320. A entrega dos recursos a ele pertencentes acontece mediante simples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repasse de tesouraria. Conta bancária central para conta vinculada do fundo;</w:t>
      </w:r>
      <w:r w:rsidR="00307ED3" w:rsidRPr="00393FC7">
        <w:rPr>
          <w:i/>
          <w:sz w:val="24"/>
        </w:rPr>
        <w:t xml:space="preserve"> </w:t>
      </w:r>
      <w:proofErr w:type="gramStart"/>
      <w:r w:rsidRPr="00393FC7">
        <w:rPr>
          <w:i/>
          <w:sz w:val="24"/>
        </w:rPr>
        <w:t>portanto</w:t>
      </w:r>
      <w:proofErr w:type="gramEnd"/>
      <w:r w:rsidRPr="00393FC7">
        <w:rPr>
          <w:i/>
          <w:sz w:val="24"/>
        </w:rPr>
        <w:t xml:space="preserve">, simples movimento entre contas do ativo financeiro; </w:t>
      </w:r>
      <w:proofErr w:type="gramStart"/>
      <w:r w:rsidRPr="00393FC7">
        <w:rPr>
          <w:i/>
          <w:sz w:val="24"/>
        </w:rPr>
        <w:t>isto</w:t>
      </w:r>
      <w:proofErr w:type="gramEnd"/>
      <w:r w:rsidRPr="00393FC7">
        <w:rPr>
          <w:i/>
          <w:sz w:val="24"/>
        </w:rPr>
        <w:t>, claro, não é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 xml:space="preserve">despesa; </w:t>
      </w:r>
      <w:proofErr w:type="gramStart"/>
      <w:r w:rsidRPr="00393FC7">
        <w:rPr>
          <w:i/>
          <w:sz w:val="24"/>
        </w:rPr>
        <w:t>dispensa</w:t>
      </w:r>
      <w:proofErr w:type="gramEnd"/>
      <w:r w:rsidRPr="00393FC7">
        <w:rPr>
          <w:i/>
          <w:sz w:val="24"/>
        </w:rPr>
        <w:t xml:space="preserve"> emissão de empenho, que só se materializa quando o fundo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realiza, de fato, suas próprias despesas.</w:t>
      </w:r>
    </w:p>
    <w:p w:rsidR="00AE47C2" w:rsidRPr="00393FC7" w:rsidRDefault="00AE47C2" w:rsidP="00AE47C2">
      <w:pPr>
        <w:pStyle w:val="Padro"/>
        <w:ind w:firstLine="2829"/>
        <w:jc w:val="both"/>
        <w:rPr>
          <w:i/>
          <w:sz w:val="24"/>
        </w:rPr>
      </w:pPr>
    </w:p>
    <w:p w:rsidR="009F1E93" w:rsidRDefault="009F1E93" w:rsidP="00AE47C2">
      <w:pPr>
        <w:pStyle w:val="Padro"/>
        <w:ind w:firstLine="2829"/>
        <w:jc w:val="both"/>
        <w:rPr>
          <w:i/>
          <w:sz w:val="24"/>
        </w:rPr>
      </w:pPr>
      <w:r w:rsidRPr="00393FC7">
        <w:rPr>
          <w:i/>
          <w:sz w:val="24"/>
        </w:rPr>
        <w:t>6 – Ordem cronológica dos pagamentos dos fundos especiais: Conforme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o art. 5º da Lei nº 8.666, o instituto da ordem cronológica de pagamentos tem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como marco divisor a fonte diferenciada de recursos. Fonte de recursos tem a ver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com o destino do dinheiro público. Dessa forma, o fundo especial constitui fonte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diferenciada de recursos e, por isso, tem programação específica de desembolsos,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isto é, cronologia própria de pagamentos.</w:t>
      </w:r>
    </w:p>
    <w:p w:rsidR="00AE47C2" w:rsidRPr="00393FC7" w:rsidRDefault="00AE47C2" w:rsidP="00AE47C2">
      <w:pPr>
        <w:pStyle w:val="Padro"/>
        <w:ind w:firstLine="2829"/>
        <w:jc w:val="both"/>
        <w:rPr>
          <w:i/>
          <w:sz w:val="24"/>
        </w:rPr>
      </w:pPr>
    </w:p>
    <w:p w:rsidR="002A3B67" w:rsidRPr="00393FC7" w:rsidRDefault="009F1E93" w:rsidP="00AE47C2">
      <w:pPr>
        <w:pStyle w:val="Padro"/>
        <w:ind w:firstLine="2829"/>
        <w:jc w:val="both"/>
        <w:rPr>
          <w:i/>
          <w:sz w:val="24"/>
        </w:rPr>
      </w:pPr>
      <w:r w:rsidRPr="00393FC7">
        <w:rPr>
          <w:i/>
          <w:sz w:val="24"/>
        </w:rPr>
        <w:t>7 – Processamento da despesa do fundo especial: A despesa desse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mecanismo financeiro realiza</w:t>
      </w:r>
      <w:r w:rsidR="00307ED3" w:rsidRPr="00393FC7">
        <w:rPr>
          <w:i/>
          <w:sz w:val="24"/>
        </w:rPr>
        <w:t>-</w:t>
      </w:r>
      <w:r w:rsidRPr="00393FC7">
        <w:rPr>
          <w:i/>
          <w:sz w:val="24"/>
        </w:rPr>
        <w:t>se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como qualquer outra despesa pública.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Integrante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da Administração Centralizada, não há por que o fundo dispor de estrutura própria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para processamento de seu dispêndio, exceto nos casos em que o alto volume de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recursos justifique tal especialização. Nessa linha de raciocínio, o fundo não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precisa de um setor de contabilidade, vez que toda a sua movimentação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orçamentária e patrimonial será incorporada à Contabilidade Geral do Município.</w:t>
      </w:r>
    </w:p>
    <w:p w:rsidR="002A3B67" w:rsidRDefault="002A3B67" w:rsidP="00AF2308">
      <w:pPr>
        <w:pStyle w:val="Padro"/>
        <w:spacing w:line="360" w:lineRule="auto"/>
        <w:ind w:firstLine="2830"/>
        <w:jc w:val="both"/>
        <w:rPr>
          <w:sz w:val="24"/>
        </w:rPr>
      </w:pPr>
    </w:p>
    <w:p w:rsidR="00EE6758" w:rsidRPr="00EE6758" w:rsidRDefault="009627A7" w:rsidP="00EE6758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>Conforme já explanado, o</w:t>
      </w:r>
      <w:r w:rsidR="00EE6758" w:rsidRPr="00EE6758">
        <w:rPr>
          <w:sz w:val="24"/>
        </w:rPr>
        <w:t xml:space="preserve"> Projeto de Lei é de</w:t>
      </w:r>
      <w:r w:rsidR="000161CA">
        <w:rPr>
          <w:sz w:val="24"/>
        </w:rPr>
        <w:t xml:space="preserve"> </w:t>
      </w:r>
      <w:r w:rsidR="00F2612E" w:rsidRPr="009F1E93">
        <w:rPr>
          <w:sz w:val="24"/>
        </w:rPr>
        <w:t>competência exclusiva do chefe do Poder Executivo, por tratar-se da utilização</w:t>
      </w:r>
      <w:r w:rsidR="00F2612E">
        <w:rPr>
          <w:sz w:val="24"/>
        </w:rPr>
        <w:t xml:space="preserve"> </w:t>
      </w:r>
      <w:r w:rsidR="00F2612E" w:rsidRPr="009F1E93">
        <w:rPr>
          <w:sz w:val="24"/>
        </w:rPr>
        <w:t>específica de receitas municipais, com vinculação a realização de serviços</w:t>
      </w:r>
      <w:r w:rsidR="000161CA">
        <w:rPr>
          <w:sz w:val="24"/>
        </w:rPr>
        <w:t>, aplicando também o disposto no artigo 32, parágrafo único, inciso VIII da Lei Orgânica do Município</w:t>
      </w:r>
    </w:p>
    <w:p w:rsidR="00210902" w:rsidRDefault="00210902" w:rsidP="00210902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i/>
          <w:iCs/>
          <w:sz w:val="24"/>
        </w:rPr>
        <w:t>quorum</w:t>
      </w:r>
      <w:proofErr w:type="spellEnd"/>
      <w:r>
        <w:rPr>
          <w:sz w:val="24"/>
        </w:rPr>
        <w:t xml:space="preserve"> para deliberação pelo Plenário desta Casa de Leis é o de </w:t>
      </w:r>
      <w:r>
        <w:rPr>
          <w:b/>
          <w:bCs/>
          <w:sz w:val="24"/>
          <w:u w:val="single"/>
        </w:rPr>
        <w:t>maioria absoluta</w:t>
      </w:r>
      <w:r>
        <w:rPr>
          <w:sz w:val="24"/>
        </w:rPr>
        <w:t xml:space="preserve">, conforme estabelece o artigo 40, II, “i” do Regimento Interno </w:t>
      </w:r>
      <w:r w:rsidR="00C23E2C">
        <w:rPr>
          <w:sz w:val="24"/>
        </w:rPr>
        <w:t>da Câmara Municipal de Botucatu (RI)</w:t>
      </w:r>
      <w:r w:rsidR="00936221">
        <w:rPr>
          <w:sz w:val="24"/>
        </w:rPr>
        <w:t>, ao tratar de matéria vinculada, no caso o Conselho Municipal de Políticas para Mulheres</w:t>
      </w:r>
      <w:r w:rsidR="00C23E2C">
        <w:rPr>
          <w:sz w:val="24"/>
        </w:rPr>
        <w:t>.</w:t>
      </w:r>
      <w:r>
        <w:rPr>
          <w:sz w:val="24"/>
        </w:rPr>
        <w:t xml:space="preserve"> </w:t>
      </w:r>
    </w:p>
    <w:p w:rsidR="00210902" w:rsidRDefault="00210902" w:rsidP="00210902">
      <w:pPr>
        <w:pStyle w:val="Padro"/>
        <w:spacing w:line="360" w:lineRule="auto"/>
        <w:ind w:firstLine="2833"/>
        <w:jc w:val="both"/>
        <w:rPr>
          <w:sz w:val="24"/>
        </w:rPr>
      </w:pPr>
      <w:r>
        <w:rPr>
          <w:sz w:val="24"/>
        </w:rPr>
        <w:t xml:space="preserve">Assim, o Projeto de Lei, para ser aprovado, deverá contar com votos favoráveis de </w:t>
      </w:r>
      <w:r w:rsidRPr="00F80174">
        <w:rPr>
          <w:sz w:val="24"/>
          <w:u w:val="single"/>
        </w:rPr>
        <w:t>mais da metade dos membros da Câmara Municipal de Botucatu</w:t>
      </w:r>
      <w:r w:rsidR="00C23E2C">
        <w:rPr>
          <w:sz w:val="24"/>
        </w:rPr>
        <w:t xml:space="preserve"> (artigo 39, §</w:t>
      </w:r>
      <w:r>
        <w:rPr>
          <w:sz w:val="24"/>
        </w:rPr>
        <w:t xml:space="preserve"> 2º do RI).</w:t>
      </w:r>
    </w:p>
    <w:p w:rsidR="00210902" w:rsidRDefault="00210902" w:rsidP="00210902">
      <w:pPr>
        <w:spacing w:line="360" w:lineRule="auto"/>
        <w:ind w:firstLine="2844"/>
        <w:jc w:val="both"/>
        <w:rPr>
          <w:sz w:val="24"/>
          <w:szCs w:val="24"/>
        </w:rPr>
      </w:pPr>
      <w:r w:rsidRPr="005D2770">
        <w:rPr>
          <w:sz w:val="24"/>
          <w:szCs w:val="24"/>
        </w:rPr>
        <w:t>Cabe salientar que o projeto em apreço deve ser encaminhado às Comissões temáticas pertinentes, notadamente, à Comissão de Constituição, Justiça e Redação</w:t>
      </w:r>
      <w:r w:rsidR="00AA4027">
        <w:rPr>
          <w:sz w:val="24"/>
          <w:szCs w:val="24"/>
        </w:rPr>
        <w:t xml:space="preserve">, </w:t>
      </w:r>
      <w:r w:rsidR="009627A7">
        <w:rPr>
          <w:sz w:val="24"/>
          <w:szCs w:val="24"/>
        </w:rPr>
        <w:t xml:space="preserve">à </w:t>
      </w:r>
      <w:r w:rsidR="009627A7" w:rsidRPr="00854754">
        <w:rPr>
          <w:sz w:val="24"/>
          <w:szCs w:val="24"/>
          <w:u w:val="single"/>
        </w:rPr>
        <w:t xml:space="preserve">Comissão </w:t>
      </w:r>
      <w:r w:rsidR="00854754" w:rsidRPr="00854754">
        <w:rPr>
          <w:sz w:val="24"/>
          <w:szCs w:val="24"/>
          <w:u w:val="single"/>
        </w:rPr>
        <w:t xml:space="preserve">de </w:t>
      </w:r>
      <w:r w:rsidR="00AA4027">
        <w:rPr>
          <w:sz w:val="24"/>
          <w:szCs w:val="24"/>
          <w:u w:val="single"/>
        </w:rPr>
        <w:t>Defesa do Cidadão e Direitos Humanos, bem como à Comissão de Saúde e Assistência Social</w:t>
      </w:r>
      <w:r>
        <w:rPr>
          <w:sz w:val="24"/>
          <w:szCs w:val="24"/>
        </w:rPr>
        <w:t>.</w:t>
      </w:r>
    </w:p>
    <w:p w:rsidR="001B3019" w:rsidRDefault="00854754" w:rsidP="00210902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>Portanto,</w:t>
      </w:r>
      <w:r w:rsidR="001B3019" w:rsidRPr="001B3019">
        <w:rPr>
          <w:sz w:val="24"/>
        </w:rPr>
        <w:t xml:space="preserve"> </w:t>
      </w:r>
      <w:r>
        <w:rPr>
          <w:sz w:val="24"/>
        </w:rPr>
        <w:t xml:space="preserve">o </w:t>
      </w:r>
      <w:r w:rsidR="001B3019" w:rsidRPr="001B3019">
        <w:rPr>
          <w:sz w:val="24"/>
        </w:rPr>
        <w:t>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210902" w:rsidRDefault="001B3019" w:rsidP="00210902">
      <w:pPr>
        <w:spacing w:line="360" w:lineRule="auto"/>
        <w:ind w:firstLine="2844"/>
        <w:jc w:val="both"/>
        <w:rPr>
          <w:sz w:val="24"/>
          <w:szCs w:val="24"/>
        </w:rPr>
      </w:pPr>
      <w:r>
        <w:rPr>
          <w:sz w:val="24"/>
          <w:szCs w:val="24"/>
        </w:rPr>
        <w:t>Ess</w:t>
      </w:r>
      <w:r w:rsidR="00210902" w:rsidRPr="009D4210">
        <w:rPr>
          <w:sz w:val="24"/>
          <w:szCs w:val="24"/>
        </w:rPr>
        <w:t>e é o parecer, s</w:t>
      </w:r>
      <w:r w:rsidR="00210902">
        <w:rPr>
          <w:sz w:val="24"/>
          <w:szCs w:val="24"/>
        </w:rPr>
        <w:t>alvo melhor juízo.</w:t>
      </w:r>
    </w:p>
    <w:p w:rsidR="009D0106" w:rsidRDefault="009D0106" w:rsidP="00210902">
      <w:pPr>
        <w:spacing w:line="360" w:lineRule="auto"/>
        <w:ind w:firstLine="2844"/>
        <w:jc w:val="both"/>
        <w:rPr>
          <w:sz w:val="24"/>
          <w:szCs w:val="24"/>
        </w:rPr>
      </w:pPr>
    </w:p>
    <w:p w:rsidR="00210902" w:rsidRDefault="00210902" w:rsidP="00210902">
      <w:pPr>
        <w:spacing w:line="360" w:lineRule="auto"/>
        <w:ind w:firstLine="28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Botucatu, </w:t>
      </w:r>
      <w:r w:rsidR="009D0106">
        <w:rPr>
          <w:sz w:val="24"/>
          <w:szCs w:val="24"/>
        </w:rPr>
        <w:t>13</w:t>
      </w:r>
      <w:bookmarkStart w:id="0" w:name="_GoBack"/>
      <w:bookmarkEnd w:id="0"/>
      <w:r w:rsidR="00AA4027">
        <w:rPr>
          <w:sz w:val="24"/>
          <w:szCs w:val="24"/>
        </w:rPr>
        <w:t xml:space="preserve"> de julho de 2020</w:t>
      </w:r>
      <w:r>
        <w:rPr>
          <w:sz w:val="24"/>
          <w:szCs w:val="24"/>
        </w:rPr>
        <w:t>.</w:t>
      </w:r>
    </w:p>
    <w:p w:rsidR="009D0106" w:rsidRDefault="009D0106" w:rsidP="00210902">
      <w:pPr>
        <w:spacing w:line="360" w:lineRule="auto"/>
        <w:ind w:firstLine="2844"/>
        <w:jc w:val="both"/>
        <w:rPr>
          <w:sz w:val="24"/>
          <w:szCs w:val="24"/>
        </w:rPr>
      </w:pPr>
    </w:p>
    <w:p w:rsidR="00210902" w:rsidRPr="009D4210" w:rsidRDefault="00210902" w:rsidP="00210902">
      <w:pPr>
        <w:spacing w:line="360" w:lineRule="auto"/>
        <w:ind w:firstLine="28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PAULO ANTONIO CORADI FILHO</w:t>
      </w:r>
    </w:p>
    <w:p w:rsidR="00210902" w:rsidRPr="009D4210" w:rsidRDefault="00210902" w:rsidP="00210902">
      <w:pPr>
        <w:spacing w:line="360" w:lineRule="auto"/>
        <w:ind w:firstLine="2830"/>
        <w:jc w:val="center"/>
        <w:rPr>
          <w:sz w:val="24"/>
          <w:szCs w:val="24"/>
        </w:rPr>
      </w:pPr>
      <w:r>
        <w:rPr>
          <w:sz w:val="24"/>
          <w:szCs w:val="24"/>
        </w:rPr>
        <w:t>Procurador Legislativo</w:t>
      </w:r>
    </w:p>
    <w:p w:rsidR="00210902" w:rsidRDefault="00210902" w:rsidP="00210902">
      <w:pPr>
        <w:spacing w:line="360" w:lineRule="auto"/>
        <w:ind w:firstLine="2830"/>
        <w:jc w:val="center"/>
        <w:rPr>
          <w:sz w:val="24"/>
          <w:szCs w:val="24"/>
        </w:rPr>
      </w:pPr>
      <w:r>
        <w:rPr>
          <w:sz w:val="24"/>
          <w:szCs w:val="24"/>
        </w:rPr>
        <w:t>OAB-SP 253.716</w:t>
      </w:r>
    </w:p>
    <w:sectPr w:rsidR="00210902" w:rsidSect="009D0106">
      <w:headerReference w:type="default" r:id="rId8"/>
      <w:pgSz w:w="11907" w:h="16840" w:code="9"/>
      <w:pgMar w:top="1985" w:right="851" w:bottom="1134" w:left="18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0D8" w:rsidRDefault="00EA0729">
      <w:r>
        <w:separator/>
      </w:r>
    </w:p>
  </w:endnote>
  <w:endnote w:type="continuationSeparator" w:id="0">
    <w:p w:rsidR="00AE40D8" w:rsidRDefault="00EA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0D8" w:rsidRDefault="00EA0729">
      <w:r>
        <w:separator/>
      </w:r>
    </w:p>
  </w:footnote>
  <w:footnote w:type="continuationSeparator" w:id="0">
    <w:p w:rsidR="00AE40D8" w:rsidRDefault="00EA0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9D0106">
    <w:pPr>
      <w:jc w:val="center"/>
      <w:rPr>
        <w:b/>
        <w:sz w:val="28"/>
      </w:rPr>
    </w:pPr>
  </w:p>
  <w:p w:rsidR="000457B6" w:rsidRDefault="009D01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35D46"/>
    <w:multiLevelType w:val="hybridMultilevel"/>
    <w:tmpl w:val="BA40C2D6"/>
    <w:lvl w:ilvl="0" w:tplc="06649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9434E"/>
    <w:multiLevelType w:val="hybridMultilevel"/>
    <w:tmpl w:val="8CD2E3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02"/>
    <w:rsid w:val="000161CA"/>
    <w:rsid w:val="00016323"/>
    <w:rsid w:val="00023DF4"/>
    <w:rsid w:val="0004618F"/>
    <w:rsid w:val="000A6C78"/>
    <w:rsid w:val="000A78EB"/>
    <w:rsid w:val="000C068B"/>
    <w:rsid w:val="000D7C4E"/>
    <w:rsid w:val="000E02EC"/>
    <w:rsid w:val="0013160B"/>
    <w:rsid w:val="00187C22"/>
    <w:rsid w:val="00190B8D"/>
    <w:rsid w:val="00195D6B"/>
    <w:rsid w:val="001B3019"/>
    <w:rsid w:val="001F1794"/>
    <w:rsid w:val="001F48CB"/>
    <w:rsid w:val="00204968"/>
    <w:rsid w:val="00210902"/>
    <w:rsid w:val="00241CE9"/>
    <w:rsid w:val="002A3B67"/>
    <w:rsid w:val="002A7F00"/>
    <w:rsid w:val="002B7FBF"/>
    <w:rsid w:val="002E5FAE"/>
    <w:rsid w:val="00307ED3"/>
    <w:rsid w:val="00335F96"/>
    <w:rsid w:val="003654B4"/>
    <w:rsid w:val="00393FC7"/>
    <w:rsid w:val="003D4C89"/>
    <w:rsid w:val="004123CE"/>
    <w:rsid w:val="00450B45"/>
    <w:rsid w:val="00461DAE"/>
    <w:rsid w:val="00465BF2"/>
    <w:rsid w:val="00473552"/>
    <w:rsid w:val="0048102D"/>
    <w:rsid w:val="004962E3"/>
    <w:rsid w:val="004D38CD"/>
    <w:rsid w:val="00504EDA"/>
    <w:rsid w:val="00540C96"/>
    <w:rsid w:val="005A1626"/>
    <w:rsid w:val="005E14BC"/>
    <w:rsid w:val="005E7909"/>
    <w:rsid w:val="00616719"/>
    <w:rsid w:val="006168DC"/>
    <w:rsid w:val="0064569A"/>
    <w:rsid w:val="00663270"/>
    <w:rsid w:val="006638AE"/>
    <w:rsid w:val="006665FA"/>
    <w:rsid w:val="006811E3"/>
    <w:rsid w:val="006C27AB"/>
    <w:rsid w:val="006F6FB3"/>
    <w:rsid w:val="007076C4"/>
    <w:rsid w:val="00724991"/>
    <w:rsid w:val="0075467C"/>
    <w:rsid w:val="00761F70"/>
    <w:rsid w:val="007A465B"/>
    <w:rsid w:val="007A576B"/>
    <w:rsid w:val="007C20C6"/>
    <w:rsid w:val="007D0240"/>
    <w:rsid w:val="008025FD"/>
    <w:rsid w:val="008137B8"/>
    <w:rsid w:val="008305DC"/>
    <w:rsid w:val="00835169"/>
    <w:rsid w:val="00854754"/>
    <w:rsid w:val="008711EF"/>
    <w:rsid w:val="008D21A4"/>
    <w:rsid w:val="00936221"/>
    <w:rsid w:val="009627A7"/>
    <w:rsid w:val="009876FD"/>
    <w:rsid w:val="009B3635"/>
    <w:rsid w:val="009D0106"/>
    <w:rsid w:val="009D61C1"/>
    <w:rsid w:val="009F1E93"/>
    <w:rsid w:val="00A36292"/>
    <w:rsid w:val="00A76BEC"/>
    <w:rsid w:val="00A80101"/>
    <w:rsid w:val="00AA4027"/>
    <w:rsid w:val="00AB0859"/>
    <w:rsid w:val="00AE40D8"/>
    <w:rsid w:val="00AE47C2"/>
    <w:rsid w:val="00AF2308"/>
    <w:rsid w:val="00B66188"/>
    <w:rsid w:val="00B75010"/>
    <w:rsid w:val="00B910E4"/>
    <w:rsid w:val="00B95730"/>
    <w:rsid w:val="00BA6D7F"/>
    <w:rsid w:val="00BD04B0"/>
    <w:rsid w:val="00C1230B"/>
    <w:rsid w:val="00C23767"/>
    <w:rsid w:val="00C23E2C"/>
    <w:rsid w:val="00C35A2E"/>
    <w:rsid w:val="00C67FF6"/>
    <w:rsid w:val="00C84D65"/>
    <w:rsid w:val="00CD3AF3"/>
    <w:rsid w:val="00D3161A"/>
    <w:rsid w:val="00D60747"/>
    <w:rsid w:val="00D945C8"/>
    <w:rsid w:val="00DD242A"/>
    <w:rsid w:val="00DE361C"/>
    <w:rsid w:val="00E3060F"/>
    <w:rsid w:val="00E64F8D"/>
    <w:rsid w:val="00E8112A"/>
    <w:rsid w:val="00E8165B"/>
    <w:rsid w:val="00E82B4A"/>
    <w:rsid w:val="00E94AC5"/>
    <w:rsid w:val="00EA0729"/>
    <w:rsid w:val="00EA113D"/>
    <w:rsid w:val="00EC4A8B"/>
    <w:rsid w:val="00EE11DC"/>
    <w:rsid w:val="00EE6758"/>
    <w:rsid w:val="00F2612E"/>
    <w:rsid w:val="00F60F57"/>
    <w:rsid w:val="00F847FD"/>
    <w:rsid w:val="00FC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1C3FC-184D-4EB4-8BFB-F647E9D9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A576B"/>
    <w:pPr>
      <w:keepNext/>
      <w:suppressAutoHyphens/>
      <w:jc w:val="both"/>
      <w:outlineLvl w:val="0"/>
    </w:pPr>
    <w:rPr>
      <w:b/>
      <w:color w:val="000000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21090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109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dro">
    <w:name w:val="Padrão"/>
    <w:rsid w:val="002109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3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3019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rsid w:val="007A576B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76B"/>
    <w:pPr>
      <w:suppressAutoHyphens/>
      <w:ind w:left="993" w:hanging="993"/>
      <w:jc w:val="both"/>
    </w:pPr>
    <w:rPr>
      <w:color w:val="000000"/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7A576B"/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A576B"/>
    <w:pPr>
      <w:suppressAutoHyphens/>
      <w:ind w:left="567" w:hanging="567"/>
      <w:jc w:val="both"/>
    </w:pPr>
    <w:rPr>
      <w:color w:val="000000"/>
      <w:sz w:val="26"/>
    </w:rPr>
  </w:style>
  <w:style w:type="character" w:customStyle="1" w:styleId="Recuodecorpodetexto2Char">
    <w:name w:val="Recuo de corpo de texto 2 Char"/>
    <w:basedOn w:val="Fontepargpadro"/>
    <w:link w:val="Recuodecorpodetexto2"/>
    <w:rsid w:val="007A576B"/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paragraph" w:styleId="Corpodetexto3">
    <w:name w:val="Body Text 3"/>
    <w:basedOn w:val="Normal"/>
    <w:link w:val="Corpodetexto3Char"/>
    <w:rsid w:val="007A576B"/>
    <w:pPr>
      <w:suppressAutoHyphens/>
      <w:jc w:val="both"/>
    </w:pPr>
    <w:rPr>
      <w:b/>
      <w:color w:val="000000"/>
      <w:sz w:val="28"/>
    </w:rPr>
  </w:style>
  <w:style w:type="character" w:customStyle="1" w:styleId="Corpodetexto3Char">
    <w:name w:val="Corpo de texto 3 Char"/>
    <w:basedOn w:val="Fontepargpadro"/>
    <w:link w:val="Corpodetexto3"/>
    <w:rsid w:val="007A576B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7A576B"/>
    <w:pPr>
      <w:autoSpaceDE w:val="0"/>
      <w:autoSpaceDN w:val="0"/>
      <w:adjustRightInd w:val="0"/>
      <w:ind w:left="3828"/>
      <w:jc w:val="both"/>
    </w:pPr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7A57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41CE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1CE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8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1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0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905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26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74855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07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6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49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952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74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489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711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823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114744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975163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840524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668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3213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111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702521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0810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856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6817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48277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84280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14057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35141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846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1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7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0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248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</w:div>
                            <w:div w:id="778842165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415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7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4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2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3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FA0DA-4F93-45F1-A506-306256254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1819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4</cp:revision>
  <cp:lastPrinted>2020-07-13T16:20:00Z</cp:lastPrinted>
  <dcterms:created xsi:type="dcterms:W3CDTF">2020-07-08T14:42:00Z</dcterms:created>
  <dcterms:modified xsi:type="dcterms:W3CDTF">2020-07-13T16:21:00Z</dcterms:modified>
</cp:coreProperties>
</file>