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4270" w:rsidRPr="00384270" w:rsidP="00384270">
      <w:pPr>
        <w:pStyle w:val="Heading2"/>
        <w:rPr>
          <w:sz w:val="26"/>
          <w:szCs w:val="26"/>
          <w:u w:val="single"/>
        </w:rPr>
      </w:pPr>
      <w:r w:rsidRPr="00384270">
        <w:rPr>
          <w:sz w:val="26"/>
          <w:szCs w:val="26"/>
          <w:u w:val="single"/>
        </w:rPr>
        <w:t>LEI  Nº</w:t>
      </w:r>
      <w:r w:rsidRPr="00384270">
        <w:rPr>
          <w:sz w:val="26"/>
          <w:szCs w:val="26"/>
          <w:u w:val="single"/>
        </w:rPr>
        <w:t>.  6.245</w:t>
      </w:r>
    </w:p>
    <w:p w:rsidR="00384270" w:rsidRPr="00384270" w:rsidP="00384270">
      <w:pPr>
        <w:jc w:val="center"/>
        <w:rPr>
          <w:color w:val="000000"/>
          <w:sz w:val="26"/>
          <w:szCs w:val="26"/>
        </w:rPr>
      </w:pPr>
      <w:r w:rsidRPr="00384270">
        <w:rPr>
          <w:sz w:val="26"/>
          <w:szCs w:val="26"/>
        </w:rPr>
        <w:t>de</w:t>
      </w:r>
      <w:r w:rsidRPr="00384270">
        <w:rPr>
          <w:sz w:val="26"/>
          <w:szCs w:val="26"/>
        </w:rPr>
        <w:t xml:space="preserve"> 25 de maio de 2021</w:t>
      </w:r>
    </w:p>
    <w:p w:rsidR="00384270" w:rsidP="00384270">
      <w:pPr>
        <w:pStyle w:val="Title"/>
        <w:ind w:left="284"/>
        <w:rPr>
          <w:b w:val="0"/>
          <w:szCs w:val="28"/>
        </w:rPr>
      </w:pPr>
    </w:p>
    <w:p w:rsidR="00384270" w:rsidRPr="009B3486" w:rsidP="00384270">
      <w:pPr>
        <w:rPr>
          <w:i/>
          <w:sz w:val="18"/>
          <w:szCs w:val="18"/>
        </w:rPr>
      </w:pPr>
      <w:r w:rsidRPr="009B3486">
        <w:rPr>
          <w:i/>
          <w:sz w:val="18"/>
          <w:szCs w:val="18"/>
        </w:rPr>
        <w:t>( Projeto</w:t>
      </w:r>
      <w:r w:rsidRPr="009B3486">
        <w:rPr>
          <w:i/>
          <w:sz w:val="18"/>
          <w:szCs w:val="18"/>
        </w:rPr>
        <w:t xml:space="preserve"> de Lei de iniciativa do vereador Laudo Gomes da Silva)</w:t>
      </w:r>
    </w:p>
    <w:p w:rsidR="00384270" w:rsidP="00384270">
      <w:pPr>
        <w:pStyle w:val="Title"/>
        <w:ind w:left="0"/>
        <w:jc w:val="left"/>
        <w:rPr>
          <w:b w:val="0"/>
          <w:szCs w:val="28"/>
          <w:u w:val="single"/>
        </w:rPr>
      </w:pPr>
    </w:p>
    <w:p w:rsidR="00384270" w:rsidRPr="009B3486" w:rsidP="00384270">
      <w:pPr>
        <w:pStyle w:val="Title"/>
        <w:ind w:left="0"/>
        <w:jc w:val="left"/>
        <w:rPr>
          <w:b w:val="0"/>
          <w:szCs w:val="28"/>
          <w:u w:val="single"/>
        </w:rPr>
      </w:pPr>
    </w:p>
    <w:p w:rsidR="00384270" w:rsidP="00384270">
      <w:pPr>
        <w:ind w:left="3402"/>
        <w:jc w:val="both"/>
        <w:rPr>
          <w:bCs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i/>
          <w:sz w:val="24"/>
          <w:szCs w:val="24"/>
        </w:rPr>
        <w:t>Reconhece a prática da atividade física e do exercício físico como essenciais para a população no âmbito do Município</w:t>
      </w:r>
      <w:r>
        <w:rPr>
          <w:bCs/>
          <w:i/>
          <w:sz w:val="24"/>
          <w:szCs w:val="24"/>
          <w:lang w:eastAsia="x-none"/>
        </w:rPr>
        <w:t>”.</w:t>
      </w:r>
    </w:p>
    <w:p w:rsidR="00384270" w:rsidP="00384270">
      <w:pPr>
        <w:ind w:left="3402"/>
        <w:jc w:val="both"/>
        <w:rPr>
          <w:i/>
          <w:sz w:val="24"/>
          <w:szCs w:val="24"/>
        </w:rPr>
      </w:pPr>
    </w:p>
    <w:p w:rsidR="00384270" w:rsidP="00384270">
      <w:pPr>
        <w:ind w:left="3402"/>
        <w:jc w:val="both"/>
        <w:rPr>
          <w:i/>
          <w:sz w:val="24"/>
          <w:szCs w:val="24"/>
        </w:rPr>
      </w:pPr>
      <w:bookmarkStart w:id="0" w:name="_GoBack"/>
      <w:bookmarkEnd w:id="0"/>
    </w:p>
    <w:p w:rsidR="00384270" w:rsidP="00384270">
      <w:pPr>
        <w:jc w:val="both"/>
        <w:rPr>
          <w:sz w:val="24"/>
          <w:szCs w:val="24"/>
        </w:rPr>
      </w:pPr>
      <w:r w:rsidRPr="006A71D8">
        <w:rPr>
          <w:sz w:val="24"/>
          <w:szCs w:val="24"/>
        </w:rPr>
        <w:t>O Presidente da Câmara Municipal de Botucatu faz saber que a Câmara Municipal aprovou e eu, nos termos da Lei Orgânica do Município, promulgo a seguinte Lei</w:t>
      </w:r>
      <w:r>
        <w:rPr>
          <w:sz w:val="24"/>
          <w:szCs w:val="24"/>
        </w:rPr>
        <w:t>:</w:t>
      </w:r>
    </w:p>
    <w:p w:rsidR="00384270" w:rsidRPr="006A71D8" w:rsidP="00384270">
      <w:pPr>
        <w:jc w:val="both"/>
        <w:rPr>
          <w:sz w:val="24"/>
          <w:szCs w:val="24"/>
        </w:rPr>
      </w:pPr>
    </w:p>
    <w:p w:rsidR="00384270" w:rsidRPr="007B1282" w:rsidP="00384270">
      <w:pPr>
        <w:jc w:val="both"/>
        <w:rPr>
          <w:sz w:val="24"/>
          <w:szCs w:val="24"/>
        </w:rPr>
      </w:pPr>
    </w:p>
    <w:p w:rsidR="00384270" w:rsidP="00384270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Ficam reconhecidos como essenciais para a população no âmbito do município de Botucatu, a prática da atividade física e do exercício físico, ministrados por profissional de educação física em estabelecimentos prestadores de serviços destinados a essa finalidade ou em espaços públicos.</w:t>
      </w:r>
    </w:p>
    <w:p w:rsidR="00384270" w:rsidP="00384270">
      <w:pPr>
        <w:jc w:val="both"/>
        <w:rPr>
          <w:sz w:val="24"/>
          <w:szCs w:val="24"/>
        </w:rPr>
      </w:pPr>
    </w:p>
    <w:p w:rsidR="00384270" w:rsidP="00384270">
      <w:pPr>
        <w:jc w:val="both"/>
        <w:rPr>
          <w:sz w:val="24"/>
          <w:szCs w:val="24"/>
        </w:rPr>
      </w:pPr>
    </w:p>
    <w:p w:rsidR="00384270" w:rsidP="00384270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Nos períodos de restrições de atividades decorrentes da pandemia da COVID-19, o funcionamento dos estabelecimentos prestadores de serviços de que trata o art. 1º é permitido somente para o atendimento de pessoas em tratamento, que deve ser comprovado por documento que ateste a respectiva necessidade, firmado por médico, com expressa indicação do Código de Classificação Internacional de Doenças e problemas relacionados à saúde (CID).</w:t>
      </w:r>
    </w:p>
    <w:p w:rsidR="00384270" w:rsidP="00384270">
      <w:pPr>
        <w:jc w:val="both"/>
        <w:rPr>
          <w:sz w:val="24"/>
          <w:szCs w:val="24"/>
        </w:rPr>
      </w:pPr>
    </w:p>
    <w:p w:rsidR="00384270" w:rsidP="00384270">
      <w:pPr>
        <w:jc w:val="both"/>
        <w:rPr>
          <w:sz w:val="24"/>
          <w:szCs w:val="24"/>
        </w:rPr>
      </w:pPr>
    </w:p>
    <w:p w:rsidR="00384270" w:rsidP="00384270">
      <w:pPr>
        <w:jc w:val="both"/>
        <w:rPr>
          <w:sz w:val="24"/>
          <w:szCs w:val="24"/>
        </w:rPr>
      </w:pPr>
      <w:r>
        <w:rPr>
          <w:sz w:val="24"/>
          <w:szCs w:val="24"/>
        </w:rPr>
        <w:t>Art. 3º Esta lei entra em vigor na data de sua publicação.</w:t>
      </w:r>
    </w:p>
    <w:p w:rsidR="00384270" w:rsidP="00384270">
      <w:pPr>
        <w:jc w:val="right"/>
        <w:rPr>
          <w:sz w:val="24"/>
          <w:szCs w:val="24"/>
        </w:rPr>
      </w:pPr>
    </w:p>
    <w:p w:rsidR="00384270" w:rsidP="00384270">
      <w:pPr>
        <w:rPr>
          <w:sz w:val="24"/>
          <w:szCs w:val="24"/>
        </w:rPr>
      </w:pPr>
    </w:p>
    <w:p w:rsidR="00384270" w:rsidP="00384270">
      <w:pPr>
        <w:jc w:val="center"/>
        <w:rPr>
          <w:sz w:val="24"/>
          <w:szCs w:val="24"/>
        </w:rPr>
      </w:pPr>
      <w:r>
        <w:rPr>
          <w:sz w:val="24"/>
          <w:szCs w:val="24"/>
        </w:rPr>
        <w:t>Botucatu, 25 de maio de 2021</w:t>
      </w:r>
      <w:r>
        <w:rPr>
          <w:sz w:val="24"/>
          <w:szCs w:val="24"/>
        </w:rPr>
        <w:t>.</w:t>
      </w:r>
    </w:p>
    <w:p w:rsidR="00384270" w:rsidP="00384270">
      <w:pPr>
        <w:pStyle w:val="Header"/>
        <w:tabs>
          <w:tab w:val="left" w:pos="708"/>
        </w:tabs>
        <w:rPr>
          <w:sz w:val="16"/>
          <w:szCs w:val="24"/>
        </w:rPr>
      </w:pPr>
    </w:p>
    <w:p w:rsidR="00384270" w:rsidP="00384270">
      <w:pPr>
        <w:pStyle w:val="Header"/>
        <w:tabs>
          <w:tab w:val="left" w:pos="708"/>
        </w:tabs>
        <w:rPr>
          <w:sz w:val="16"/>
          <w:szCs w:val="24"/>
        </w:rPr>
      </w:pPr>
    </w:p>
    <w:p w:rsidR="00384270" w:rsidP="00384270">
      <w:pPr>
        <w:jc w:val="center"/>
        <w:rPr>
          <w:sz w:val="24"/>
          <w:szCs w:val="24"/>
        </w:rPr>
      </w:pPr>
    </w:p>
    <w:p w:rsidR="00384270" w:rsidP="00384270">
      <w:pPr>
        <w:jc w:val="center"/>
        <w:rPr>
          <w:sz w:val="24"/>
          <w:szCs w:val="24"/>
        </w:rPr>
      </w:pPr>
    </w:p>
    <w:p w:rsidR="00384270" w:rsidP="00384270">
      <w:pPr>
        <w:jc w:val="center"/>
        <w:rPr>
          <w:sz w:val="24"/>
          <w:szCs w:val="24"/>
        </w:rPr>
      </w:pPr>
    </w:p>
    <w:p w:rsidR="00384270" w:rsidP="003842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</w:t>
      </w:r>
      <w:r>
        <w:rPr>
          <w:b/>
          <w:bCs/>
          <w:sz w:val="24"/>
          <w:szCs w:val="24"/>
        </w:rPr>
        <w:t>RODRIGO</w:t>
      </w:r>
      <w:r>
        <w:rPr>
          <w:b/>
          <w:bCs/>
          <w:sz w:val="24"/>
          <w:szCs w:val="24"/>
        </w:rPr>
        <w:t xml:space="preserve"> RODRIGUES</w:t>
      </w:r>
    </w:p>
    <w:p w:rsidR="00384270" w:rsidP="00384270">
      <w:pPr>
        <w:jc w:val="center"/>
        <w:rPr>
          <w:b/>
          <w:bCs/>
          <w:sz w:val="32"/>
        </w:rPr>
      </w:pPr>
      <w:r>
        <w:t>Presidente</w:t>
      </w:r>
    </w:p>
    <w:p w:rsidR="00384270" w:rsidP="00384270"/>
    <w:p w:rsidR="00384270" w:rsidP="00384270"/>
    <w:p w:rsidR="00384270" w:rsidP="00384270"/>
    <w:p w:rsidR="00384270" w:rsidP="00384270"/>
    <w:p w:rsidR="00384270" w:rsidP="00384270">
      <w:pPr>
        <w:pStyle w:val="Heading3"/>
        <w:rPr>
          <w:sz w:val="21"/>
        </w:rPr>
      </w:pPr>
    </w:p>
    <w:p w:rsidR="00384270" w:rsidP="003842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Publicada e Registrada na Secretaria da </w:t>
      </w:r>
    </w:p>
    <w:p w:rsidR="00384270" w:rsidP="003842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na mesma data.  </w:t>
      </w:r>
    </w:p>
    <w:p w:rsidR="00384270" w:rsidP="00384270">
      <w:pPr>
        <w:jc w:val="both"/>
        <w:rPr>
          <w:sz w:val="22"/>
          <w:szCs w:val="22"/>
        </w:rPr>
      </w:pPr>
    </w:p>
    <w:p w:rsidR="00384270" w:rsidP="003842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Diretora Administrativa </w:t>
      </w:r>
    </w:p>
    <w:p w:rsidR="00384270" w:rsidP="00384270">
      <w:pPr>
        <w:jc w:val="both"/>
        <w:rPr>
          <w:sz w:val="22"/>
          <w:szCs w:val="22"/>
        </w:rPr>
      </w:pPr>
    </w:p>
    <w:p w:rsidR="00384270" w:rsidP="00384270">
      <w:pPr>
        <w:jc w:val="both"/>
        <w:rPr>
          <w:sz w:val="22"/>
          <w:szCs w:val="22"/>
        </w:rPr>
      </w:pPr>
    </w:p>
    <w:p w:rsidR="00384270" w:rsidP="003842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:rsidR="00384270" w:rsidRPr="007B1282" w:rsidP="00384270">
      <w:pPr>
        <w:rPr>
          <w:sz w:val="24"/>
          <w:szCs w:val="24"/>
        </w:rPr>
      </w:pPr>
    </w:p>
    <w:p w:rsidR="00435EFE"/>
    <w:sectPr w:rsidSect="009B3486">
      <w:headerReference w:type="default" r:id="rId4"/>
      <w:pgSz w:w="11907" w:h="16840" w:code="9"/>
      <w:pgMar w:top="1560" w:right="1134" w:bottom="99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70"/>
    <w:rsid w:val="00004485"/>
    <w:rsid w:val="00384270"/>
    <w:rsid w:val="00435EFE"/>
    <w:rsid w:val="006A71D8"/>
    <w:rsid w:val="007B1282"/>
    <w:rsid w:val="009B3486"/>
    <w:rsid w:val="00DD67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F9ED5E-4FCB-4150-9FF4-81C36E2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84270"/>
    <w:pPr>
      <w:keepNext/>
      <w:jc w:val="center"/>
      <w:outlineLvl w:val="1"/>
    </w:pPr>
    <w:rPr>
      <w:rFonts w:eastAsia="Arial Unicode MS"/>
      <w:b/>
      <w:sz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427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rsid w:val="00384270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4270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3842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semiHidden/>
    <w:rsid w:val="003842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qFormat/>
    <w:rsid w:val="00384270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DefaultParagraphFont"/>
    <w:link w:val="Title"/>
    <w:rsid w:val="0038427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842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842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cp:lastPrinted>2021-05-25T14:40:00Z</cp:lastPrinted>
  <dcterms:created xsi:type="dcterms:W3CDTF">2021-05-25T14:33:00Z</dcterms:created>
  <dcterms:modified xsi:type="dcterms:W3CDTF">2021-05-25T19:11:00Z</dcterms:modified>
</cp:coreProperties>
</file>