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D1872" w:rsidP="001D1872" w14:paraId="6D3A8765" w14:textId="6423C7E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  Nº. </w:t>
      </w:r>
      <w:r w:rsidR="007D529A">
        <w:rPr>
          <w:rFonts w:ascii="Arial" w:hAnsi="Arial" w:cs="Arial"/>
          <w:b/>
          <w:sz w:val="24"/>
          <w:szCs w:val="24"/>
          <w:u w:val="single"/>
        </w:rPr>
        <w:t>124</w:t>
      </w:r>
    </w:p>
    <w:p w:rsidR="001D1872" w:rsidP="001D1872" w14:paraId="79692559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1D1872" w:rsidP="001D1872" w14:paraId="51CACAAE" w14:textId="667D2E8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7D529A">
        <w:rPr>
          <w:rFonts w:ascii="Arial" w:hAnsi="Arial" w:cs="Arial"/>
          <w:b/>
          <w:sz w:val="24"/>
          <w:szCs w:val="24"/>
          <w:u w:val="single"/>
        </w:rPr>
        <w:t>7/6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1D1872" w:rsidP="001D1872" w14:paraId="6BCE5F15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1D1872" w:rsidP="001D1872" w14:paraId="67229BB7" w14:textId="77777777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1D1872" w:rsidP="0013260D" w14:paraId="67ADF5B3" w14:textId="77777777">
      <w:pPr>
        <w:pStyle w:val="NormalWeb"/>
        <w:shd w:val="clear" w:color="auto" w:fill="FFFFFF"/>
        <w:spacing w:before="120" w:beforeAutospacing="0" w:after="120" w:afterAutospacing="0"/>
        <w:ind w:firstLine="2127"/>
        <w:jc w:val="both"/>
        <w:textAlignment w:val="baseline"/>
        <w:rPr>
          <w:rFonts w:ascii="Arial" w:hAnsi="Arial" w:eastAsiaTheme="minorHAnsi" w:cs="Arial"/>
          <w:lang w:eastAsia="en-US"/>
        </w:rPr>
      </w:pPr>
    </w:p>
    <w:p w:rsidR="001D1872" w:rsidP="0013260D" w14:paraId="17B7AFBE" w14:textId="77777777">
      <w:pPr>
        <w:pStyle w:val="NormalWeb"/>
        <w:shd w:val="clear" w:color="auto" w:fill="FFFFFF"/>
        <w:spacing w:before="120" w:beforeAutospacing="0" w:after="120" w:afterAutospacing="0"/>
        <w:ind w:firstLine="2127"/>
        <w:jc w:val="both"/>
        <w:textAlignment w:val="baseline"/>
        <w:rPr>
          <w:rFonts w:ascii="Arial" w:hAnsi="Arial" w:eastAsiaTheme="minorHAnsi" w:cs="Arial"/>
          <w:lang w:eastAsia="en-US"/>
        </w:rPr>
      </w:pPr>
    </w:p>
    <w:p w:rsidR="001D1872" w:rsidP="0013260D" w14:paraId="35BCBBAF" w14:textId="77777777">
      <w:pPr>
        <w:pStyle w:val="NormalWeb"/>
        <w:shd w:val="clear" w:color="auto" w:fill="FFFFFF"/>
        <w:spacing w:before="120" w:beforeAutospacing="0" w:after="120" w:afterAutospacing="0"/>
        <w:ind w:firstLine="2127"/>
        <w:jc w:val="both"/>
        <w:textAlignment w:val="baseline"/>
        <w:rPr>
          <w:rFonts w:ascii="Arial" w:hAnsi="Arial" w:eastAsiaTheme="minorHAnsi" w:cs="Arial"/>
          <w:lang w:eastAsia="en-US"/>
        </w:rPr>
      </w:pPr>
    </w:p>
    <w:p w:rsidR="0013260D" w:rsidRPr="0013260D" w:rsidP="0013260D" w14:paraId="5CF89301" w14:textId="6EF35340">
      <w:pPr>
        <w:pStyle w:val="NormalWeb"/>
        <w:shd w:val="clear" w:color="auto" w:fill="FFFFFF"/>
        <w:spacing w:before="120" w:beforeAutospacing="0" w:after="120" w:afterAutospacing="0"/>
        <w:ind w:firstLine="2127"/>
        <w:jc w:val="both"/>
        <w:textAlignment w:val="baseline"/>
        <w:rPr>
          <w:rFonts w:ascii="Arial" w:hAnsi="Arial" w:eastAsiaTheme="minorHAnsi" w:cs="Arial"/>
          <w:lang w:eastAsia="en-US"/>
        </w:rPr>
      </w:pPr>
      <w:r w:rsidRPr="0013260D">
        <w:rPr>
          <w:rFonts w:ascii="Arial" w:hAnsi="Arial" w:eastAsiaTheme="minorHAnsi" w:cs="Arial"/>
          <w:lang w:eastAsia="en-US"/>
        </w:rPr>
        <w:t xml:space="preserve">Na Rua </w:t>
      </w:r>
      <w:r w:rsidRPr="0013260D">
        <w:rPr>
          <w:rFonts w:ascii="Arial" w:hAnsi="Arial" w:cs="Arial"/>
        </w:rPr>
        <w:t>Gregório</w:t>
      </w:r>
      <w:r>
        <w:rPr>
          <w:rFonts w:ascii="Arial" w:hAnsi="Arial" w:cs="Arial"/>
        </w:rPr>
        <w:t xml:space="preserve"> Pedro Garcia, altura do nº 800, </w:t>
      </w:r>
      <w:r>
        <w:rPr>
          <w:rFonts w:ascii="Arial" w:hAnsi="Arial" w:eastAsiaTheme="minorHAnsi" w:cs="Arial"/>
          <w:lang w:eastAsia="en-US"/>
        </w:rPr>
        <w:t>há</w:t>
      </w:r>
      <w:r w:rsidRPr="0013260D">
        <w:rPr>
          <w:rFonts w:ascii="Arial" w:hAnsi="Arial" w:eastAsiaTheme="minorHAnsi" w:cs="Arial"/>
          <w:lang w:eastAsia="en-US"/>
        </w:rPr>
        <w:t xml:space="preserve"> duas árvores grandes e bem frondosas, mas que estão causando alguns problemas na</w:t>
      </w:r>
      <w:r>
        <w:rPr>
          <w:rFonts w:ascii="Arial" w:hAnsi="Arial" w:eastAsiaTheme="minorHAnsi" w:cs="Arial"/>
          <w:lang w:eastAsia="en-US"/>
        </w:rPr>
        <w:t>s calçadas e meios fios</w:t>
      </w:r>
      <w:r w:rsidRPr="0013260D">
        <w:rPr>
          <w:rFonts w:ascii="Arial" w:hAnsi="Arial" w:eastAsiaTheme="minorHAnsi" w:cs="Arial"/>
          <w:lang w:eastAsia="en-US"/>
        </w:rPr>
        <w:t xml:space="preserve">, por conta de suas raízes de grandes proporções, inclusive já trouxeram danos a alguns proprietários de imóveis do entorno, que tiveram que fazer correções nas suas calçadas e até mesmo na rede de água e caixas de esgoto. </w:t>
      </w:r>
      <w:r w:rsidR="00D00FB0">
        <w:rPr>
          <w:rFonts w:ascii="Arial" w:hAnsi="Arial" w:eastAsiaTheme="minorHAnsi" w:cs="Arial"/>
          <w:lang w:eastAsia="en-US"/>
        </w:rPr>
        <w:t>( fotos anexas ).</w:t>
      </w:r>
    </w:p>
    <w:p w:rsidR="0013260D" w:rsidRPr="0013260D" w:rsidP="0013260D" w14:paraId="472C64BB" w14:textId="238CB2A4">
      <w:pPr>
        <w:pStyle w:val="NormalWeb"/>
        <w:shd w:val="clear" w:color="auto" w:fill="FFFFFF"/>
        <w:spacing w:before="120" w:beforeAutospacing="0" w:after="120" w:afterAutospacing="0"/>
        <w:ind w:firstLine="2127"/>
        <w:jc w:val="both"/>
        <w:textAlignment w:val="baseline"/>
        <w:rPr>
          <w:rFonts w:ascii="Arial" w:hAnsi="Arial" w:eastAsiaTheme="minorHAnsi" w:cs="Arial"/>
          <w:lang w:eastAsia="en-US"/>
        </w:rPr>
      </w:pPr>
      <w:r w:rsidRPr="0013260D">
        <w:rPr>
          <w:rFonts w:ascii="Arial" w:hAnsi="Arial" w:eastAsiaTheme="minorHAnsi" w:cs="Arial"/>
          <w:lang w:eastAsia="en-US"/>
        </w:rPr>
        <w:t xml:space="preserve">Os moradores também reclamam da sujeira que as árvores fazem nas calhas de água de suas casas, dos problemas com a fiação elétrica, pela grande proximidade com a rede elétrica </w:t>
      </w:r>
      <w:r w:rsidR="001D1872">
        <w:rPr>
          <w:rFonts w:ascii="Arial" w:hAnsi="Arial" w:eastAsiaTheme="minorHAnsi" w:cs="Arial"/>
          <w:lang w:eastAsia="en-US"/>
        </w:rPr>
        <w:t>reforçando que citada rua tem</w:t>
      </w:r>
      <w:r w:rsidRPr="0013260D">
        <w:rPr>
          <w:rFonts w:ascii="Arial" w:hAnsi="Arial" w:eastAsiaTheme="minorHAnsi" w:cs="Arial"/>
          <w:lang w:eastAsia="en-US"/>
        </w:rPr>
        <w:t xml:space="preserve"> mão dupla</w:t>
      </w:r>
      <w:r w:rsidR="001D1872">
        <w:rPr>
          <w:rFonts w:ascii="Arial" w:hAnsi="Arial" w:eastAsiaTheme="minorHAnsi" w:cs="Arial"/>
          <w:lang w:eastAsia="en-US"/>
        </w:rPr>
        <w:t xml:space="preserve"> de direção</w:t>
      </w:r>
      <w:r w:rsidRPr="0013260D">
        <w:rPr>
          <w:rFonts w:ascii="Arial" w:hAnsi="Arial" w:eastAsiaTheme="minorHAnsi" w:cs="Arial"/>
          <w:lang w:eastAsia="en-US"/>
        </w:rPr>
        <w:t xml:space="preserve">, com grande circulação de veículos, sendo </w:t>
      </w:r>
      <w:r w:rsidR="001D1872">
        <w:rPr>
          <w:rFonts w:ascii="Arial" w:hAnsi="Arial" w:eastAsiaTheme="minorHAnsi" w:cs="Arial"/>
          <w:lang w:eastAsia="en-US"/>
        </w:rPr>
        <w:t xml:space="preserve">tal via </w:t>
      </w:r>
      <w:r w:rsidRPr="0013260D">
        <w:rPr>
          <w:rFonts w:ascii="Arial" w:hAnsi="Arial" w:eastAsiaTheme="minorHAnsi" w:cs="Arial"/>
          <w:lang w:eastAsia="en-US"/>
        </w:rPr>
        <w:t xml:space="preserve">uma das principais vias de ligação entre a Avenida </w:t>
      </w:r>
      <w:r w:rsidRPr="0013260D">
        <w:rPr>
          <w:rFonts w:ascii="Arial" w:hAnsi="Arial" w:eastAsiaTheme="minorHAnsi" w:cs="Arial"/>
          <w:lang w:eastAsia="en-US"/>
        </w:rPr>
        <w:t>Julio</w:t>
      </w:r>
      <w:r w:rsidRPr="0013260D">
        <w:rPr>
          <w:rFonts w:ascii="Arial" w:hAnsi="Arial" w:eastAsiaTheme="minorHAnsi" w:cs="Arial"/>
          <w:lang w:eastAsia="en-US"/>
        </w:rPr>
        <w:t xml:space="preserve"> Vaz de Carvalho e a Avenida Dante Delmanto.</w:t>
      </w:r>
    </w:p>
    <w:p w:rsidR="00BA6CCA" w:rsidP="00BA6CCA" w14:paraId="7A3C24AB" w14:textId="77777777">
      <w:pPr>
        <w:pStyle w:val="NormalWeb"/>
        <w:shd w:val="clear" w:color="auto" w:fill="FFFFFF"/>
        <w:spacing w:before="120" w:beforeAutospacing="0" w:after="120" w:afterAutospacing="0"/>
        <w:ind w:firstLine="2127"/>
        <w:jc w:val="both"/>
        <w:textAlignment w:val="baseline"/>
        <w:rPr>
          <w:rFonts w:ascii="Arial" w:hAnsi="Arial" w:eastAsiaTheme="minorHAnsi" w:cs="Arial"/>
          <w:lang w:eastAsia="en-US"/>
        </w:rPr>
      </w:pPr>
      <w:r w:rsidRPr="0013260D">
        <w:rPr>
          <w:rFonts w:ascii="Arial" w:hAnsi="Arial" w:eastAsiaTheme="minorHAnsi" w:cs="Arial"/>
          <w:lang w:eastAsia="en-US"/>
        </w:rPr>
        <w:t xml:space="preserve">Os moradores sugerem que simplesmente a poda das árvores não vai solucionar os problemas, por isso solicitam, se possível, que a prefeitura avalie o corte definitivo das árvores, inclusive os mesmos se comprometem a plantar arvores de outras espécies no lugar dessas, no caso espécies mais adequadas ao local propriamente dito. </w:t>
      </w:r>
    </w:p>
    <w:p w:rsidR="001D1872" w:rsidRPr="00BA6CCA" w:rsidP="00BA6CCA" w14:paraId="25B40710" w14:textId="7057A470">
      <w:pPr>
        <w:pStyle w:val="NormalWeb"/>
        <w:shd w:val="clear" w:color="auto" w:fill="FFFFFF"/>
        <w:spacing w:before="120" w:beforeAutospacing="0" w:after="120" w:afterAutospacing="0"/>
        <w:ind w:firstLine="2127"/>
        <w:jc w:val="both"/>
        <w:textAlignment w:val="baseline"/>
        <w:rPr>
          <w:rFonts w:ascii="Arial" w:hAnsi="Arial" w:eastAsiaTheme="minorHAnsi" w:cs="Arial"/>
          <w:lang w:eastAsia="en-US"/>
        </w:rPr>
      </w:pPr>
      <w:r>
        <w:rPr>
          <w:rFonts w:ascii="Arial" w:hAnsi="Arial" w:cs="Arial"/>
        </w:rPr>
        <w:t xml:space="preserve">Diante do exposto, </w:t>
      </w:r>
      <w:r>
        <w:rPr>
          <w:rFonts w:ascii="Arial" w:hAnsi="Arial" w:cs="Arial"/>
          <w:b/>
        </w:rPr>
        <w:t>INDICAMOS</w:t>
      </w:r>
      <w:r>
        <w:rPr>
          <w:rFonts w:ascii="Arial" w:hAnsi="Arial" w:cs="Arial"/>
        </w:rPr>
        <w:t xml:space="preserve"> ao responsável pela Zeladoria, </w:t>
      </w:r>
      <w:r>
        <w:rPr>
          <w:rFonts w:ascii="Arial" w:hAnsi="Arial" w:cs="Arial"/>
          <w:b/>
        </w:rPr>
        <w:t>PAULO SÉRGIO ALVES</w:t>
      </w:r>
      <w:r>
        <w:rPr>
          <w:rFonts w:ascii="Arial" w:hAnsi="Arial" w:cs="Arial"/>
        </w:rPr>
        <w:t xml:space="preserve">, e Secretário do Verde, </w:t>
      </w:r>
      <w:r w:rsidRPr="007D529A">
        <w:rPr>
          <w:rFonts w:ascii="Arial" w:hAnsi="Arial" w:cs="Arial"/>
          <w:b/>
        </w:rPr>
        <w:t>FILLIPE MARTINS DE MORAIS</w:t>
      </w:r>
      <w:r>
        <w:rPr>
          <w:rFonts w:ascii="Arial" w:hAnsi="Arial" w:cs="Arial"/>
        </w:rPr>
        <w:t xml:space="preserve">, a necessidade de avaliar </w:t>
      </w:r>
      <w:r w:rsidRPr="001D1872">
        <w:rPr>
          <w:rFonts w:ascii="Arial" w:hAnsi="Arial" w:cs="Arial"/>
        </w:rPr>
        <w:t>as árvores</w:t>
      </w:r>
      <w:r>
        <w:rPr>
          <w:rFonts w:ascii="Arial" w:hAnsi="Arial" w:cs="Arial"/>
        </w:rPr>
        <w:t xml:space="preserve"> localizadas na Rua </w:t>
      </w:r>
      <w:r w:rsidRPr="0013260D">
        <w:rPr>
          <w:rFonts w:ascii="Arial" w:hAnsi="Arial" w:cs="Arial"/>
        </w:rPr>
        <w:t>Gregório</w:t>
      </w:r>
      <w:r>
        <w:rPr>
          <w:rFonts w:ascii="Arial" w:hAnsi="Arial" w:cs="Arial"/>
        </w:rPr>
        <w:t xml:space="preserve"> Pedro Garcia, altura do nº 800</w:t>
      </w:r>
      <w:r w:rsidRPr="001D187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 fim de realizar</w:t>
      </w:r>
      <w:r w:rsidRPr="001D1872">
        <w:rPr>
          <w:rFonts w:ascii="Arial" w:hAnsi="Arial" w:cs="Arial"/>
        </w:rPr>
        <w:t xml:space="preserve"> o tipo mais indicado de correção, seja a poda ou o corte definitivo da</w:t>
      </w:r>
      <w:r>
        <w:rPr>
          <w:rFonts w:ascii="Arial" w:hAnsi="Arial" w:cs="Arial"/>
        </w:rPr>
        <w:t>s árvores, de forma a beneficiar moradores locais.</w:t>
      </w:r>
    </w:p>
    <w:p w:rsidR="001D1872" w:rsidP="001D1872" w14:paraId="6C7A9DC6" w14:textId="3C2008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D1872" w:rsidP="001D1872" w14:paraId="37039EF4" w14:textId="77777777">
      <w:pPr>
        <w:jc w:val="both"/>
        <w:rPr>
          <w:rFonts w:ascii="Arial" w:hAnsi="Arial" w:cs="Arial"/>
          <w:sz w:val="24"/>
          <w:szCs w:val="24"/>
        </w:rPr>
      </w:pPr>
    </w:p>
    <w:p w:rsidR="001D1872" w:rsidP="001D1872" w14:paraId="20F5D162" w14:textId="3345CAA2">
      <w:pPr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7</w:t>
      </w:r>
      <w:r w:rsidR="007D529A">
        <w:rPr>
          <w:rFonts w:ascii="Arial" w:hAnsi="Arial" w:cs="Arial"/>
          <w:sz w:val="24"/>
          <w:szCs w:val="24"/>
        </w:rPr>
        <w:t xml:space="preserve"> de 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1D1872" w:rsidP="001D1872" w14:paraId="116E4ECF" w14:textId="77777777">
      <w:pPr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1D1872" w:rsidP="001D1872" w14:paraId="4FD20323" w14:textId="77777777">
      <w:pPr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1D1872" w:rsidP="001D1872" w14:paraId="46CF2870" w14:textId="77777777">
      <w:pPr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1D1872" w:rsidP="001D1872" w14:paraId="144F188C" w14:textId="2AE37F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="007D529A">
        <w:rPr>
          <w:rFonts w:ascii="Arial" w:hAnsi="Arial" w:cs="Arial"/>
          <w:b/>
          <w:sz w:val="24"/>
          <w:szCs w:val="24"/>
        </w:rPr>
        <w:t xml:space="preserve"> SILVIO</w:t>
      </w:r>
    </w:p>
    <w:p w:rsidR="007D529A" w:rsidRPr="007D529A" w:rsidP="001D1872" w14:paraId="260F0FF2" w14:textId="74B12AC0">
      <w:pPr>
        <w:jc w:val="center"/>
        <w:rPr>
          <w:rFonts w:ascii="Arial" w:hAnsi="Arial" w:cs="Arial"/>
          <w:sz w:val="24"/>
          <w:szCs w:val="24"/>
        </w:rPr>
      </w:pPr>
      <w:r w:rsidRPr="007D529A">
        <w:rPr>
          <w:rFonts w:ascii="Arial" w:hAnsi="Arial" w:cs="Arial"/>
          <w:sz w:val="24"/>
          <w:szCs w:val="24"/>
        </w:rPr>
        <w:t>REPUBLICANOS</w:t>
      </w:r>
    </w:p>
    <w:p w:rsidR="0013260D" w:rsidRPr="0013260D" w:rsidP="001D1872" w14:paraId="4C9B524F" w14:textId="4BC209E6">
      <w:pPr>
        <w:tabs>
          <w:tab w:val="left" w:pos="1770"/>
        </w:tabs>
        <w:spacing w:before="120" w:after="120"/>
        <w:jc w:val="both"/>
        <w:rPr>
          <w:rFonts w:ascii="Arial" w:hAnsi="Arial" w:eastAsiaTheme="minorHAnsi" w:cs="Arial"/>
          <w:sz w:val="24"/>
          <w:szCs w:val="24"/>
          <w:lang w:eastAsia="en-US"/>
        </w:rPr>
      </w:pPr>
    </w:p>
    <w:p w:rsidR="00673B47" w14:paraId="67DDF395" w14:textId="77777777">
      <w:pPr>
        <w:rPr>
          <w:rFonts w:ascii="Bookman Old Style" w:hAnsi="Bookman Old Style"/>
          <w:b/>
          <w:sz w:val="28"/>
        </w:rPr>
      </w:pPr>
    </w:p>
    <w:p w:rsidR="00673B47" w:rsidRPr="007D529A" w14:paraId="4DB6F48A" w14:textId="6B6F2F0F">
      <w:pPr>
        <w:rPr>
          <w:rFonts w:ascii="Bookman Old Style" w:hAnsi="Bookman Old Style"/>
          <w:color w:val="A6A6A6" w:themeColor="background1" w:themeShade="A6"/>
          <w:sz w:val="18"/>
          <w:szCs w:val="18"/>
        </w:rPr>
      </w:pPr>
      <w:r w:rsidRPr="007D529A">
        <w:rPr>
          <w:rFonts w:ascii="Bookman Old Style" w:hAnsi="Bookman Old Style"/>
          <w:color w:val="A6A6A6" w:themeColor="background1" w:themeShade="A6"/>
          <w:sz w:val="18"/>
          <w:szCs w:val="18"/>
        </w:rPr>
        <w:t>SS/</w:t>
      </w:r>
      <w:r w:rsidRPr="007D529A">
        <w:rPr>
          <w:rFonts w:ascii="Bookman Old Style" w:hAnsi="Bookman Old Style"/>
          <w:color w:val="A6A6A6" w:themeColor="background1" w:themeShade="A6"/>
          <w:sz w:val="18"/>
          <w:szCs w:val="18"/>
        </w:rPr>
        <w:t>esm</w:t>
      </w:r>
    </w:p>
    <w:p w:rsidR="00C937A8" w14:paraId="7D99B83C" w14:textId="0D3DC19F">
      <w:pPr>
        <w:rPr>
          <w:rFonts w:ascii="Bookman Old Style" w:hAnsi="Bookman Old Style"/>
          <w:b/>
          <w:sz w:val="28"/>
        </w:rPr>
      </w:pPr>
    </w:p>
    <w:p w:rsidR="006A6C3E" w:rsidP="00C937A8" w14:paraId="0750D1FF" w14:textId="77777777">
      <w:pPr>
        <w:jc w:val="right"/>
        <w:rPr>
          <w:rFonts w:ascii="Arial" w:hAnsi="Arial" w:cs="Arial"/>
          <w:b/>
          <w:sz w:val="24"/>
          <w:szCs w:val="24"/>
        </w:rPr>
      </w:pPr>
    </w:p>
    <w:p w:rsidR="00C937A8" w:rsidP="00C937A8" w14:paraId="1539B2ED" w14:textId="4025DB09">
      <w:pPr>
        <w:jc w:val="right"/>
        <w:rPr>
          <w:rFonts w:ascii="Arial" w:hAnsi="Arial" w:cs="Arial"/>
          <w:b/>
          <w:sz w:val="24"/>
          <w:szCs w:val="24"/>
        </w:rPr>
      </w:pPr>
      <w:r w:rsidRPr="00C937A8">
        <w:rPr>
          <w:rFonts w:ascii="Arial" w:hAnsi="Arial" w:cs="Arial"/>
          <w:b/>
          <w:sz w:val="24"/>
          <w:szCs w:val="24"/>
        </w:rPr>
        <w:t>[Parte integrante da Indicação nº 124/2021]</w:t>
      </w:r>
    </w:p>
    <w:p w:rsidR="00C937A8" w:rsidP="00C937A8" w14:paraId="15AC8A33" w14:textId="173E7F2D">
      <w:pPr>
        <w:jc w:val="right"/>
        <w:rPr>
          <w:rFonts w:ascii="Arial" w:hAnsi="Arial" w:cs="Arial"/>
          <w:b/>
          <w:sz w:val="24"/>
          <w:szCs w:val="24"/>
        </w:rPr>
      </w:pPr>
    </w:p>
    <w:p w:rsidR="00C937A8" w:rsidP="00C937A8" w14:paraId="53A1A11C" w14:textId="4436929A">
      <w:pPr>
        <w:jc w:val="right"/>
        <w:rPr>
          <w:rFonts w:ascii="Arial" w:hAnsi="Arial" w:cs="Arial"/>
          <w:b/>
          <w:sz w:val="24"/>
          <w:szCs w:val="24"/>
        </w:rPr>
      </w:pPr>
    </w:p>
    <w:p w:rsidR="006A6C3E" w:rsidP="00C937A8" w14:paraId="7CA3020C" w14:textId="149279FA">
      <w:pPr>
        <w:jc w:val="right"/>
        <w:rPr>
          <w:rFonts w:ascii="Arial" w:hAnsi="Arial" w:cs="Arial"/>
          <w:b/>
          <w:sz w:val="24"/>
          <w:szCs w:val="24"/>
        </w:rPr>
      </w:pPr>
    </w:p>
    <w:p w:rsidR="006A6C3E" w:rsidP="00C937A8" w14:paraId="525E29C9" w14:textId="0175E62E">
      <w:pPr>
        <w:jc w:val="right"/>
        <w:rPr>
          <w:rFonts w:ascii="Arial" w:hAnsi="Arial" w:cs="Arial"/>
          <w:b/>
          <w:sz w:val="24"/>
          <w:szCs w:val="24"/>
        </w:rPr>
      </w:pPr>
    </w:p>
    <w:p w:rsidR="006A6C3E" w:rsidP="00C937A8" w14:paraId="230C243E" w14:textId="23D7147A">
      <w:pPr>
        <w:jc w:val="right"/>
        <w:rPr>
          <w:rFonts w:ascii="Arial" w:hAnsi="Arial" w:cs="Arial"/>
          <w:b/>
          <w:sz w:val="24"/>
          <w:szCs w:val="24"/>
        </w:rPr>
      </w:pPr>
    </w:p>
    <w:p w:rsidR="006A6C3E" w:rsidP="00C937A8" w14:paraId="0D3942E9" w14:textId="68C89169">
      <w:pPr>
        <w:jc w:val="right"/>
        <w:rPr>
          <w:rFonts w:ascii="Arial" w:hAnsi="Arial" w:cs="Arial"/>
          <w:b/>
          <w:sz w:val="24"/>
          <w:szCs w:val="24"/>
        </w:rPr>
      </w:pPr>
    </w:p>
    <w:p w:rsidR="006A6C3E" w:rsidP="00C937A8" w14:paraId="717F6A81" w14:textId="77777777">
      <w:pPr>
        <w:jc w:val="right"/>
        <w:rPr>
          <w:rFonts w:ascii="Arial" w:hAnsi="Arial" w:cs="Arial"/>
          <w:b/>
          <w:sz w:val="24"/>
          <w:szCs w:val="24"/>
        </w:rPr>
      </w:pPr>
    </w:p>
    <w:p w:rsidR="00C937A8" w:rsidP="00C937A8" w14:paraId="1DAD3DDA" w14:textId="1A2A8CEB">
      <w:pPr>
        <w:jc w:val="right"/>
        <w:rPr>
          <w:rFonts w:ascii="Arial" w:hAnsi="Arial" w:cs="Arial"/>
          <w:b/>
          <w:sz w:val="24"/>
          <w:szCs w:val="24"/>
        </w:rPr>
      </w:pPr>
    </w:p>
    <w:p w:rsidR="00C937A8" w:rsidP="00C937A8" w14:paraId="6D6CDA1A" w14:textId="77777777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1"/>
        <w:gridCol w:w="222"/>
        <w:gridCol w:w="4751"/>
      </w:tblGrid>
      <w:tr w14:paraId="227BD11F" w14:textId="1628D801" w:rsidTr="006A6C3E">
        <w:tblPrEx>
          <w:tblW w:w="972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369"/>
        </w:trPr>
        <w:tc>
          <w:tcPr>
            <w:tcW w:w="4751" w:type="dxa"/>
          </w:tcPr>
          <w:p w:rsidR="00C937A8" w:rsidP="00C937A8" w14:paraId="656030C2" w14:textId="759FAB8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>
                  <wp:extent cx="2880000" cy="21600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792517" name="Imagem 1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:rsidR="00C937A8" w:rsidP="00C937A8" w14:paraId="363B781D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51" w:type="dxa"/>
          </w:tcPr>
          <w:p w:rsidR="00C937A8" w:rsidP="00C937A8" w14:paraId="37F36E76" w14:textId="4CA50EF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>
                  <wp:extent cx="2880000" cy="216000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509131" name="Imagem 2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37A8" w:rsidP="00C937A8" w14:paraId="181B039D" w14:textId="21029F01">
      <w:pPr>
        <w:jc w:val="right"/>
        <w:rPr>
          <w:rFonts w:ascii="Arial" w:hAnsi="Arial" w:cs="Arial"/>
          <w:b/>
          <w:sz w:val="24"/>
          <w:szCs w:val="24"/>
        </w:rPr>
      </w:pPr>
    </w:p>
    <w:p w:rsidR="006A6C3E" w:rsidP="00C937A8" w14:paraId="7C9AADD8" w14:textId="550C386B">
      <w:pPr>
        <w:jc w:val="right"/>
        <w:rPr>
          <w:rFonts w:ascii="Arial" w:hAnsi="Arial" w:cs="Arial"/>
          <w:b/>
          <w:sz w:val="24"/>
          <w:szCs w:val="24"/>
        </w:rPr>
      </w:pPr>
    </w:p>
    <w:p w:rsidR="006A6C3E" w:rsidP="00C937A8" w14:paraId="50DD51F0" w14:textId="559D41B2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2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36"/>
      </w:tblGrid>
      <w:tr w14:paraId="73C214CF" w14:textId="77777777" w:rsidTr="006A6C3E">
        <w:tblPrEx>
          <w:tblW w:w="0" w:type="auto"/>
          <w:tblInd w:w="222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91"/>
        </w:trPr>
        <w:tc>
          <w:tcPr>
            <w:tcW w:w="5199" w:type="dxa"/>
          </w:tcPr>
          <w:p w:rsidR="006A6C3E" w:rsidP="006A6C3E" w14:paraId="667D6615" w14:textId="526E602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>
                  <wp:extent cx="3187700" cy="2390775"/>
                  <wp:effectExtent l="0" t="0" r="0" b="952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669341" name="Imagem 3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8243" cy="2391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C3E" w:rsidP="006A6C3E" w14:paraId="0CEE3DE2" w14:textId="77777777">
      <w:pPr>
        <w:rPr>
          <w:rFonts w:ascii="Arial" w:hAnsi="Arial" w:cs="Arial"/>
          <w:b/>
          <w:sz w:val="24"/>
          <w:szCs w:val="24"/>
        </w:rPr>
      </w:pPr>
    </w:p>
    <w:p w:rsidR="00C937A8" w:rsidP="00C937A8" w14:paraId="6F829494" w14:textId="7F8AE30E">
      <w:pPr>
        <w:jc w:val="right"/>
        <w:rPr>
          <w:rFonts w:ascii="Arial" w:hAnsi="Arial" w:cs="Arial"/>
          <w:b/>
          <w:sz w:val="24"/>
          <w:szCs w:val="24"/>
        </w:rPr>
      </w:pPr>
    </w:p>
    <w:p w:rsidR="00C937A8" w:rsidRPr="00C937A8" w:rsidP="00C937A8" w14:paraId="0E358281" w14:textId="7107B56F">
      <w:pPr>
        <w:jc w:val="right"/>
        <w:rPr>
          <w:rFonts w:ascii="Arial" w:hAnsi="Arial" w:cs="Arial"/>
          <w:b/>
          <w:sz w:val="24"/>
          <w:szCs w:val="24"/>
        </w:rPr>
      </w:pPr>
    </w:p>
    <w:sectPr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3B47" w14:paraId="18BD736F" w14:textId="77777777">
    <w:pPr>
      <w:jc w:val="center"/>
      <w:rPr>
        <w:b/>
        <w:sz w:val="28"/>
      </w:rPr>
    </w:pPr>
  </w:p>
  <w:p w:rsidR="00673B47" w14:paraId="370224D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47"/>
    <w:rsid w:val="0013260D"/>
    <w:rsid w:val="001D1872"/>
    <w:rsid w:val="002B3BDB"/>
    <w:rsid w:val="003C5439"/>
    <w:rsid w:val="00621627"/>
    <w:rsid w:val="00673B47"/>
    <w:rsid w:val="006A6C3E"/>
    <w:rsid w:val="006D19B3"/>
    <w:rsid w:val="007317BC"/>
    <w:rsid w:val="007D529A"/>
    <w:rsid w:val="00AD7504"/>
    <w:rsid w:val="00BA6CCA"/>
    <w:rsid w:val="00C937A8"/>
    <w:rsid w:val="00D00FB0"/>
    <w:rsid w:val="00DA2847"/>
    <w:rsid w:val="00E81F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39F2144-C69F-44AC-A1D5-E28279A1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13260D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C93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6</cp:revision>
  <cp:lastPrinted>2020-07-10T14:02:00Z</cp:lastPrinted>
  <dcterms:created xsi:type="dcterms:W3CDTF">2020-07-10T14:02:00Z</dcterms:created>
  <dcterms:modified xsi:type="dcterms:W3CDTF">2021-06-09T16:29:00Z</dcterms:modified>
</cp:coreProperties>
</file>