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4E55" w14:paraId="23A91D7B" w14:textId="77777777">
      <w:pPr>
        <w:jc w:val="center"/>
        <w:rPr>
          <w:b/>
          <w:color w:val="993300"/>
          <w:sz w:val="28"/>
          <w:u w:val="single"/>
        </w:rPr>
      </w:pPr>
    </w:p>
    <w:p w:rsidR="00B04E55" w14:paraId="29DCCD41" w14:textId="77777777">
      <w:pPr>
        <w:jc w:val="center"/>
        <w:rPr>
          <w:b/>
          <w:color w:val="993300"/>
          <w:sz w:val="28"/>
          <w:u w:val="single"/>
        </w:rPr>
      </w:pPr>
    </w:p>
    <w:p w:rsidR="001E672A" w:rsidRPr="000A79A2" w:rsidP="001E672A" w14:paraId="787158AF" w14:textId="77777777">
      <w:pPr>
        <w:spacing w:line="360" w:lineRule="auto"/>
        <w:jc w:val="center"/>
        <w:rPr>
          <w:rFonts w:ascii="Arial" w:hAnsi="Arial" w:cs="Arial"/>
          <w:b/>
          <w:sz w:val="22"/>
          <w:szCs w:val="22"/>
          <w:u w:val="single"/>
        </w:rPr>
      </w:pPr>
      <w:r>
        <w:rPr>
          <w:rFonts w:ascii="Arial" w:hAnsi="Arial" w:cs="Arial"/>
          <w:b/>
          <w:sz w:val="22"/>
          <w:szCs w:val="22"/>
          <w:u w:val="single"/>
        </w:rPr>
        <w:t xml:space="preserve">COMISSÃO </w:t>
      </w:r>
      <w:r w:rsidRPr="002A7683">
        <w:rPr>
          <w:rFonts w:ascii="Arial" w:hAnsi="Arial" w:cs="Arial"/>
          <w:b/>
          <w:sz w:val="22"/>
          <w:szCs w:val="22"/>
          <w:u w:val="single"/>
        </w:rPr>
        <w:t>DE SAÚDE, EDUCAÇÃO, CULTURA, LAZER, TURISMO, MEIO AMBIENTE E ASSISTÊNCIA SOCIAL</w:t>
      </w:r>
    </w:p>
    <w:p w:rsidR="001E672A" w:rsidRPr="000A79A2" w:rsidP="001E672A" w14:paraId="2F6424D1" w14:textId="77777777">
      <w:pPr>
        <w:spacing w:line="360" w:lineRule="auto"/>
        <w:jc w:val="center"/>
        <w:rPr>
          <w:rFonts w:ascii="Arial" w:hAnsi="Arial" w:cs="Arial"/>
          <w:b/>
          <w:sz w:val="22"/>
          <w:szCs w:val="22"/>
          <w:u w:val="single"/>
        </w:rPr>
      </w:pPr>
      <w:r w:rsidRPr="000A79A2">
        <w:rPr>
          <w:rFonts w:ascii="Arial" w:hAnsi="Arial" w:cs="Arial"/>
          <w:b/>
          <w:sz w:val="22"/>
          <w:szCs w:val="22"/>
          <w:u w:val="single"/>
        </w:rPr>
        <w:t>P A R E C E R</w:t>
      </w:r>
    </w:p>
    <w:p w:rsidR="001E672A" w:rsidRPr="000A79A2" w:rsidP="001E672A" w14:paraId="2FE5277D" w14:textId="77777777">
      <w:pPr>
        <w:spacing w:line="276" w:lineRule="auto"/>
        <w:rPr>
          <w:rFonts w:ascii="Arial" w:hAnsi="Arial" w:cs="Arial"/>
          <w:b/>
          <w:color w:val="FF0000"/>
          <w:sz w:val="22"/>
          <w:szCs w:val="22"/>
          <w:u w:val="single"/>
        </w:rPr>
      </w:pPr>
    </w:p>
    <w:p w:rsidR="001E672A" w:rsidRPr="000A79A2" w:rsidP="001E672A" w14:paraId="0528BDC8" w14:textId="77777777">
      <w:pPr>
        <w:spacing w:line="276" w:lineRule="auto"/>
        <w:rPr>
          <w:rFonts w:ascii="Arial" w:hAnsi="Arial" w:cs="Arial"/>
          <w:b/>
          <w:color w:val="FF0000"/>
          <w:sz w:val="22"/>
          <w:szCs w:val="22"/>
          <w:u w:val="single"/>
        </w:rPr>
      </w:pPr>
    </w:p>
    <w:p w:rsidR="001E672A" w:rsidRPr="000A79A2" w:rsidP="001E672A" w14:paraId="07054D32" w14:textId="77777777">
      <w:pPr>
        <w:spacing w:line="276" w:lineRule="auto"/>
        <w:jc w:val="both"/>
        <w:rPr>
          <w:rFonts w:ascii="Arial" w:hAnsi="Arial" w:cs="Arial"/>
          <w:b/>
          <w:color w:val="0000FF"/>
          <w:sz w:val="22"/>
          <w:szCs w:val="22"/>
        </w:rPr>
      </w:pPr>
      <w:r w:rsidRPr="000A79A2">
        <w:rPr>
          <w:rFonts w:ascii="Arial" w:hAnsi="Arial" w:cs="Arial"/>
          <w:b/>
          <w:bCs/>
          <w:sz w:val="22"/>
          <w:szCs w:val="22"/>
          <w:u w:val="single"/>
        </w:rPr>
        <w:t>REFERÊNCIA</w:t>
      </w:r>
      <w:r w:rsidRPr="000A79A2">
        <w:rPr>
          <w:rFonts w:ascii="Arial" w:hAnsi="Arial" w:cs="Arial"/>
          <w:b/>
          <w:bCs/>
          <w:sz w:val="22"/>
          <w:szCs w:val="22"/>
        </w:rPr>
        <w:t>:</w:t>
      </w:r>
      <w:r w:rsidRPr="000A79A2">
        <w:rPr>
          <w:rFonts w:ascii="Arial" w:hAnsi="Arial" w:cs="Arial"/>
          <w:sz w:val="22"/>
          <w:szCs w:val="22"/>
        </w:rPr>
        <w:t xml:space="preserve"> Projeto de Lei</w:t>
      </w:r>
      <w:r w:rsidRPr="000A79A2">
        <w:rPr>
          <w:rFonts w:ascii="Arial" w:hAnsi="Arial" w:cs="Arial"/>
          <w:bCs/>
          <w:sz w:val="22"/>
          <w:szCs w:val="22"/>
        </w:rPr>
        <w:t xml:space="preserve"> nº. 024/2021</w:t>
      </w:r>
    </w:p>
    <w:p w:rsidR="001E672A" w:rsidRPr="000A79A2" w:rsidP="001E672A" w14:paraId="716F18BB" w14:textId="77777777">
      <w:pPr>
        <w:spacing w:line="276" w:lineRule="auto"/>
        <w:jc w:val="both"/>
        <w:rPr>
          <w:rFonts w:ascii="Arial" w:hAnsi="Arial" w:cs="Arial"/>
          <w:bCs/>
          <w:sz w:val="22"/>
          <w:szCs w:val="22"/>
        </w:rPr>
      </w:pPr>
      <w:r w:rsidRPr="000A79A2">
        <w:rPr>
          <w:rFonts w:ascii="Arial" w:hAnsi="Arial" w:cs="Arial"/>
          <w:b/>
          <w:bCs/>
          <w:sz w:val="22"/>
          <w:szCs w:val="22"/>
          <w:u w:val="single"/>
        </w:rPr>
        <w:t>ASSUNTO</w:t>
      </w:r>
      <w:r w:rsidRPr="000A79A2">
        <w:rPr>
          <w:rFonts w:ascii="Arial" w:hAnsi="Arial" w:cs="Arial"/>
          <w:b/>
          <w:bCs/>
          <w:sz w:val="22"/>
          <w:szCs w:val="22"/>
        </w:rPr>
        <w:t>:</w:t>
      </w:r>
      <w:r w:rsidRPr="000A79A2">
        <w:rPr>
          <w:rFonts w:ascii="Arial" w:hAnsi="Arial" w:cs="Arial"/>
          <w:b/>
          <w:bCs/>
          <w:sz w:val="22"/>
          <w:szCs w:val="22"/>
        </w:rPr>
        <w:tab/>
      </w:r>
      <w:r w:rsidRPr="000A79A2">
        <w:rPr>
          <w:rFonts w:ascii="Arial" w:hAnsi="Arial" w:cs="Arial"/>
          <w:bCs/>
          <w:sz w:val="22"/>
          <w:szCs w:val="22"/>
        </w:rPr>
        <w:t>Institui o “Dia Municipal do Voluntariado", em 16 de maio de cada ano.</w:t>
      </w:r>
    </w:p>
    <w:p w:rsidR="001E672A" w:rsidRPr="000A79A2" w:rsidP="001E672A" w14:paraId="4E14A629" w14:textId="77777777">
      <w:pPr>
        <w:spacing w:line="276" w:lineRule="auto"/>
        <w:jc w:val="both"/>
        <w:rPr>
          <w:rFonts w:ascii="Arial" w:hAnsi="Arial" w:cs="Arial"/>
          <w:color w:val="0000FF"/>
          <w:sz w:val="22"/>
          <w:szCs w:val="22"/>
        </w:rPr>
      </w:pPr>
      <w:r w:rsidRPr="000A79A2">
        <w:rPr>
          <w:rFonts w:ascii="Arial" w:hAnsi="Arial" w:cs="Arial"/>
          <w:b/>
          <w:bCs/>
          <w:sz w:val="22"/>
          <w:szCs w:val="22"/>
          <w:u w:val="single"/>
        </w:rPr>
        <w:t>AUTOR</w:t>
      </w:r>
      <w:r w:rsidRPr="000A79A2">
        <w:rPr>
          <w:rFonts w:ascii="Arial" w:hAnsi="Arial" w:cs="Arial"/>
          <w:b/>
          <w:bCs/>
          <w:sz w:val="22"/>
          <w:szCs w:val="22"/>
        </w:rPr>
        <w:t>:</w:t>
      </w:r>
      <w:r w:rsidRPr="000A79A2">
        <w:rPr>
          <w:rFonts w:ascii="Arial" w:hAnsi="Arial" w:cs="Arial"/>
          <w:sz w:val="22"/>
          <w:szCs w:val="22"/>
        </w:rPr>
        <w:t xml:space="preserve"> Vereadora Erika da Liga do Bem</w:t>
      </w:r>
    </w:p>
    <w:p w:rsidR="001E672A" w:rsidRPr="000A79A2" w:rsidP="001E672A" w14:paraId="09373FD9" w14:textId="77777777">
      <w:pPr>
        <w:jc w:val="both"/>
        <w:rPr>
          <w:rFonts w:ascii="Arial" w:hAnsi="Arial" w:cs="Arial"/>
          <w:sz w:val="22"/>
          <w:szCs w:val="22"/>
        </w:rPr>
      </w:pPr>
    </w:p>
    <w:p w:rsidR="001E672A" w:rsidRPr="000A79A2" w:rsidP="001E672A" w14:paraId="27993037" w14:textId="77777777">
      <w:pPr>
        <w:jc w:val="both"/>
        <w:outlineLvl w:val="0"/>
        <w:rPr>
          <w:rFonts w:ascii="Arial" w:hAnsi="Arial" w:cs="Arial"/>
          <w:sz w:val="22"/>
          <w:szCs w:val="22"/>
        </w:rPr>
      </w:pPr>
      <w:r w:rsidRPr="000A79A2">
        <w:rPr>
          <w:rFonts w:ascii="Arial" w:hAnsi="Arial" w:cs="Arial"/>
          <w:sz w:val="22"/>
          <w:szCs w:val="22"/>
        </w:rPr>
        <w:tab/>
      </w:r>
      <w:r w:rsidRPr="000A79A2">
        <w:rPr>
          <w:rFonts w:ascii="Arial" w:hAnsi="Arial" w:cs="Arial"/>
          <w:sz w:val="22"/>
          <w:szCs w:val="22"/>
        </w:rPr>
        <w:tab/>
      </w:r>
    </w:p>
    <w:p w:rsidR="001E672A" w:rsidRPr="000A79A2" w:rsidP="001E672A" w14:paraId="3ADB734A" w14:textId="77777777">
      <w:pPr>
        <w:ind w:firstLine="1418"/>
        <w:jc w:val="both"/>
        <w:outlineLvl w:val="0"/>
        <w:rPr>
          <w:rFonts w:ascii="Arial" w:hAnsi="Arial" w:cs="Arial"/>
          <w:sz w:val="22"/>
          <w:szCs w:val="22"/>
        </w:rPr>
      </w:pPr>
      <w:r w:rsidRPr="000A79A2">
        <w:rPr>
          <w:rFonts w:ascii="Arial" w:hAnsi="Arial" w:cs="Arial"/>
          <w:sz w:val="22"/>
          <w:szCs w:val="22"/>
        </w:rPr>
        <w:t>O presente Projeto de Lei Institui o “Dia Municipal do Voluntariado", em 16 de maio de cada ano.</w:t>
      </w:r>
    </w:p>
    <w:p w:rsidR="001E672A" w:rsidP="001E672A" w14:paraId="0FE2B866" w14:textId="77777777">
      <w:pPr>
        <w:ind w:firstLine="1418"/>
        <w:jc w:val="both"/>
        <w:outlineLvl w:val="0"/>
        <w:rPr>
          <w:rFonts w:ascii="Arial" w:hAnsi="Arial" w:eastAsiaTheme="minorHAnsi" w:cs="Arial"/>
          <w:sz w:val="22"/>
          <w:szCs w:val="22"/>
          <w:lang w:eastAsia="en-US"/>
        </w:rPr>
      </w:pPr>
      <w:r w:rsidRPr="000A79A2">
        <w:rPr>
          <w:rFonts w:ascii="Arial" w:hAnsi="Arial" w:cs="Arial"/>
          <w:sz w:val="22"/>
          <w:szCs w:val="22"/>
        </w:rPr>
        <w:t>Consta da justificativa, que “</w:t>
      </w:r>
      <w:r w:rsidRPr="000A79A2">
        <w:rPr>
          <w:rFonts w:ascii="Arial" w:hAnsi="Arial" w:eastAsiaTheme="minorHAnsi" w:cs="Arial"/>
          <w:i/>
          <w:sz w:val="22"/>
          <w:szCs w:val="22"/>
          <w:lang w:eastAsia="en-US"/>
        </w:rPr>
        <w:t>o município de Botucatu tem um povo que pratica o voluntariado de forma espontânea e sem apresentar qualquer interesse individual, pois observamos esses comportamentos em campanhas de arrecadação de alimentos, cobertores, recursos para alguém que necessita fazer alguma intervenção cirúrgica, e, principalmente, no fatídico dia 10 de fevereiro de 2020, quando a nossa cidade foi atingida por uma chuva secular que desabrigou pessoas e animais domésticos, destruindo casas, levando pontes, etc. Observamos que, em todos os momentos que o Poder Público Municipal clama ajuda à sociedade botucatuense, seu povo não esmorece, mas sim se voluntaria para ceder ao outro aquilo que o seu próximo necessita. Tais momentos são guardados na memória dos benfeitores e dos assistidos, portanto, nesse momento de pandemia diversas vezes os botucatuenses foram chamados a se voluntariar e não deixaram de se apresentar, como no marcante domingo de 16 de maio de 2021, quando, em mais uma oportunidade ofertada, a comunidade local não se esquivou a participar de forma rápida e massiva</w:t>
      </w:r>
      <w:r w:rsidRPr="000A79A2">
        <w:rPr>
          <w:rFonts w:ascii="Arial" w:hAnsi="Arial" w:eastAsiaTheme="minorHAnsi" w:cs="Arial"/>
          <w:sz w:val="22"/>
          <w:szCs w:val="22"/>
          <w:lang w:eastAsia="en-US"/>
        </w:rPr>
        <w:t>”.</w:t>
      </w:r>
    </w:p>
    <w:p w:rsidR="001E672A" w:rsidRPr="000A79A2" w:rsidP="001E672A" w14:paraId="07C8E4B8" w14:textId="77777777">
      <w:pPr>
        <w:ind w:firstLine="1418"/>
        <w:jc w:val="both"/>
        <w:outlineLvl w:val="0"/>
        <w:rPr>
          <w:rFonts w:ascii="Arial" w:hAnsi="Arial" w:cs="Arial"/>
          <w:sz w:val="22"/>
          <w:szCs w:val="22"/>
        </w:rPr>
      </w:pPr>
      <w:r>
        <w:rPr>
          <w:rFonts w:ascii="Arial" w:hAnsi="Arial" w:eastAsiaTheme="minorHAnsi" w:cs="Arial"/>
          <w:sz w:val="22"/>
          <w:szCs w:val="22"/>
          <w:lang w:eastAsia="en-US"/>
        </w:rPr>
        <w:t>Embora exista uma data nacional, é importante exaltar a data do dia 16 de maio, pois foi uma grande demonstração de boa vontade e ajuda ao próximo pela população botucatuense e tal ação deve ficar para a história.</w:t>
      </w:r>
    </w:p>
    <w:p w:rsidR="001E672A" w:rsidRPr="000A79A2" w:rsidP="001E672A" w14:paraId="40FB1B25" w14:textId="77777777">
      <w:pPr>
        <w:pStyle w:val="Corpodotexto"/>
        <w:tabs>
          <w:tab w:val="left" w:pos="-5103"/>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2"/>
          <w:szCs w:val="22"/>
        </w:rPr>
      </w:pPr>
      <w:r w:rsidRPr="000A79A2">
        <w:rPr>
          <w:rFonts w:ascii="Arial" w:hAnsi="Arial" w:cs="Arial"/>
          <w:sz w:val="22"/>
          <w:szCs w:val="22"/>
        </w:rPr>
        <w:t xml:space="preserve">                      A matéria foi examinada pelo Procurador Legislativo desta Casa </w:t>
      </w:r>
      <w:r>
        <w:rPr>
          <w:rFonts w:ascii="Arial" w:hAnsi="Arial" w:cs="Arial"/>
          <w:sz w:val="22"/>
          <w:szCs w:val="22"/>
        </w:rPr>
        <w:t>e pela Comissão de Constituição, Justiça e Redação que apontaram</w:t>
      </w:r>
      <w:r w:rsidRPr="000A79A2">
        <w:rPr>
          <w:rFonts w:ascii="Arial" w:hAnsi="Arial" w:cs="Arial"/>
          <w:sz w:val="22"/>
          <w:szCs w:val="22"/>
        </w:rPr>
        <w:t xml:space="preserve"> a legalidade e a constitucionalidade da iniciativa.</w:t>
      </w:r>
    </w:p>
    <w:p w:rsidR="001E672A" w:rsidRPr="000A79A2" w:rsidP="001E672A" w14:paraId="7C4D2C09" w14:textId="77777777">
      <w:pPr>
        <w:pStyle w:val="BodyText"/>
        <w:tabs>
          <w:tab w:val="left" w:pos="-6237"/>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0A79A2">
        <w:rPr>
          <w:rFonts w:ascii="Arial" w:hAnsi="Arial" w:cs="Arial"/>
          <w:sz w:val="22"/>
          <w:szCs w:val="22"/>
        </w:rPr>
        <w:t xml:space="preserve">                   Cabe-nos, nesta oportunidade, manifestar pelo prosseguimento do projeto, reservando nosso direito de manifestação em Plenário, quando este constar da pauta de discussões.</w:t>
      </w:r>
    </w:p>
    <w:p w:rsidR="001E672A" w:rsidRPr="000A79A2" w:rsidP="001E672A" w14:paraId="379F4E0E" w14:textId="77777777">
      <w:pPr>
        <w:jc w:val="both"/>
        <w:rPr>
          <w:rFonts w:ascii="Arial" w:hAnsi="Arial" w:cs="Arial"/>
          <w:sz w:val="22"/>
          <w:szCs w:val="22"/>
        </w:rPr>
      </w:pPr>
    </w:p>
    <w:p w:rsidR="001E672A" w:rsidRPr="000A79A2" w:rsidP="001E672A" w14:paraId="7582416E" w14:textId="77777777">
      <w:pPr>
        <w:tabs>
          <w:tab w:val="left" w:pos="0"/>
        </w:tabs>
        <w:jc w:val="center"/>
        <w:rPr>
          <w:rFonts w:ascii="Arial" w:hAnsi="Arial" w:cs="Arial"/>
          <w:sz w:val="22"/>
          <w:szCs w:val="22"/>
        </w:rPr>
      </w:pPr>
      <w:r w:rsidRPr="000A79A2">
        <w:rPr>
          <w:rFonts w:ascii="Arial" w:hAnsi="Arial" w:cs="Arial"/>
          <w:sz w:val="22"/>
          <w:szCs w:val="22"/>
        </w:rPr>
        <w:t>Plenário “Verea</w:t>
      </w:r>
      <w:r>
        <w:rPr>
          <w:rFonts w:ascii="Arial" w:hAnsi="Arial" w:cs="Arial"/>
          <w:sz w:val="22"/>
          <w:szCs w:val="22"/>
        </w:rPr>
        <w:t>dor Laurindo Ezidoro Jaqueta”, 9</w:t>
      </w:r>
      <w:r w:rsidRPr="000A79A2">
        <w:rPr>
          <w:rFonts w:ascii="Arial" w:hAnsi="Arial" w:cs="Arial"/>
          <w:sz w:val="22"/>
          <w:szCs w:val="22"/>
        </w:rPr>
        <w:t xml:space="preserve"> de junho de 2021.</w:t>
      </w:r>
    </w:p>
    <w:p w:rsidR="001E672A" w:rsidRPr="000A79A2" w:rsidP="001E672A" w14:paraId="21150AB4" w14:textId="77777777">
      <w:pPr>
        <w:tabs>
          <w:tab w:val="left" w:pos="0"/>
          <w:tab w:val="center" w:pos="4320"/>
          <w:tab w:val="right" w:pos="8640"/>
        </w:tabs>
        <w:rPr>
          <w:rFonts w:ascii="Arial" w:hAnsi="Arial" w:cs="Arial"/>
          <w:sz w:val="22"/>
          <w:szCs w:val="22"/>
        </w:rPr>
      </w:pPr>
    </w:p>
    <w:p w:rsidR="001E672A" w:rsidRPr="000A79A2" w:rsidP="001E672A" w14:paraId="3F486B0A" w14:textId="77777777">
      <w:pPr>
        <w:tabs>
          <w:tab w:val="left" w:pos="0"/>
          <w:tab w:val="center" w:pos="4320"/>
          <w:tab w:val="right" w:pos="8640"/>
        </w:tabs>
        <w:rPr>
          <w:rFonts w:ascii="Arial" w:hAnsi="Arial" w:cs="Arial"/>
          <w:sz w:val="22"/>
          <w:szCs w:val="22"/>
        </w:rPr>
      </w:pPr>
    </w:p>
    <w:p w:rsidR="001E672A" w:rsidRPr="000A79A2" w:rsidP="001E672A" w14:paraId="583F3BB1" w14:textId="77777777">
      <w:pPr>
        <w:tabs>
          <w:tab w:val="left" w:pos="0"/>
          <w:tab w:val="center" w:pos="4320"/>
          <w:tab w:val="right" w:pos="8640"/>
        </w:tabs>
        <w:rPr>
          <w:rFonts w:ascii="Arial" w:hAnsi="Arial" w:cs="Arial"/>
          <w:sz w:val="22"/>
          <w:szCs w:val="22"/>
        </w:rPr>
      </w:pPr>
    </w:p>
    <w:p w:rsidR="001E672A" w:rsidRPr="000A79A2" w:rsidP="001E672A" w14:paraId="0CE1E612" w14:textId="77777777">
      <w:pPr>
        <w:tabs>
          <w:tab w:val="left" w:pos="0"/>
          <w:tab w:val="center" w:pos="4320"/>
          <w:tab w:val="right" w:pos="8640"/>
        </w:tabs>
        <w:rPr>
          <w:rFonts w:ascii="Arial" w:hAnsi="Arial" w:cs="Arial"/>
          <w:sz w:val="22"/>
          <w:szCs w:val="22"/>
        </w:rPr>
      </w:pPr>
    </w:p>
    <w:p w:rsidR="001E672A" w:rsidRPr="000A79A2" w:rsidP="001E672A" w14:paraId="5144022D" w14:textId="77777777">
      <w:pPr>
        <w:jc w:val="center"/>
        <w:rPr>
          <w:rFonts w:ascii="Arial" w:hAnsi="Arial" w:cs="Arial"/>
          <w:b/>
          <w:sz w:val="22"/>
          <w:szCs w:val="22"/>
        </w:rPr>
      </w:pPr>
      <w:r w:rsidRPr="000A79A2">
        <w:rPr>
          <w:rFonts w:ascii="Arial" w:hAnsi="Arial" w:cs="Arial"/>
          <w:sz w:val="22"/>
          <w:szCs w:val="22"/>
        </w:rPr>
        <w:t>Vereador</w:t>
      </w:r>
      <w:r>
        <w:rPr>
          <w:rFonts w:ascii="Arial" w:hAnsi="Arial" w:cs="Arial"/>
          <w:sz w:val="22"/>
          <w:szCs w:val="22"/>
        </w:rPr>
        <w:t>a</w:t>
      </w:r>
      <w:r>
        <w:rPr>
          <w:rFonts w:ascii="Arial" w:hAnsi="Arial" w:cs="Arial"/>
          <w:b/>
          <w:sz w:val="22"/>
          <w:szCs w:val="22"/>
        </w:rPr>
        <w:t xml:space="preserve"> ALESSANDRA LUCCHESI</w:t>
      </w:r>
    </w:p>
    <w:p w:rsidR="001E672A" w:rsidRPr="000A79A2" w:rsidP="001E672A" w14:paraId="391456AF" w14:textId="77777777">
      <w:pPr>
        <w:rPr>
          <w:rFonts w:ascii="Arial" w:hAnsi="Arial" w:cs="Arial"/>
          <w:bCs/>
          <w:sz w:val="22"/>
          <w:szCs w:val="22"/>
        </w:rPr>
      </w:pPr>
      <w:r w:rsidRPr="000A79A2">
        <w:rPr>
          <w:rFonts w:ascii="Arial" w:hAnsi="Arial" w:cs="Arial"/>
          <w:b/>
          <w:sz w:val="22"/>
          <w:szCs w:val="22"/>
        </w:rPr>
        <w:tab/>
      </w:r>
      <w:r w:rsidRPr="000A79A2">
        <w:rPr>
          <w:rFonts w:ascii="Arial" w:hAnsi="Arial" w:cs="Arial"/>
          <w:b/>
          <w:sz w:val="22"/>
          <w:szCs w:val="22"/>
        </w:rPr>
        <w:tab/>
      </w:r>
      <w:r w:rsidRPr="000A79A2">
        <w:rPr>
          <w:rFonts w:ascii="Arial" w:hAnsi="Arial" w:cs="Arial"/>
          <w:b/>
          <w:sz w:val="22"/>
          <w:szCs w:val="22"/>
        </w:rPr>
        <w:tab/>
      </w:r>
      <w:r w:rsidRPr="000A79A2">
        <w:rPr>
          <w:rFonts w:ascii="Arial" w:hAnsi="Arial" w:cs="Arial"/>
          <w:b/>
          <w:sz w:val="22"/>
          <w:szCs w:val="22"/>
        </w:rPr>
        <w:tab/>
      </w:r>
      <w:r w:rsidRPr="000A79A2">
        <w:rPr>
          <w:rFonts w:ascii="Arial" w:hAnsi="Arial" w:cs="Arial"/>
          <w:b/>
          <w:sz w:val="22"/>
          <w:szCs w:val="22"/>
        </w:rPr>
        <w:tab/>
        <w:t xml:space="preserve">       </w:t>
      </w:r>
      <w:r w:rsidRPr="000A79A2">
        <w:rPr>
          <w:rFonts w:ascii="Arial" w:hAnsi="Arial" w:cs="Arial"/>
          <w:bCs/>
          <w:sz w:val="22"/>
          <w:szCs w:val="22"/>
        </w:rPr>
        <w:t>Presidente</w:t>
      </w:r>
    </w:p>
    <w:p w:rsidR="001E672A" w:rsidRPr="000A79A2" w:rsidP="001E672A" w14:paraId="5C4E4559" w14:textId="77777777">
      <w:pPr>
        <w:rPr>
          <w:rFonts w:ascii="Arial" w:hAnsi="Arial" w:cs="Arial"/>
          <w:bCs/>
          <w:sz w:val="22"/>
          <w:szCs w:val="22"/>
        </w:rPr>
      </w:pPr>
    </w:p>
    <w:p w:rsidR="001E672A" w:rsidRPr="000A79A2" w:rsidP="001E672A" w14:paraId="41C75600" w14:textId="77777777">
      <w:pPr>
        <w:rPr>
          <w:rFonts w:ascii="Arial" w:hAnsi="Arial" w:cs="Arial"/>
          <w:bCs/>
          <w:sz w:val="22"/>
          <w:szCs w:val="22"/>
        </w:rPr>
      </w:pPr>
    </w:p>
    <w:p w:rsidR="001E672A" w:rsidRPr="000A79A2" w:rsidP="001E672A" w14:paraId="173B22B5" w14:textId="77777777">
      <w:pPr>
        <w:rPr>
          <w:rFonts w:ascii="Arial" w:hAnsi="Arial" w:cs="Arial"/>
          <w:bCs/>
          <w:sz w:val="22"/>
          <w:szCs w:val="22"/>
        </w:rPr>
      </w:pPr>
    </w:p>
    <w:p w:rsidR="001E672A" w:rsidRPr="000A79A2" w:rsidP="001E672A" w14:paraId="52AF3206" w14:textId="77777777">
      <w:pPr>
        <w:rPr>
          <w:rFonts w:ascii="Arial" w:hAnsi="Arial" w:cs="Arial"/>
          <w:b/>
          <w:sz w:val="22"/>
          <w:szCs w:val="22"/>
        </w:rPr>
      </w:pPr>
    </w:p>
    <w:tbl>
      <w:tblPr>
        <w:tblW w:w="0" w:type="auto"/>
        <w:tblLook w:val="04A0"/>
      </w:tblPr>
      <w:tblGrid>
        <w:gridCol w:w="4242"/>
        <w:gridCol w:w="4263"/>
      </w:tblGrid>
      <w:tr w14:paraId="2DA442BB" w14:textId="77777777" w:rsidTr="00AF07C5">
        <w:tblPrEx>
          <w:tblW w:w="0" w:type="auto"/>
          <w:tblLook w:val="04A0"/>
        </w:tblPrEx>
        <w:tc>
          <w:tcPr>
            <w:tcW w:w="4558" w:type="dxa"/>
            <w:hideMark/>
          </w:tcPr>
          <w:p w:rsidR="001E672A" w:rsidRPr="000A79A2" w:rsidP="00AF07C5" w14:paraId="261EF9D5" w14:textId="77777777">
            <w:pPr>
              <w:jc w:val="center"/>
              <w:rPr>
                <w:rFonts w:ascii="Arial" w:hAnsi="Arial" w:cs="Arial"/>
                <w:b/>
                <w:sz w:val="22"/>
                <w:szCs w:val="22"/>
              </w:rPr>
            </w:pPr>
            <w:r w:rsidRPr="000A79A2">
              <w:rPr>
                <w:rFonts w:ascii="Arial" w:hAnsi="Arial" w:cs="Arial"/>
                <w:sz w:val="22"/>
                <w:szCs w:val="22"/>
              </w:rPr>
              <w:t>Vereador</w:t>
            </w:r>
            <w:r>
              <w:rPr>
                <w:rFonts w:ascii="Arial" w:hAnsi="Arial" w:cs="Arial"/>
                <w:sz w:val="22"/>
                <w:szCs w:val="22"/>
              </w:rPr>
              <w:t>a</w:t>
            </w:r>
            <w:r w:rsidRPr="000A79A2">
              <w:rPr>
                <w:rFonts w:ascii="Arial" w:hAnsi="Arial" w:cs="Arial"/>
                <w:sz w:val="22"/>
                <w:szCs w:val="22"/>
              </w:rPr>
              <w:t xml:space="preserve"> </w:t>
            </w:r>
            <w:r>
              <w:rPr>
                <w:rFonts w:ascii="Arial" w:hAnsi="Arial" w:cs="Arial"/>
                <w:b/>
                <w:sz w:val="22"/>
                <w:szCs w:val="22"/>
              </w:rPr>
              <w:t>ERIKA</w:t>
            </w:r>
            <w:r>
              <w:rPr>
                <w:rFonts w:ascii="Arial" w:hAnsi="Arial" w:cs="Arial"/>
                <w:b/>
                <w:sz w:val="22"/>
                <w:szCs w:val="22"/>
              </w:rPr>
              <w:t xml:space="preserve"> DA LIGA DO BEM</w:t>
            </w:r>
          </w:p>
        </w:tc>
        <w:tc>
          <w:tcPr>
            <w:tcW w:w="4558" w:type="dxa"/>
            <w:hideMark/>
          </w:tcPr>
          <w:p w:rsidR="001E672A" w:rsidRPr="000A79A2" w:rsidP="00AF07C5" w14:paraId="0D631834" w14:textId="77777777">
            <w:pPr>
              <w:jc w:val="center"/>
              <w:rPr>
                <w:rFonts w:ascii="Arial" w:hAnsi="Arial" w:cs="Arial"/>
                <w:b/>
                <w:sz w:val="22"/>
                <w:szCs w:val="22"/>
              </w:rPr>
            </w:pPr>
            <w:r w:rsidRPr="000A79A2">
              <w:rPr>
                <w:rFonts w:ascii="Arial" w:hAnsi="Arial" w:cs="Arial"/>
                <w:sz w:val="22"/>
                <w:szCs w:val="22"/>
              </w:rPr>
              <w:t xml:space="preserve">Vereador </w:t>
            </w:r>
            <w:r>
              <w:rPr>
                <w:rFonts w:ascii="Arial" w:hAnsi="Arial" w:cs="Arial"/>
                <w:b/>
                <w:sz w:val="22"/>
                <w:szCs w:val="22"/>
              </w:rPr>
              <w:t>SARGENTO LAUDO</w:t>
            </w:r>
          </w:p>
        </w:tc>
      </w:tr>
      <w:tr w14:paraId="5C856CE4" w14:textId="77777777" w:rsidTr="00AF07C5">
        <w:tblPrEx>
          <w:tblW w:w="0" w:type="auto"/>
          <w:tblLook w:val="04A0"/>
        </w:tblPrEx>
        <w:tc>
          <w:tcPr>
            <w:tcW w:w="4558" w:type="dxa"/>
            <w:hideMark/>
          </w:tcPr>
          <w:p w:rsidR="001E672A" w:rsidRPr="000A79A2" w:rsidP="00AF07C5" w14:paraId="11A0D07C" w14:textId="77777777">
            <w:pPr>
              <w:jc w:val="center"/>
              <w:rPr>
                <w:rFonts w:ascii="Arial" w:hAnsi="Arial" w:cs="Arial"/>
                <w:b/>
                <w:sz w:val="22"/>
                <w:szCs w:val="22"/>
              </w:rPr>
            </w:pPr>
            <w:r w:rsidRPr="000A79A2">
              <w:rPr>
                <w:rFonts w:ascii="Arial" w:hAnsi="Arial" w:cs="Arial"/>
                <w:sz w:val="22"/>
                <w:szCs w:val="22"/>
              </w:rPr>
              <w:t>Relator</w:t>
            </w:r>
          </w:p>
        </w:tc>
        <w:tc>
          <w:tcPr>
            <w:tcW w:w="4558" w:type="dxa"/>
            <w:hideMark/>
          </w:tcPr>
          <w:p w:rsidR="001E672A" w:rsidRPr="000A79A2" w:rsidP="00AF07C5" w14:paraId="616AE2A3" w14:textId="77777777">
            <w:pPr>
              <w:jc w:val="center"/>
              <w:rPr>
                <w:rFonts w:ascii="Arial" w:hAnsi="Arial" w:cs="Arial"/>
                <w:b/>
                <w:sz w:val="22"/>
                <w:szCs w:val="22"/>
              </w:rPr>
            </w:pPr>
            <w:r w:rsidRPr="000A79A2">
              <w:rPr>
                <w:rFonts w:ascii="Arial" w:hAnsi="Arial" w:cs="Arial"/>
                <w:sz w:val="22"/>
                <w:szCs w:val="22"/>
              </w:rPr>
              <w:t>Membro</w:t>
            </w:r>
          </w:p>
        </w:tc>
      </w:tr>
    </w:tbl>
    <w:p w:rsidR="00B04E55" w:rsidP="001E672A" w14:paraId="6CEFA09E" w14:textId="77777777">
      <w:pPr>
        <w:tabs>
          <w:tab w:val="left" w:pos="0"/>
        </w:tabs>
        <w:rPr>
          <w:sz w:val="26"/>
        </w:rPr>
      </w:pPr>
      <w:bookmarkStart w:id="0" w:name="_GoBack"/>
      <w:bookmarkEnd w:id="0"/>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E55" w14:paraId="4072DFBA" w14:textId="77777777">
    <w:pPr>
      <w:jc w:val="center"/>
      <w:rPr>
        <w:b/>
        <w:sz w:val="28"/>
      </w:rPr>
    </w:pPr>
  </w:p>
  <w:p w:rsidR="00B04E55" w14:paraId="11FDB7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3A"/>
    <w:rsid w:val="000A79A2"/>
    <w:rsid w:val="001E672A"/>
    <w:rsid w:val="0023783A"/>
    <w:rsid w:val="002A7683"/>
    <w:rsid w:val="003028F6"/>
    <w:rsid w:val="00802104"/>
    <w:rsid w:val="00AF07C5"/>
    <w:rsid w:val="00B04E55"/>
    <w:rsid w:val="00E806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4A7483D-406F-4A45-9940-7BB2398C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Bookman Old Style" w:eastAsia="Arial Unicode MS" w:hAnsi="Bookman Old Style" w:cs="Arial Unicode MS"/>
      <w:b/>
      <w:color w:val="FF0000"/>
      <w:sz w:val="24"/>
      <w:u w:val="single"/>
    </w:rPr>
  </w:style>
  <w:style w:type="paragraph" w:styleId="Heading2">
    <w:name w:val="heading 2"/>
    <w:basedOn w:val="Normal"/>
    <w:next w:val="Normal"/>
    <w:qFormat/>
    <w:pPr>
      <w:keepNext/>
      <w:jc w:val="center"/>
      <w:outlineLvl w:val="1"/>
    </w:pPr>
    <w:rPr>
      <w:rFonts w:ascii="Bookman Old Style" w:eastAsia="Arial Unicode MS" w:hAnsi="Bookman Old Style" w:cs="Arial Unicode MS"/>
      <w:b/>
      <w:color w:val="000000"/>
      <w:sz w:val="26"/>
      <w:u w:val="single"/>
    </w:rPr>
  </w:style>
  <w:style w:type="paragraph" w:styleId="Heading8">
    <w:name w:val="heading 8"/>
    <w:basedOn w:val="Normal"/>
    <w:next w:val="Normal"/>
    <w:qFormat/>
    <w:pPr>
      <w:keepNext/>
      <w:jc w:val="center"/>
      <w:outlineLvl w:val="7"/>
    </w:pPr>
    <w:rPr>
      <w:b/>
      <w:color w:val="80000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both"/>
    </w:pPr>
    <w:rPr>
      <w:sz w:val="24"/>
      <w:szCs w:val="24"/>
    </w:rPr>
  </w:style>
  <w:style w:type="paragraph" w:styleId="BodyText3">
    <w:name w:val="Body Text 3"/>
    <w:basedOn w:val="Normal"/>
    <w:semiHidden/>
    <w:pPr>
      <w:jc w:val="both"/>
    </w:pPr>
    <w:rPr>
      <w:sz w:val="26"/>
      <w:szCs w:val="24"/>
    </w:rPr>
  </w:style>
  <w:style w:type="paragraph" w:styleId="BodyText">
    <w:name w:val="Body Text"/>
    <w:basedOn w:val="Normal"/>
    <w:semiHidden/>
    <w:pPr>
      <w:jc w:val="both"/>
    </w:pPr>
    <w:rPr>
      <w:sz w:val="28"/>
    </w:rPr>
  </w:style>
  <w:style w:type="paragraph" w:styleId="NormalWeb">
    <w:name w:val="Normal (Web)"/>
    <w:basedOn w:val="Normal"/>
    <w:semiHidden/>
    <w:pPr>
      <w:spacing w:before="100" w:after="100"/>
    </w:pPr>
    <w:rPr>
      <w:sz w:val="24"/>
    </w:rPr>
  </w:style>
  <w:style w:type="paragraph" w:styleId="BodyTextIndent">
    <w:name w:val="Body Text Indent"/>
    <w:basedOn w:val="Normal"/>
    <w:semiHidden/>
    <w:pPr>
      <w:ind w:firstLine="2127"/>
      <w:jc w:val="both"/>
    </w:pPr>
    <w:rPr>
      <w:sz w:val="26"/>
      <w:szCs w:val="24"/>
    </w:rPr>
  </w:style>
  <w:style w:type="paragraph" w:customStyle="1" w:styleId="Corpodotexto">
    <w:name w:val="Corpo do texto"/>
    <w:basedOn w:val="Normal"/>
    <w:rsid w:val="001E672A"/>
    <w:pPr>
      <w:widowControl w:val="0"/>
      <w:autoSpaceDE w:val="0"/>
      <w:autoSpaceDN w:val="0"/>
      <w:adjustRightInd w:val="0"/>
      <w:spacing w:after="283" w:line="36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2020-07-10T14:53:00Z</cp:lastPrinted>
  <dcterms:created xsi:type="dcterms:W3CDTF">2020-07-10T14:53:00Z</dcterms:created>
  <dcterms:modified xsi:type="dcterms:W3CDTF">2021-06-08T16:30:00Z</dcterms:modified>
</cp:coreProperties>
</file>