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E565EF9" w14:textId="77AE0BE9" w:rsidR="00610638" w:rsidRDefault="00610638" w:rsidP="006106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Nº. </w:t>
      </w:r>
      <w:r w:rsidRPr="00610638">
        <w:rPr>
          <w:rFonts w:ascii="Arial" w:hAnsi="Arial" w:cs="Arial"/>
          <w:b/>
          <w:sz w:val="24"/>
          <w:szCs w:val="24"/>
          <w:u w:val="single"/>
        </w:rPr>
        <w:t>503</w:t>
      </w:r>
    </w:p>
    <w:p w14:paraId="52867D54" w14:textId="77777777" w:rsidR="00610638" w:rsidRDefault="00610638" w:rsidP="00610638">
      <w:pPr>
        <w:jc w:val="center"/>
        <w:rPr>
          <w:rFonts w:ascii="Arial" w:hAnsi="Arial" w:cs="Arial"/>
          <w:b/>
          <w:sz w:val="24"/>
          <w:szCs w:val="24"/>
        </w:rPr>
      </w:pPr>
    </w:p>
    <w:p w14:paraId="0C82D78F" w14:textId="410EB310" w:rsidR="00610638" w:rsidRDefault="00610638" w:rsidP="006106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28/6/2021</w:t>
      </w:r>
    </w:p>
    <w:p w14:paraId="12944CD6" w14:textId="77777777" w:rsidR="00610638" w:rsidRDefault="00610638" w:rsidP="00610638">
      <w:pPr>
        <w:jc w:val="both"/>
        <w:rPr>
          <w:rFonts w:ascii="Arial" w:hAnsi="Arial" w:cs="Arial"/>
          <w:b/>
          <w:sz w:val="24"/>
          <w:szCs w:val="24"/>
        </w:rPr>
      </w:pPr>
    </w:p>
    <w:p w14:paraId="5E5476F2" w14:textId="77777777" w:rsidR="00610638" w:rsidRDefault="00610638" w:rsidP="006106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9640D82" w14:textId="77777777" w:rsidR="00610638" w:rsidRDefault="00610638" w:rsidP="00610638">
      <w:pPr>
        <w:pStyle w:val="Ttulo1"/>
        <w:ind w:firstLine="2126"/>
        <w:jc w:val="both"/>
        <w:rPr>
          <w:rFonts w:ascii="Times New Roman" w:hAnsi="Times New Roman"/>
          <w:sz w:val="26"/>
          <w:szCs w:val="26"/>
        </w:rPr>
      </w:pPr>
    </w:p>
    <w:p w14:paraId="3E672E23" w14:textId="77777777" w:rsidR="00610638" w:rsidRDefault="00610638" w:rsidP="00610638">
      <w:pPr>
        <w:pStyle w:val="Ttulo1"/>
        <w:ind w:firstLine="2126"/>
        <w:jc w:val="both"/>
        <w:rPr>
          <w:sz w:val="26"/>
          <w:szCs w:val="26"/>
        </w:rPr>
      </w:pPr>
    </w:p>
    <w:p w14:paraId="1761BC80" w14:textId="77777777" w:rsidR="00610638" w:rsidRDefault="00610638" w:rsidP="00610638">
      <w:pPr>
        <w:rPr>
          <w:lang w:eastAsia="x-none"/>
        </w:rPr>
      </w:pPr>
    </w:p>
    <w:p w14:paraId="1B892E6E" w14:textId="77777777" w:rsidR="00610638" w:rsidRDefault="00610638" w:rsidP="00610638">
      <w:pPr>
        <w:rPr>
          <w:lang w:eastAsia="x-none"/>
        </w:rPr>
      </w:pPr>
    </w:p>
    <w:p w14:paraId="00A7B383" w14:textId="46103D3B" w:rsidR="00610638" w:rsidRPr="00610638" w:rsidRDefault="00610638" w:rsidP="00610638">
      <w:pPr>
        <w:pStyle w:val="Ttulo1"/>
        <w:spacing w:before="0" w:after="0"/>
        <w:ind w:firstLine="2126"/>
        <w:jc w:val="both"/>
        <w:rPr>
          <w:rFonts w:cs="Arial"/>
          <w:b w:val="0"/>
          <w:sz w:val="24"/>
          <w:szCs w:val="24"/>
          <w:lang w:eastAsia="x-none"/>
        </w:rPr>
      </w:pPr>
      <w:r>
        <w:rPr>
          <w:rFonts w:cs="Arial"/>
          <w:b w:val="0"/>
          <w:sz w:val="24"/>
          <w:szCs w:val="24"/>
        </w:rPr>
        <w:t>O meio ambiente é uma das pautas mais importantes da administração pública, no entanto, vale ressaltar que acreditamos também a importância sobre a política pública de resíduo sólidos de nossa cidade.</w:t>
      </w:r>
    </w:p>
    <w:p w14:paraId="20DA59E3" w14:textId="50452A9C" w:rsidR="00610638" w:rsidRPr="00610638" w:rsidRDefault="00610638" w:rsidP="00610638">
      <w:pPr>
        <w:pStyle w:val="Ttulo1"/>
        <w:spacing w:before="0" w:after="0"/>
        <w:ind w:firstLine="2126"/>
        <w:jc w:val="both"/>
        <w:rPr>
          <w:rFonts w:cs="Arial"/>
          <w:b w:val="0"/>
          <w:sz w:val="24"/>
          <w:szCs w:val="24"/>
          <w:lang w:eastAsia="x-none"/>
        </w:rPr>
      </w:pPr>
      <w:r>
        <w:rPr>
          <w:rFonts w:cs="Arial"/>
          <w:b w:val="0"/>
          <w:sz w:val="24"/>
          <w:szCs w:val="24"/>
        </w:rPr>
        <w:t>A política pública de resíduo sólido está prevista regulamentada em nosso município através do Decreto Municipal nº 10721 de 21 de setembro de 2016 possui um trabalho muito rico e extenso, prevendo e destacando todas as questões de resíduos possíveis, no entanto, acredito que essa política poderá ser “fragmentada” e regulamentada através de Lei.</w:t>
      </w:r>
    </w:p>
    <w:p w14:paraId="53F64300" w14:textId="2A4740CA" w:rsidR="00610638" w:rsidRDefault="00610638" w:rsidP="00610638">
      <w:pPr>
        <w:pStyle w:val="Ttulo1"/>
        <w:spacing w:before="0" w:after="0"/>
        <w:ind w:firstLine="2126"/>
        <w:jc w:val="both"/>
        <w:rPr>
          <w:rFonts w:cs="Arial"/>
          <w:b w:val="0"/>
          <w:sz w:val="24"/>
          <w:szCs w:val="24"/>
          <w:lang w:eastAsia="x-none"/>
        </w:rPr>
      </w:pPr>
      <w:r>
        <w:rPr>
          <w:rFonts w:cs="Arial"/>
          <w:b w:val="0"/>
          <w:sz w:val="24"/>
          <w:szCs w:val="24"/>
        </w:rPr>
        <w:t>A transformação e detalhamento de cada política pública que está inserida dentro do Plano Municipal de Resíduos Sólidos poderá dar maior especificidade e detalhamento para cada área, exemplificando, a coleta seletiva deve ser uma política pública que deve ter uma regulamentação legal através de Projeto de Lei, pois, acreditamos que a eficácia e efetividade será maior.</w:t>
      </w:r>
    </w:p>
    <w:p w14:paraId="1338133E" w14:textId="6F059D51" w:rsidR="00610638" w:rsidRDefault="00610638" w:rsidP="00610638">
      <w:pPr>
        <w:pStyle w:val="Ttulo1"/>
        <w:spacing w:before="0" w:after="0"/>
        <w:ind w:firstLine="2126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É sabido, que a Secretaria Estadual do Meio Ambiente</w:t>
      </w:r>
      <w:r w:rsidR="00281CB5">
        <w:rPr>
          <w:rFonts w:cs="Arial"/>
          <w:b w:val="0"/>
          <w:sz w:val="24"/>
          <w:szCs w:val="24"/>
        </w:rPr>
        <w:t>,</w:t>
      </w:r>
      <w:r>
        <w:rPr>
          <w:rFonts w:cs="Arial"/>
          <w:b w:val="0"/>
          <w:sz w:val="24"/>
          <w:szCs w:val="24"/>
        </w:rPr>
        <w:t xml:space="preserve"> ao analisar os indicadores que compõe o Município Verde e Azul</w:t>
      </w:r>
      <w:r w:rsidR="00281CB5">
        <w:rPr>
          <w:rFonts w:cs="Arial"/>
          <w:b w:val="0"/>
          <w:sz w:val="24"/>
          <w:szCs w:val="24"/>
        </w:rPr>
        <w:t>,</w:t>
      </w:r>
      <w:r>
        <w:rPr>
          <w:rFonts w:cs="Arial"/>
          <w:b w:val="0"/>
          <w:sz w:val="24"/>
          <w:szCs w:val="24"/>
        </w:rPr>
        <w:t xml:space="preserve"> descontam os pontos do município se o Plano de Resíduos Sólidos for elaborado por Decreto e não por Lei, portanto, ensejando esse documento, acreditamos que o Poder Executivo (Secretaria do Verde) e o Poder Legislativo, possam unir forças para transformar o Decreto Municipal nº 10721/2016 em uma Lei. (decreto anexo).</w:t>
      </w:r>
    </w:p>
    <w:p w14:paraId="6946E419" w14:textId="4CED4384" w:rsidR="00610638" w:rsidRDefault="00610638" w:rsidP="00610638">
      <w:pPr>
        <w:pStyle w:val="Ttulo1"/>
        <w:spacing w:before="0" w:after="0"/>
        <w:ind w:firstLine="2126"/>
        <w:jc w:val="both"/>
        <w:rPr>
          <w:rFonts w:cs="Arial"/>
          <w:b w:val="0"/>
          <w:sz w:val="24"/>
          <w:szCs w:val="24"/>
          <w:lang w:val="x-none"/>
        </w:rPr>
      </w:pPr>
      <w:r w:rsidRPr="00610638">
        <w:rPr>
          <w:rFonts w:cs="Arial"/>
          <w:b w:val="0"/>
          <w:sz w:val="24"/>
          <w:szCs w:val="24"/>
        </w:rPr>
        <w:t>Diante do exposto,</w:t>
      </w:r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REQUEREMOS,</w:t>
      </w:r>
      <w:proofErr w:type="gramEnd"/>
      <w:r>
        <w:rPr>
          <w:rFonts w:cs="Arial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 xml:space="preserve">depois de cumpridas as formalidades regimentais, ouvido o Plenário, seja oficiado o Secretário do Verde, </w:t>
      </w:r>
      <w:r w:rsidR="00066603">
        <w:rPr>
          <w:rFonts w:cs="Arial"/>
          <w:sz w:val="24"/>
          <w:szCs w:val="24"/>
        </w:rPr>
        <w:t>FILLIP</w:t>
      </w:r>
      <w:r w:rsidRPr="00610638">
        <w:rPr>
          <w:rFonts w:cs="Arial"/>
          <w:sz w:val="24"/>
          <w:szCs w:val="24"/>
        </w:rPr>
        <w:t>E MARTINS DE MORAIS,</w:t>
      </w:r>
      <w:r>
        <w:rPr>
          <w:rFonts w:cs="Arial"/>
          <w:b w:val="0"/>
          <w:sz w:val="24"/>
          <w:szCs w:val="24"/>
        </w:rPr>
        <w:t xml:space="preserve"> solicitando termos da Lei </w:t>
      </w:r>
      <w:r w:rsidR="00CF7A74">
        <w:rPr>
          <w:rFonts w:cs="Arial"/>
          <w:b w:val="0"/>
          <w:sz w:val="24"/>
          <w:szCs w:val="24"/>
        </w:rPr>
        <w:t xml:space="preserve">Orgânica do Município, </w:t>
      </w:r>
      <w:r>
        <w:rPr>
          <w:rFonts w:cs="Arial"/>
          <w:b w:val="0"/>
          <w:sz w:val="24"/>
          <w:szCs w:val="24"/>
        </w:rPr>
        <w:t>a possibilidade de transformar a política pública de Coleta Seletiva que está prevista no Plano Municipal de Gestão Integrada de Resíduos Sólidos - PMGIRS através do Decreto Municipal nº 10721/2016 em projeto de Lei Municipal.</w:t>
      </w:r>
    </w:p>
    <w:p w14:paraId="5FA98439" w14:textId="77777777" w:rsidR="00610638" w:rsidRDefault="00610638" w:rsidP="00610638">
      <w:pPr>
        <w:jc w:val="both"/>
        <w:rPr>
          <w:rFonts w:ascii="Arial" w:hAnsi="Arial" w:cs="Arial"/>
          <w:sz w:val="24"/>
          <w:szCs w:val="24"/>
        </w:rPr>
      </w:pPr>
    </w:p>
    <w:p w14:paraId="05426331" w14:textId="77777777" w:rsidR="00610638" w:rsidRDefault="00610638" w:rsidP="006106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28 de junho de 2021</w:t>
      </w:r>
    </w:p>
    <w:p w14:paraId="5EE3F22A" w14:textId="77777777" w:rsidR="00610638" w:rsidRDefault="00610638" w:rsidP="00610638">
      <w:pPr>
        <w:jc w:val="center"/>
        <w:rPr>
          <w:rFonts w:ascii="Arial" w:hAnsi="Arial" w:cs="Arial"/>
          <w:sz w:val="24"/>
          <w:szCs w:val="24"/>
        </w:rPr>
      </w:pPr>
    </w:p>
    <w:p w14:paraId="41D66364" w14:textId="77777777" w:rsidR="00610638" w:rsidRDefault="00610638" w:rsidP="00610638">
      <w:pPr>
        <w:rPr>
          <w:rFonts w:ascii="Arial" w:hAnsi="Arial" w:cs="Arial"/>
          <w:sz w:val="24"/>
          <w:szCs w:val="24"/>
        </w:rPr>
      </w:pPr>
    </w:p>
    <w:p w14:paraId="6D0E76B2" w14:textId="77777777" w:rsidR="00610638" w:rsidRDefault="00610638" w:rsidP="00610638">
      <w:pPr>
        <w:rPr>
          <w:rFonts w:ascii="Arial" w:hAnsi="Arial" w:cs="Arial"/>
          <w:sz w:val="24"/>
          <w:szCs w:val="24"/>
        </w:rPr>
      </w:pPr>
    </w:p>
    <w:p w14:paraId="58AFDB54" w14:textId="77777777" w:rsidR="00610638" w:rsidRDefault="00610638" w:rsidP="00610638">
      <w:pPr>
        <w:jc w:val="center"/>
        <w:rPr>
          <w:rFonts w:ascii="Arial" w:hAnsi="Arial" w:cs="Arial"/>
          <w:sz w:val="24"/>
          <w:szCs w:val="24"/>
        </w:rPr>
      </w:pPr>
    </w:p>
    <w:p w14:paraId="6D7E03D9" w14:textId="77777777" w:rsidR="00610638" w:rsidRDefault="00610638" w:rsidP="006106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13BAD866" w14:textId="16668FF9" w:rsidR="00F12F0A" w:rsidRPr="008D301B" w:rsidRDefault="00610638" w:rsidP="00610638">
      <w:pPr>
        <w:jc w:val="center"/>
        <w:rPr>
          <w:rFonts w:ascii="Arial" w:hAnsi="Arial" w:cs="Arial"/>
          <w:sz w:val="24"/>
          <w:szCs w:val="24"/>
        </w:rPr>
      </w:pPr>
      <w:r w:rsidRPr="008D301B">
        <w:rPr>
          <w:rFonts w:ascii="Arial" w:hAnsi="Arial" w:cs="Arial"/>
          <w:sz w:val="24"/>
          <w:szCs w:val="24"/>
        </w:rPr>
        <w:t>PSDB</w:t>
      </w:r>
    </w:p>
    <w:p w14:paraId="5EEC7E34" w14:textId="77777777" w:rsidR="00610638" w:rsidRDefault="00610638" w:rsidP="0061063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FF8CFDF" w14:textId="77777777" w:rsidR="00610638" w:rsidRDefault="00610638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74B75FA" w14:textId="77777777" w:rsidR="00610638" w:rsidRDefault="00610638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1B26E54" w14:textId="096F4374" w:rsidR="00610638" w:rsidRPr="00610638" w:rsidRDefault="00610638" w:rsidP="0061063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610638">
        <w:rPr>
          <w:rFonts w:ascii="Arial" w:hAnsi="Arial" w:cs="Arial"/>
          <w:b/>
          <w:color w:val="A6A6A6" w:themeColor="background1" w:themeShade="A6"/>
          <w:sz w:val="16"/>
          <w:szCs w:val="16"/>
        </w:rPr>
        <w:t>LAP/</w:t>
      </w:r>
      <w:proofErr w:type="spellStart"/>
      <w:r w:rsidRPr="00610638">
        <w:rPr>
          <w:rFonts w:ascii="Arial" w:hAnsi="Arial" w:cs="Arial"/>
          <w:b/>
          <w:color w:val="A6A6A6" w:themeColor="background1" w:themeShade="A6"/>
          <w:sz w:val="16"/>
          <w:szCs w:val="16"/>
        </w:rPr>
        <w:t>rr</w:t>
      </w:r>
      <w:proofErr w:type="spellEnd"/>
    </w:p>
    <w:sectPr w:rsidR="00610638" w:rsidRPr="00610638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530ED" w14:textId="77777777" w:rsidR="00DE4B38" w:rsidRDefault="00DE4B38">
      <w:r>
        <w:separator/>
      </w:r>
    </w:p>
  </w:endnote>
  <w:endnote w:type="continuationSeparator" w:id="0">
    <w:p w14:paraId="777878FE" w14:textId="77777777" w:rsidR="00DE4B38" w:rsidRDefault="00DE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90160" w14:textId="77777777" w:rsidR="00DE4B38" w:rsidRDefault="00DE4B38">
      <w:r>
        <w:separator/>
      </w:r>
    </w:p>
  </w:footnote>
  <w:footnote w:type="continuationSeparator" w:id="0">
    <w:p w14:paraId="0E35D53A" w14:textId="77777777" w:rsidR="00DE4B38" w:rsidRDefault="00DE4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66603"/>
    <w:rsid w:val="0017190B"/>
    <w:rsid w:val="00281CB5"/>
    <w:rsid w:val="003158A8"/>
    <w:rsid w:val="00520524"/>
    <w:rsid w:val="00610638"/>
    <w:rsid w:val="006478B7"/>
    <w:rsid w:val="007433C6"/>
    <w:rsid w:val="0076791F"/>
    <w:rsid w:val="008A5514"/>
    <w:rsid w:val="008D301B"/>
    <w:rsid w:val="00A3753E"/>
    <w:rsid w:val="00A75731"/>
    <w:rsid w:val="00BD46B6"/>
    <w:rsid w:val="00C6482F"/>
    <w:rsid w:val="00CF7A74"/>
    <w:rsid w:val="00DB2F1A"/>
    <w:rsid w:val="00DE4B38"/>
    <w:rsid w:val="00E12CE0"/>
    <w:rsid w:val="00E67ECA"/>
    <w:rsid w:val="00E840C0"/>
    <w:rsid w:val="00F061E9"/>
    <w:rsid w:val="00F12F0A"/>
    <w:rsid w:val="00F42EB0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</cp:revision>
  <cp:lastPrinted>2021-06-28T13:17:00Z</cp:lastPrinted>
  <dcterms:created xsi:type="dcterms:W3CDTF">2020-07-10T17:04:00Z</dcterms:created>
  <dcterms:modified xsi:type="dcterms:W3CDTF">2021-06-28T13:17:00Z</dcterms:modified>
</cp:coreProperties>
</file>