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522C64EA" w14:textId="7AFDA872" w:rsidR="00E22EF5" w:rsidRDefault="00E22EF5" w:rsidP="00E22EF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REQUERIMENTO Nº. </w:t>
      </w:r>
      <w:r>
        <w:rPr>
          <w:rFonts w:ascii="Arial" w:hAnsi="Arial" w:cs="Arial"/>
          <w:b/>
          <w:sz w:val="24"/>
          <w:szCs w:val="24"/>
          <w:u w:val="single"/>
        </w:rPr>
        <w:t>517</w:t>
      </w:r>
    </w:p>
    <w:p w14:paraId="0C284059" w14:textId="77777777" w:rsidR="00E22EF5" w:rsidRDefault="00E22EF5" w:rsidP="00E22EF5">
      <w:pPr>
        <w:jc w:val="center"/>
        <w:rPr>
          <w:rFonts w:ascii="Arial" w:hAnsi="Arial" w:cs="Arial"/>
          <w:b/>
          <w:sz w:val="24"/>
          <w:szCs w:val="24"/>
        </w:rPr>
      </w:pPr>
    </w:p>
    <w:p w14:paraId="7F3959EA" w14:textId="77777777" w:rsidR="00E22EF5" w:rsidRDefault="00E22EF5" w:rsidP="00E22EF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5/7/2021</w:t>
      </w:r>
    </w:p>
    <w:p w14:paraId="563B6011" w14:textId="77777777" w:rsidR="00E22EF5" w:rsidRDefault="00E22EF5" w:rsidP="00E22EF5">
      <w:pPr>
        <w:jc w:val="both"/>
        <w:rPr>
          <w:rFonts w:ascii="Arial" w:hAnsi="Arial" w:cs="Arial"/>
          <w:b/>
          <w:sz w:val="24"/>
          <w:szCs w:val="24"/>
        </w:rPr>
      </w:pPr>
    </w:p>
    <w:p w14:paraId="3EE141F8" w14:textId="77777777" w:rsidR="00E22EF5" w:rsidRDefault="00E22EF5" w:rsidP="00E22EF5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62ACA01B" w14:textId="77777777" w:rsidR="00E22EF5" w:rsidRDefault="00E22EF5" w:rsidP="00E22EF5">
      <w:pPr>
        <w:rPr>
          <w:rFonts w:ascii="Helvetica" w:hAnsi="Helvetica" w:cs="Helvetica"/>
          <w:color w:val="000000"/>
          <w:sz w:val="24"/>
          <w:szCs w:val="24"/>
        </w:rPr>
      </w:pPr>
    </w:p>
    <w:p w14:paraId="138723EC" w14:textId="77777777" w:rsidR="00E22EF5" w:rsidRDefault="00E22EF5" w:rsidP="00E22EF5">
      <w:pPr>
        <w:rPr>
          <w:rFonts w:ascii="Helvetica" w:hAnsi="Helvetica" w:cs="Helvetica"/>
          <w:color w:val="000000"/>
          <w:sz w:val="24"/>
          <w:szCs w:val="24"/>
        </w:rPr>
      </w:pPr>
    </w:p>
    <w:p w14:paraId="4279CEBB" w14:textId="77777777" w:rsidR="00E22EF5" w:rsidRDefault="00E22EF5" w:rsidP="00E22EF5">
      <w:pPr>
        <w:rPr>
          <w:rFonts w:ascii="Helvetica" w:hAnsi="Helvetica" w:cs="Helvetica"/>
          <w:color w:val="000000"/>
          <w:sz w:val="24"/>
          <w:szCs w:val="24"/>
        </w:rPr>
      </w:pPr>
    </w:p>
    <w:p w14:paraId="587A99C2" w14:textId="77777777" w:rsidR="00E22EF5" w:rsidRDefault="00E22EF5" w:rsidP="00E22EF5">
      <w:pPr>
        <w:rPr>
          <w:rFonts w:ascii="Helvetica" w:hAnsi="Helvetica" w:cs="Helvetica"/>
          <w:color w:val="000000"/>
          <w:sz w:val="24"/>
          <w:szCs w:val="24"/>
        </w:rPr>
      </w:pPr>
    </w:p>
    <w:p w14:paraId="7269964B" w14:textId="77777777" w:rsidR="00E22EF5" w:rsidRDefault="00E22EF5" w:rsidP="00E22EF5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57B7ADE3" w14:textId="77777777" w:rsidR="00E22EF5" w:rsidRPr="007E5FAF" w:rsidRDefault="00E22EF5" w:rsidP="00E22EF5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7E5FAF">
        <w:rPr>
          <w:rFonts w:ascii="Arial" w:hAnsi="Arial" w:cs="Arial"/>
          <w:sz w:val="24"/>
          <w:szCs w:val="24"/>
        </w:rPr>
        <w:t>A pobreza menstrual é uma realidade pouco conhecida, mas que leva milhares de mulheres e meninas a utilizar materiais não adequados para absorver o fluxo, aumentando os ricos de infecção e colocando sua saúde em risco.</w:t>
      </w:r>
    </w:p>
    <w:p w14:paraId="3C96B402" w14:textId="77777777" w:rsidR="00E22EF5" w:rsidRPr="007E5FAF" w:rsidRDefault="00E22EF5" w:rsidP="00E22EF5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7E5FAF">
        <w:rPr>
          <w:rFonts w:ascii="Arial" w:hAnsi="Arial" w:cs="Arial"/>
          <w:sz w:val="24"/>
          <w:szCs w:val="24"/>
        </w:rPr>
        <w:t>A situação é tão esquecida que no Brasil não existem dados oficiais. Uma pesquisa realizada pela marca Sempre Livre, em 2018, com 9.062 brasileiras de 12 a 25 anos de idade revelou que, na faixa de 12 a 14 anos, 22% afirmam não ter acesso a produtos confiáveis relacionados ao período menstrual porque não têm dinheiro ou porque eles não são vendidos perto de casa.</w:t>
      </w:r>
    </w:p>
    <w:p w14:paraId="7C8482B2" w14:textId="77777777" w:rsidR="00E22EF5" w:rsidRPr="007E5FAF" w:rsidRDefault="00E22EF5" w:rsidP="00E22EF5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7E5FAF">
        <w:rPr>
          <w:rFonts w:ascii="Arial" w:hAnsi="Arial" w:cs="Arial"/>
          <w:sz w:val="24"/>
          <w:szCs w:val="24"/>
        </w:rPr>
        <w:t>Botucatu tem, aproximadamente, 65.557 Mulheres, sendo 47% na faixa etária de 15 anos a 50 anos, conforme dados do IBGE.</w:t>
      </w:r>
    </w:p>
    <w:p w14:paraId="0296DBEE" w14:textId="77777777" w:rsidR="00E22EF5" w:rsidRPr="007E5FAF" w:rsidRDefault="00E22EF5" w:rsidP="00E22EF5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7E5FAF">
        <w:rPr>
          <w:rFonts w:ascii="Arial" w:hAnsi="Arial" w:cs="Arial"/>
          <w:sz w:val="24"/>
          <w:szCs w:val="24"/>
        </w:rPr>
        <w:t>É de extrema importância que sejam adotadas políticas públicas em nosso município voltadas à saúde da mulher e que, dentro da realidade orçamentária, promova fornecimento e a distribuição de absorventes higiênicos em quantidade adequada às necessidades de estudantes em período menstrual, por meios e formas que não exponham as estudantes.</w:t>
      </w:r>
    </w:p>
    <w:p w14:paraId="707FF746" w14:textId="5D03C015" w:rsidR="00E22EF5" w:rsidRPr="007E5FAF" w:rsidRDefault="00E22EF5" w:rsidP="00E22EF5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7E5FAF">
        <w:rPr>
          <w:rFonts w:ascii="Arial" w:hAnsi="Arial" w:cs="Arial"/>
          <w:sz w:val="24"/>
          <w:szCs w:val="24"/>
        </w:rPr>
        <w:t>Esta vereadora estudou tal assunto e através de uma pesquisa detalhada foi em busca de legislação com o objetivo de colaborar com o Poder Executivo em referida questão, pois absorventes higiênicos não são itens supérfluos</w:t>
      </w:r>
      <w:r w:rsidR="00924299" w:rsidRPr="007E5FAF">
        <w:rPr>
          <w:rFonts w:ascii="Arial" w:hAnsi="Arial" w:cs="Arial"/>
          <w:sz w:val="24"/>
          <w:szCs w:val="24"/>
        </w:rPr>
        <w:t xml:space="preserve"> e sim de necessidade da mulher</w:t>
      </w:r>
      <w:r w:rsidR="004317D7" w:rsidRPr="007E5FAF">
        <w:rPr>
          <w:rFonts w:ascii="Arial" w:hAnsi="Arial" w:cs="Arial"/>
          <w:sz w:val="24"/>
          <w:szCs w:val="24"/>
        </w:rPr>
        <w:t>.</w:t>
      </w:r>
      <w:r w:rsidR="00103F6D" w:rsidRPr="007E5FAF">
        <w:rPr>
          <w:rFonts w:ascii="Arial" w:hAnsi="Arial" w:cs="Arial"/>
          <w:sz w:val="24"/>
          <w:szCs w:val="24"/>
        </w:rPr>
        <w:t xml:space="preserve"> (minuta anexa)</w:t>
      </w:r>
    </w:p>
    <w:p w14:paraId="783E3303" w14:textId="73ECCCA7" w:rsidR="00E22EF5" w:rsidRPr="007E5FAF" w:rsidRDefault="00E22EF5" w:rsidP="00E22EF5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7E5FAF">
        <w:rPr>
          <w:rFonts w:ascii="Arial" w:hAnsi="Arial" w:cs="Arial"/>
          <w:sz w:val="24"/>
          <w:szCs w:val="24"/>
        </w:rPr>
        <w:t xml:space="preserve">Diante do exposto, </w:t>
      </w:r>
      <w:r w:rsidRPr="007E5FAF">
        <w:rPr>
          <w:rFonts w:ascii="Arial" w:hAnsi="Arial" w:cs="Arial"/>
          <w:b/>
          <w:sz w:val="24"/>
          <w:szCs w:val="24"/>
        </w:rPr>
        <w:t>REQUEREMOS</w:t>
      </w:r>
      <w:r w:rsidRPr="007E5FAF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Excelentíssimo Prefeito, </w:t>
      </w:r>
      <w:r w:rsidRPr="007E5FAF">
        <w:rPr>
          <w:rFonts w:ascii="Arial" w:hAnsi="Arial" w:cs="Arial"/>
          <w:b/>
          <w:sz w:val="24"/>
          <w:szCs w:val="24"/>
        </w:rPr>
        <w:t>MARIO EDUARDO PARDINI AFFONSECA,</w:t>
      </w:r>
      <w:r w:rsidRPr="007E5FAF">
        <w:rPr>
          <w:rFonts w:ascii="Arial" w:hAnsi="Arial" w:cs="Arial"/>
          <w:sz w:val="24"/>
          <w:szCs w:val="24"/>
        </w:rPr>
        <w:t xml:space="preserve"> solicitando, nos termos da Lei Orgânica do Município e juntamente com secretaria competente, após análise e apreciação, considere a possibilidade de encaminhar a esta Casa de Leis, projeto de lei que possibilite o fornecimento de absorventes higiênicos para estudantes em período menstrual, de baixa renda ou que vivem em situação de extrema pobreza</w:t>
      </w:r>
      <w:r w:rsidR="00924299" w:rsidRPr="007E5FAF">
        <w:rPr>
          <w:rFonts w:ascii="Arial" w:hAnsi="Arial" w:cs="Arial"/>
          <w:sz w:val="24"/>
          <w:szCs w:val="24"/>
        </w:rPr>
        <w:t xml:space="preserve">, </w:t>
      </w:r>
      <w:r w:rsidR="00103F6D" w:rsidRPr="007E5FAF">
        <w:rPr>
          <w:rFonts w:ascii="Arial" w:hAnsi="Arial" w:cs="Arial"/>
          <w:sz w:val="24"/>
          <w:szCs w:val="24"/>
        </w:rPr>
        <w:t xml:space="preserve">conforme minuta anexa, </w:t>
      </w:r>
      <w:r w:rsidRPr="007E5FAF">
        <w:rPr>
          <w:rFonts w:ascii="Arial" w:hAnsi="Arial" w:cs="Arial"/>
          <w:sz w:val="24"/>
          <w:szCs w:val="24"/>
        </w:rPr>
        <w:t>de forma a evitar doenças, bem como a evasão escolar.</w:t>
      </w:r>
    </w:p>
    <w:p w14:paraId="0537F14E" w14:textId="77777777" w:rsidR="00E22EF5" w:rsidRPr="007E5FAF" w:rsidRDefault="00E22EF5" w:rsidP="00E22EF5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4E30F083" w14:textId="2744B3F8" w:rsidR="00E22EF5" w:rsidRPr="007E5FAF" w:rsidRDefault="00E22EF5" w:rsidP="00E22EF5">
      <w:pPr>
        <w:jc w:val="center"/>
        <w:rPr>
          <w:rFonts w:ascii="Arial" w:hAnsi="Arial" w:cs="Arial"/>
          <w:sz w:val="24"/>
          <w:szCs w:val="24"/>
        </w:rPr>
      </w:pPr>
      <w:r w:rsidRPr="007E5FAF">
        <w:rPr>
          <w:rFonts w:ascii="Arial" w:hAnsi="Arial" w:cs="Arial"/>
          <w:sz w:val="24"/>
          <w:szCs w:val="24"/>
        </w:rPr>
        <w:t>Plenário “Ve</w:t>
      </w:r>
      <w:r w:rsidR="007A615D" w:rsidRPr="007E5FAF">
        <w:rPr>
          <w:rFonts w:ascii="Arial" w:hAnsi="Arial" w:cs="Arial"/>
          <w:sz w:val="24"/>
          <w:szCs w:val="24"/>
        </w:rPr>
        <w:t xml:space="preserve">r. Laurindo </w:t>
      </w:r>
      <w:proofErr w:type="spellStart"/>
      <w:r w:rsidR="007A615D" w:rsidRPr="007E5FAF">
        <w:rPr>
          <w:rFonts w:ascii="Arial" w:hAnsi="Arial" w:cs="Arial"/>
          <w:sz w:val="24"/>
          <w:szCs w:val="24"/>
        </w:rPr>
        <w:t>Ezidoro</w:t>
      </w:r>
      <w:proofErr w:type="spellEnd"/>
      <w:r w:rsidR="007A615D" w:rsidRPr="007E5FAF">
        <w:rPr>
          <w:rFonts w:ascii="Arial" w:hAnsi="Arial" w:cs="Arial"/>
          <w:sz w:val="24"/>
          <w:szCs w:val="24"/>
        </w:rPr>
        <w:t xml:space="preserve"> Jaqueta”, </w:t>
      </w:r>
      <w:proofErr w:type="gramStart"/>
      <w:r w:rsidR="007A615D" w:rsidRPr="007E5FAF">
        <w:rPr>
          <w:rFonts w:ascii="Arial" w:hAnsi="Arial" w:cs="Arial"/>
          <w:sz w:val="24"/>
          <w:szCs w:val="24"/>
        </w:rPr>
        <w:t>5</w:t>
      </w:r>
      <w:proofErr w:type="gramEnd"/>
      <w:r w:rsidRPr="007E5FAF">
        <w:rPr>
          <w:rFonts w:ascii="Arial" w:hAnsi="Arial" w:cs="Arial"/>
          <w:sz w:val="24"/>
          <w:szCs w:val="24"/>
        </w:rPr>
        <w:t xml:space="preserve"> de julho de 2021.</w:t>
      </w:r>
    </w:p>
    <w:p w14:paraId="4687ADC0" w14:textId="77777777" w:rsidR="00E22EF5" w:rsidRPr="007E5FAF" w:rsidRDefault="00E22EF5" w:rsidP="00E22EF5">
      <w:pPr>
        <w:rPr>
          <w:rFonts w:ascii="Arial" w:hAnsi="Arial" w:cs="Arial"/>
          <w:sz w:val="24"/>
          <w:szCs w:val="24"/>
        </w:rPr>
      </w:pPr>
    </w:p>
    <w:p w14:paraId="5E21889F" w14:textId="77777777" w:rsidR="00E22EF5" w:rsidRPr="007E5FAF" w:rsidRDefault="00E22EF5" w:rsidP="00E22EF5">
      <w:pPr>
        <w:rPr>
          <w:rFonts w:ascii="Arial" w:hAnsi="Arial" w:cs="Arial"/>
          <w:sz w:val="24"/>
          <w:szCs w:val="24"/>
        </w:rPr>
      </w:pPr>
    </w:p>
    <w:p w14:paraId="47832EDA" w14:textId="77777777" w:rsidR="00E22EF5" w:rsidRPr="007E5FAF" w:rsidRDefault="00E22EF5" w:rsidP="00E22EF5">
      <w:pPr>
        <w:rPr>
          <w:rFonts w:ascii="Arial" w:hAnsi="Arial" w:cs="Arial"/>
          <w:sz w:val="24"/>
          <w:szCs w:val="24"/>
        </w:rPr>
      </w:pPr>
    </w:p>
    <w:p w14:paraId="0EA93B0A" w14:textId="77777777" w:rsidR="00E22EF5" w:rsidRPr="007E5FAF" w:rsidRDefault="00E22EF5" w:rsidP="00E22EF5">
      <w:pPr>
        <w:rPr>
          <w:rFonts w:ascii="Arial" w:hAnsi="Arial" w:cs="Arial"/>
          <w:sz w:val="24"/>
          <w:szCs w:val="24"/>
        </w:rPr>
      </w:pPr>
    </w:p>
    <w:p w14:paraId="0D4A99F2" w14:textId="77777777" w:rsidR="00E22EF5" w:rsidRPr="007E5FAF" w:rsidRDefault="00E22EF5" w:rsidP="00E22EF5">
      <w:pPr>
        <w:jc w:val="center"/>
        <w:rPr>
          <w:rFonts w:ascii="Arial" w:hAnsi="Arial" w:cs="Arial"/>
          <w:b/>
          <w:sz w:val="24"/>
          <w:szCs w:val="24"/>
        </w:rPr>
      </w:pPr>
      <w:r w:rsidRPr="007E5FAF">
        <w:rPr>
          <w:rFonts w:ascii="Arial" w:hAnsi="Arial" w:cs="Arial"/>
          <w:sz w:val="24"/>
          <w:szCs w:val="24"/>
        </w:rPr>
        <w:t xml:space="preserve">Vereadora Autora </w:t>
      </w:r>
      <w:r w:rsidRPr="007E5FAF">
        <w:rPr>
          <w:rFonts w:ascii="Arial" w:hAnsi="Arial" w:cs="Arial"/>
          <w:b/>
          <w:sz w:val="24"/>
          <w:szCs w:val="24"/>
        </w:rPr>
        <w:t>CLAUDIA GABRIEL</w:t>
      </w:r>
      <w:bookmarkStart w:id="0" w:name="_GoBack"/>
      <w:bookmarkEnd w:id="0"/>
    </w:p>
    <w:p w14:paraId="02008BF2" w14:textId="77777777" w:rsidR="00E22EF5" w:rsidRPr="007E5FAF" w:rsidRDefault="00E22EF5" w:rsidP="00E22EF5">
      <w:pPr>
        <w:jc w:val="center"/>
        <w:rPr>
          <w:rFonts w:ascii="Arial" w:hAnsi="Arial" w:cs="Arial"/>
          <w:sz w:val="24"/>
          <w:szCs w:val="24"/>
        </w:rPr>
      </w:pPr>
      <w:r w:rsidRPr="007E5FAF">
        <w:rPr>
          <w:rFonts w:ascii="Arial" w:hAnsi="Arial" w:cs="Arial"/>
          <w:sz w:val="24"/>
          <w:szCs w:val="24"/>
        </w:rPr>
        <w:t>DEM</w:t>
      </w:r>
    </w:p>
    <w:p w14:paraId="6A056AC6" w14:textId="77777777" w:rsidR="00E22EF5" w:rsidRDefault="00E22EF5" w:rsidP="00E22EF5">
      <w:pPr>
        <w:jc w:val="center"/>
        <w:rPr>
          <w:rFonts w:ascii="Arial" w:hAnsi="Arial" w:cs="Arial"/>
          <w:sz w:val="28"/>
        </w:rPr>
      </w:pPr>
    </w:p>
    <w:p w14:paraId="6CDE200C" w14:textId="77777777" w:rsidR="00E22EF5" w:rsidRDefault="00E22EF5" w:rsidP="00E22EF5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CMG/</w:t>
      </w:r>
      <w:proofErr w:type="spellStart"/>
      <w:r>
        <w:rPr>
          <w:rFonts w:ascii="Arial" w:hAnsi="Arial" w:cs="Arial"/>
          <w:color w:val="A6A6A6" w:themeColor="background1" w:themeShade="A6"/>
          <w:sz w:val="16"/>
          <w:szCs w:val="16"/>
        </w:rPr>
        <w:t>esm</w:t>
      </w:r>
      <w:proofErr w:type="spellEnd"/>
    </w:p>
    <w:p w14:paraId="20804F58" w14:textId="77777777" w:rsidR="00E22EF5" w:rsidRDefault="00E22EF5" w:rsidP="00E22EF5">
      <w:pPr>
        <w:ind w:firstLine="2160"/>
        <w:jc w:val="both"/>
        <w:rPr>
          <w:rFonts w:ascii="Arial" w:hAnsi="Arial" w:cs="Arial"/>
          <w:color w:val="333333"/>
          <w:sz w:val="24"/>
          <w:szCs w:val="24"/>
        </w:rPr>
      </w:pPr>
    </w:p>
    <w:p w14:paraId="13BAD866" w14:textId="755FDB52" w:rsidR="00F12F0A" w:rsidRDefault="00F12F0A">
      <w:pPr>
        <w:jc w:val="center"/>
        <w:rPr>
          <w:rFonts w:ascii="Arial" w:hAnsi="Arial" w:cs="Arial"/>
          <w:sz w:val="28"/>
        </w:rPr>
      </w:pPr>
    </w:p>
    <w:p w14:paraId="556B3D09" w14:textId="77777777" w:rsidR="009E53C3" w:rsidRDefault="009E53C3">
      <w:pPr>
        <w:jc w:val="center"/>
        <w:rPr>
          <w:rFonts w:ascii="Arial" w:hAnsi="Arial" w:cs="Arial"/>
          <w:sz w:val="28"/>
        </w:rPr>
      </w:pPr>
    </w:p>
    <w:p w14:paraId="0E115A04" w14:textId="5AA2C2A7" w:rsidR="009E53C3" w:rsidRDefault="009E53C3" w:rsidP="009E53C3">
      <w:pPr>
        <w:jc w:val="right"/>
        <w:rPr>
          <w:rFonts w:ascii="Arial" w:hAnsi="Arial" w:cs="Arial"/>
          <w:b/>
          <w:sz w:val="24"/>
          <w:szCs w:val="24"/>
        </w:rPr>
      </w:pPr>
      <w:r w:rsidRPr="009E53C3">
        <w:rPr>
          <w:rFonts w:ascii="Arial" w:hAnsi="Arial" w:cs="Arial"/>
          <w:b/>
          <w:sz w:val="24"/>
          <w:szCs w:val="24"/>
        </w:rPr>
        <w:t>Parte integrante do Requerimento n° 517/2021</w:t>
      </w:r>
    </w:p>
    <w:p w14:paraId="755C3778" w14:textId="77777777" w:rsidR="009E53C3" w:rsidRDefault="009E53C3" w:rsidP="009E53C3">
      <w:pPr>
        <w:jc w:val="right"/>
        <w:rPr>
          <w:rFonts w:ascii="Arial" w:hAnsi="Arial" w:cs="Arial"/>
          <w:b/>
          <w:sz w:val="24"/>
          <w:szCs w:val="24"/>
        </w:rPr>
      </w:pPr>
    </w:p>
    <w:p w14:paraId="14F06D16" w14:textId="77777777" w:rsidR="009E53C3" w:rsidRPr="009E53C3" w:rsidRDefault="009E53C3" w:rsidP="009E53C3">
      <w:pPr>
        <w:jc w:val="center"/>
        <w:rPr>
          <w:rFonts w:ascii="Arial" w:hAnsi="Arial" w:cs="Arial"/>
          <w:b/>
          <w:sz w:val="24"/>
          <w:szCs w:val="24"/>
        </w:rPr>
      </w:pPr>
      <w:r w:rsidRPr="009E53C3">
        <w:rPr>
          <w:rFonts w:ascii="Arial" w:hAnsi="Arial" w:cs="Arial"/>
          <w:b/>
          <w:sz w:val="24"/>
          <w:szCs w:val="24"/>
        </w:rPr>
        <w:t>Segue sugestão de projeto de lei</w:t>
      </w:r>
    </w:p>
    <w:p w14:paraId="6695A86D" w14:textId="77777777" w:rsidR="009E53C3" w:rsidRPr="009E53C3" w:rsidRDefault="009E53C3" w:rsidP="009E53C3">
      <w:pPr>
        <w:jc w:val="center"/>
        <w:rPr>
          <w:rFonts w:ascii="Arial" w:hAnsi="Arial" w:cs="Arial"/>
          <w:sz w:val="24"/>
          <w:szCs w:val="24"/>
        </w:rPr>
      </w:pPr>
    </w:p>
    <w:p w14:paraId="166B49B9" w14:textId="77777777" w:rsidR="009E53C3" w:rsidRPr="009E53C3" w:rsidRDefault="009E53C3" w:rsidP="009E53C3">
      <w:pPr>
        <w:autoSpaceDE w:val="0"/>
        <w:autoSpaceDN w:val="0"/>
        <w:adjustRightInd w:val="0"/>
        <w:ind w:left="3969"/>
        <w:rPr>
          <w:rFonts w:ascii="Arial" w:hAnsi="Arial" w:cs="Arial"/>
          <w:sz w:val="24"/>
          <w:szCs w:val="24"/>
        </w:rPr>
      </w:pPr>
      <w:r w:rsidRPr="009E53C3">
        <w:rPr>
          <w:rFonts w:ascii="Arial" w:hAnsi="Arial" w:cs="Arial"/>
          <w:sz w:val="24"/>
          <w:szCs w:val="24"/>
        </w:rPr>
        <w:t>“Institui o Programa de fornecimento de absorventes higiênicos para mulheres de baixa renda e estudantes matriculadas nas escolas da Rede de Ensino do Município de Botucatu”.</w:t>
      </w:r>
    </w:p>
    <w:p w14:paraId="2CF7F5CE" w14:textId="77777777" w:rsidR="009E53C3" w:rsidRPr="009E53C3" w:rsidRDefault="009E53C3" w:rsidP="009E53C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F9DB122" w14:textId="77777777" w:rsidR="009E53C3" w:rsidRPr="009E53C3" w:rsidRDefault="009E53C3" w:rsidP="009E53C3">
      <w:pPr>
        <w:pStyle w:val="Default"/>
      </w:pPr>
    </w:p>
    <w:p w14:paraId="1FA14244" w14:textId="77777777" w:rsidR="009E53C3" w:rsidRPr="009E53C3" w:rsidRDefault="009E53C3" w:rsidP="009E53C3">
      <w:pPr>
        <w:pStyle w:val="Default"/>
      </w:pPr>
      <w:r w:rsidRPr="009E53C3">
        <w:t xml:space="preserve"> Art. 1º - Fica instituído no município de Botucatu, o Programa de fornecimento de absorventes higiênicos às mulheres de baixa renda e às alunas matriculadas na rede de ensino na cidade de Botucatu. </w:t>
      </w:r>
    </w:p>
    <w:p w14:paraId="0877E72D" w14:textId="77777777" w:rsidR="009E53C3" w:rsidRPr="009E53C3" w:rsidRDefault="009E53C3" w:rsidP="009E53C3">
      <w:pPr>
        <w:pStyle w:val="Default"/>
      </w:pPr>
    </w:p>
    <w:p w14:paraId="7AEC4CDC" w14:textId="77777777" w:rsidR="009E53C3" w:rsidRPr="009E53C3" w:rsidRDefault="009E53C3" w:rsidP="009E53C3">
      <w:pPr>
        <w:pStyle w:val="Default"/>
      </w:pPr>
      <w:r w:rsidRPr="009E53C3">
        <w:rPr>
          <w:b/>
        </w:rPr>
        <w:t>Parágrafo Único</w:t>
      </w:r>
      <w:r w:rsidRPr="009E53C3">
        <w:t xml:space="preserve"> - O Poder Executivo por meio das Secretarias Municipais de Saúde e Assistência Social fornecerá os absorventes higiênicos em quantidade necessária às mulheres de baixa renda e alunas, ficando a critério o melhor método de distribuição e fornecimento do produto.</w:t>
      </w:r>
    </w:p>
    <w:p w14:paraId="564D97DF" w14:textId="77777777" w:rsidR="009E53C3" w:rsidRPr="009E53C3" w:rsidRDefault="009E53C3" w:rsidP="009E53C3">
      <w:pPr>
        <w:pStyle w:val="Default"/>
      </w:pPr>
    </w:p>
    <w:p w14:paraId="79C81AE7" w14:textId="77777777" w:rsidR="009E53C3" w:rsidRPr="009E53C3" w:rsidRDefault="009E53C3" w:rsidP="009E53C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E53C3">
        <w:rPr>
          <w:rFonts w:ascii="Arial" w:hAnsi="Arial" w:cs="Arial"/>
          <w:sz w:val="24"/>
          <w:szCs w:val="24"/>
        </w:rPr>
        <w:t>Art. 2° São objetivos deste Programa:</w:t>
      </w:r>
    </w:p>
    <w:p w14:paraId="0CBD0868" w14:textId="77777777" w:rsidR="009E53C3" w:rsidRPr="009E53C3" w:rsidRDefault="009E53C3" w:rsidP="009E53C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AF83441" w14:textId="77777777" w:rsidR="009E53C3" w:rsidRPr="009E53C3" w:rsidRDefault="009E53C3" w:rsidP="009E53C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E53C3">
        <w:rPr>
          <w:rFonts w:ascii="Arial" w:hAnsi="Arial" w:cs="Arial"/>
          <w:sz w:val="24"/>
          <w:szCs w:val="24"/>
        </w:rPr>
        <w:t>proporcionar</w:t>
      </w:r>
      <w:proofErr w:type="gramEnd"/>
      <w:r w:rsidRPr="009E53C3">
        <w:rPr>
          <w:rFonts w:ascii="Arial" w:hAnsi="Arial" w:cs="Arial"/>
          <w:sz w:val="24"/>
          <w:szCs w:val="24"/>
        </w:rPr>
        <w:t xml:space="preserve"> o acesso a produtos de higiene às estudantes das escolas municipais;</w:t>
      </w:r>
    </w:p>
    <w:p w14:paraId="2EF97D7A" w14:textId="77777777" w:rsidR="009E53C3" w:rsidRPr="009E53C3" w:rsidRDefault="009E53C3" w:rsidP="009E53C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E53C3">
        <w:rPr>
          <w:rFonts w:ascii="Arial" w:hAnsi="Arial" w:cs="Arial"/>
          <w:sz w:val="24"/>
          <w:szCs w:val="24"/>
        </w:rPr>
        <w:t>evitar</w:t>
      </w:r>
      <w:proofErr w:type="gramEnd"/>
      <w:r w:rsidRPr="009E53C3">
        <w:rPr>
          <w:rFonts w:ascii="Arial" w:hAnsi="Arial" w:cs="Arial"/>
          <w:sz w:val="24"/>
          <w:szCs w:val="24"/>
        </w:rPr>
        <w:t xml:space="preserve"> que as estudantes se ausentem das aulas por falta de absorvente higiênico;</w:t>
      </w:r>
    </w:p>
    <w:p w14:paraId="344F7F52" w14:textId="77777777" w:rsidR="009E53C3" w:rsidRPr="009E53C3" w:rsidRDefault="009E53C3" w:rsidP="009E53C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E53C3">
        <w:rPr>
          <w:rFonts w:ascii="Arial" w:hAnsi="Arial" w:cs="Arial"/>
          <w:sz w:val="24"/>
          <w:szCs w:val="24"/>
        </w:rPr>
        <w:t>prevenir</w:t>
      </w:r>
      <w:proofErr w:type="gramEnd"/>
      <w:r w:rsidRPr="009E53C3">
        <w:rPr>
          <w:rFonts w:ascii="Arial" w:hAnsi="Arial" w:cs="Arial"/>
          <w:sz w:val="24"/>
          <w:szCs w:val="24"/>
        </w:rPr>
        <w:t xml:space="preserve"> doenças pelo uso prolongado do absorvente higiênico.</w:t>
      </w:r>
    </w:p>
    <w:p w14:paraId="68D449FF" w14:textId="77777777" w:rsidR="009E53C3" w:rsidRPr="009E53C3" w:rsidRDefault="009E53C3" w:rsidP="009E53C3">
      <w:pPr>
        <w:pStyle w:val="Default"/>
      </w:pPr>
    </w:p>
    <w:p w14:paraId="3327BA57" w14:textId="77777777" w:rsidR="009E53C3" w:rsidRPr="009E53C3" w:rsidRDefault="009E53C3" w:rsidP="009E53C3">
      <w:pPr>
        <w:pStyle w:val="Default"/>
      </w:pPr>
      <w:r w:rsidRPr="009E53C3">
        <w:t xml:space="preserve">Art. 3º - Para ter direito ao absorvente, a mulher de baixa renda deverá estar cadastrada em qualquer CRAS - Centro de Referência em Assistência Social do município de Botucatu; </w:t>
      </w:r>
    </w:p>
    <w:p w14:paraId="16247B5E" w14:textId="77777777" w:rsidR="009E53C3" w:rsidRPr="009E53C3" w:rsidRDefault="009E53C3" w:rsidP="009E53C3">
      <w:pPr>
        <w:pStyle w:val="Default"/>
      </w:pPr>
    </w:p>
    <w:p w14:paraId="109D7DDF" w14:textId="77777777" w:rsidR="009E53C3" w:rsidRPr="009E53C3" w:rsidRDefault="009E53C3" w:rsidP="009E53C3">
      <w:pPr>
        <w:rPr>
          <w:rFonts w:ascii="Arial" w:hAnsi="Arial" w:cs="Arial"/>
          <w:sz w:val="24"/>
          <w:szCs w:val="24"/>
        </w:rPr>
      </w:pPr>
      <w:r w:rsidRPr="009E53C3">
        <w:rPr>
          <w:rFonts w:ascii="Arial" w:hAnsi="Arial" w:cs="Arial"/>
          <w:sz w:val="24"/>
          <w:szCs w:val="24"/>
        </w:rPr>
        <w:t>Art.4º</w:t>
      </w:r>
      <w:proofErr w:type="gramStart"/>
      <w:r w:rsidRPr="009E53C3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9E53C3">
        <w:rPr>
          <w:rFonts w:ascii="Arial" w:hAnsi="Arial" w:cs="Arial"/>
          <w:sz w:val="24"/>
          <w:szCs w:val="24"/>
        </w:rPr>
        <w:t>Poderão ser realizados convênios, acordos ou outros instrumentos jurídicos, para a consecução dos objetivos desta lei.</w:t>
      </w:r>
    </w:p>
    <w:p w14:paraId="04F29ABF" w14:textId="77777777" w:rsidR="009E53C3" w:rsidRPr="009E53C3" w:rsidRDefault="009E53C3" w:rsidP="009E53C3">
      <w:pPr>
        <w:pStyle w:val="Default"/>
      </w:pPr>
    </w:p>
    <w:p w14:paraId="6A2756D8" w14:textId="77777777" w:rsidR="009E53C3" w:rsidRPr="009E53C3" w:rsidRDefault="009E53C3" w:rsidP="009E53C3">
      <w:pPr>
        <w:pStyle w:val="Default"/>
      </w:pPr>
      <w:r w:rsidRPr="009E53C3">
        <w:t>Art. 5º - As despesas decorrentes da execução desta Lei correrão por conta das dotações orçamentárias próprias, suplementares se necessárias.</w:t>
      </w:r>
    </w:p>
    <w:p w14:paraId="023B84EC" w14:textId="77777777" w:rsidR="009E53C3" w:rsidRPr="009E53C3" w:rsidRDefault="009E53C3" w:rsidP="009E53C3">
      <w:pPr>
        <w:pStyle w:val="Default"/>
      </w:pPr>
    </w:p>
    <w:p w14:paraId="40670D27" w14:textId="77777777" w:rsidR="009E53C3" w:rsidRPr="009E53C3" w:rsidRDefault="009E53C3" w:rsidP="009E53C3">
      <w:pPr>
        <w:pStyle w:val="Default"/>
      </w:pPr>
      <w:r w:rsidRPr="009E53C3">
        <w:t>Art. 6º - Esta lei entrará em vigor na data de sua publicação, revogadas as disposições em contrário.</w:t>
      </w:r>
    </w:p>
    <w:p w14:paraId="4C706C95" w14:textId="77777777" w:rsidR="009E53C3" w:rsidRDefault="009E53C3" w:rsidP="009E53C3">
      <w:pPr>
        <w:autoSpaceDE w:val="0"/>
        <w:autoSpaceDN w:val="0"/>
        <w:adjustRightInd w:val="0"/>
        <w:rPr>
          <w:sz w:val="24"/>
          <w:szCs w:val="24"/>
        </w:rPr>
      </w:pPr>
    </w:p>
    <w:p w14:paraId="6DC8F1EC" w14:textId="77777777" w:rsidR="009E53C3" w:rsidRPr="009E53C3" w:rsidRDefault="009E53C3" w:rsidP="009E53C3">
      <w:pPr>
        <w:jc w:val="right"/>
        <w:rPr>
          <w:rFonts w:ascii="Arial" w:hAnsi="Arial" w:cs="Arial"/>
          <w:b/>
          <w:sz w:val="24"/>
          <w:szCs w:val="24"/>
        </w:rPr>
      </w:pPr>
    </w:p>
    <w:sectPr w:rsidR="009E53C3" w:rsidRPr="009E53C3" w:rsidSect="00E22EF5">
      <w:headerReference w:type="default" r:id="rId8"/>
      <w:pgSz w:w="11907" w:h="16840" w:code="9"/>
      <w:pgMar w:top="1440" w:right="1701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23724" w14:textId="77777777" w:rsidR="00110CAB" w:rsidRDefault="00110CAB">
      <w:r>
        <w:separator/>
      </w:r>
    </w:p>
  </w:endnote>
  <w:endnote w:type="continuationSeparator" w:id="0">
    <w:p w14:paraId="2C67503C" w14:textId="77777777" w:rsidR="00110CAB" w:rsidRDefault="0011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B9B38" w14:textId="77777777" w:rsidR="00110CAB" w:rsidRDefault="00110CAB">
      <w:r>
        <w:separator/>
      </w:r>
    </w:p>
  </w:footnote>
  <w:footnote w:type="continuationSeparator" w:id="0">
    <w:p w14:paraId="472214B6" w14:textId="77777777" w:rsidR="00110CAB" w:rsidRDefault="00110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20E7E"/>
    <w:multiLevelType w:val="hybridMultilevel"/>
    <w:tmpl w:val="D6FAEFDA"/>
    <w:lvl w:ilvl="0" w:tplc="1172AE30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103F6D"/>
    <w:rsid w:val="00110CAB"/>
    <w:rsid w:val="0017190B"/>
    <w:rsid w:val="003158A8"/>
    <w:rsid w:val="004317D7"/>
    <w:rsid w:val="00520524"/>
    <w:rsid w:val="006478B7"/>
    <w:rsid w:val="00717E89"/>
    <w:rsid w:val="007433C6"/>
    <w:rsid w:val="0076791F"/>
    <w:rsid w:val="007A615D"/>
    <w:rsid w:val="007C3994"/>
    <w:rsid w:val="007D10D0"/>
    <w:rsid w:val="007E5FAF"/>
    <w:rsid w:val="00867967"/>
    <w:rsid w:val="008A5514"/>
    <w:rsid w:val="00924299"/>
    <w:rsid w:val="009B1E60"/>
    <w:rsid w:val="009E53C3"/>
    <w:rsid w:val="00A3753E"/>
    <w:rsid w:val="00A75731"/>
    <w:rsid w:val="00BD46B6"/>
    <w:rsid w:val="00C6482F"/>
    <w:rsid w:val="00DB2F1A"/>
    <w:rsid w:val="00E22EF5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E22EF5"/>
    <w:rPr>
      <w:b/>
      <w:sz w:val="28"/>
    </w:rPr>
  </w:style>
  <w:style w:type="paragraph" w:styleId="PargrafodaLista">
    <w:name w:val="List Paragraph"/>
    <w:basedOn w:val="Normal"/>
    <w:uiPriority w:val="34"/>
    <w:qFormat/>
    <w:rsid w:val="009E53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E53C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E22EF5"/>
    <w:rPr>
      <w:b/>
      <w:sz w:val="28"/>
    </w:rPr>
  </w:style>
  <w:style w:type="paragraph" w:styleId="PargrafodaLista">
    <w:name w:val="List Paragraph"/>
    <w:basedOn w:val="Normal"/>
    <w:uiPriority w:val="34"/>
    <w:qFormat/>
    <w:rsid w:val="009E53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E53C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578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9</cp:revision>
  <cp:lastPrinted>2021-07-05T13:23:00Z</cp:lastPrinted>
  <dcterms:created xsi:type="dcterms:W3CDTF">2020-07-10T17:04:00Z</dcterms:created>
  <dcterms:modified xsi:type="dcterms:W3CDTF">2021-07-05T13:50:00Z</dcterms:modified>
</cp:coreProperties>
</file>