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CC" w:rsidRDefault="00082ECC" w:rsidP="00EF713E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:rsidR="00EF713E" w:rsidRDefault="00EF713E" w:rsidP="00EF713E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</w:t>
      </w:r>
      <w:r>
        <w:rPr>
          <w:b/>
          <w:sz w:val="24"/>
          <w:szCs w:val="24"/>
        </w:rPr>
        <w:t xml:space="preserve">VA AO PROJETO DE LEI N° </w:t>
      </w:r>
      <w:r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/2021</w:t>
      </w:r>
    </w:p>
    <w:p w:rsidR="00EF713E" w:rsidRDefault="00EF713E" w:rsidP="00EF713E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EF713E" w:rsidRPr="00EF713E" w:rsidRDefault="00EF713E" w:rsidP="00EF713E">
      <w:pPr>
        <w:pStyle w:val="PargrafodaLista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r w:rsidRPr="00EF713E">
        <w:rPr>
          <w:sz w:val="24"/>
          <w:szCs w:val="24"/>
        </w:rPr>
        <w:t xml:space="preserve">artigo 1º do Projeto de Lei nº </w:t>
      </w:r>
      <w:r w:rsidRPr="00EF713E">
        <w:rPr>
          <w:sz w:val="24"/>
          <w:szCs w:val="24"/>
        </w:rPr>
        <w:t>30</w:t>
      </w:r>
      <w:r w:rsidRPr="00EF713E">
        <w:rPr>
          <w:sz w:val="24"/>
          <w:szCs w:val="24"/>
        </w:rPr>
        <w:t>/2021</w:t>
      </w:r>
      <w:r>
        <w:rPr>
          <w:sz w:val="24"/>
          <w:szCs w:val="24"/>
        </w:rPr>
        <w:t>,</w:t>
      </w:r>
      <w:r w:rsidRPr="00EF713E">
        <w:rPr>
          <w:sz w:val="24"/>
          <w:szCs w:val="24"/>
        </w:rPr>
        <w:t xml:space="preserve"> passa a vigorar com a seguinte redação:</w:t>
      </w:r>
    </w:p>
    <w:p w:rsidR="00EF713E" w:rsidRDefault="00EF713E" w:rsidP="00EF713E">
      <w:pPr>
        <w:autoSpaceDE w:val="0"/>
        <w:autoSpaceDN w:val="0"/>
        <w:adjustRightInd w:val="0"/>
        <w:ind w:left="426" w:hanging="142"/>
        <w:jc w:val="both"/>
        <w:rPr>
          <w:sz w:val="24"/>
          <w:szCs w:val="24"/>
        </w:rPr>
      </w:pPr>
    </w:p>
    <w:p w:rsidR="00EF713E" w:rsidRDefault="00EF713E" w:rsidP="00EF713E">
      <w:pPr>
        <w:autoSpaceDE w:val="0"/>
        <w:autoSpaceDN w:val="0"/>
        <w:adjustRightInd w:val="0"/>
        <w:ind w:left="426" w:hanging="142"/>
        <w:jc w:val="both"/>
        <w:rPr>
          <w:sz w:val="24"/>
          <w:szCs w:val="24"/>
        </w:rPr>
      </w:pPr>
    </w:p>
    <w:p w:rsidR="00EF713E" w:rsidRDefault="00EF713E" w:rsidP="00EF713E">
      <w:pPr>
        <w:autoSpaceDE w:val="0"/>
        <w:autoSpaceDN w:val="0"/>
        <w:adjustRightInd w:val="0"/>
        <w:ind w:left="426"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Art. 1° Fica </w:t>
      </w:r>
      <w:r>
        <w:rPr>
          <w:i/>
          <w:sz w:val="24"/>
          <w:szCs w:val="24"/>
        </w:rPr>
        <w:t xml:space="preserve">alterada a </w:t>
      </w:r>
      <w:r w:rsidRPr="00EF713E">
        <w:rPr>
          <w:i/>
          <w:sz w:val="24"/>
          <w:szCs w:val="24"/>
        </w:rPr>
        <w:t xml:space="preserve">Lei nº 5.204, de 14 de dezembro de 2010, </w:t>
      </w:r>
      <w:r>
        <w:rPr>
          <w:i/>
          <w:sz w:val="24"/>
          <w:szCs w:val="24"/>
        </w:rPr>
        <w:t xml:space="preserve">para </w:t>
      </w:r>
      <w:r w:rsidRPr="00EF713E">
        <w:rPr>
          <w:i/>
          <w:sz w:val="24"/>
          <w:szCs w:val="24"/>
        </w:rPr>
        <w:t xml:space="preserve">que </w:t>
      </w:r>
      <w:r>
        <w:rPr>
          <w:i/>
          <w:sz w:val="24"/>
          <w:szCs w:val="24"/>
        </w:rPr>
        <w:t xml:space="preserve">a </w:t>
      </w:r>
      <w:r w:rsidRPr="00EF713E">
        <w:rPr>
          <w:i/>
          <w:sz w:val="24"/>
          <w:szCs w:val="24"/>
        </w:rPr>
        <w:t>denomina</w:t>
      </w:r>
      <w:r>
        <w:rPr>
          <w:i/>
          <w:sz w:val="24"/>
          <w:szCs w:val="24"/>
        </w:rPr>
        <w:t>ção</w:t>
      </w:r>
      <w:r w:rsidRPr="00EF713E">
        <w:rPr>
          <w:i/>
          <w:sz w:val="24"/>
          <w:szCs w:val="24"/>
        </w:rPr>
        <w:t xml:space="preserve"> de "Prefeito Renato de Oliveira Barros", </w:t>
      </w:r>
      <w:r>
        <w:rPr>
          <w:i/>
          <w:sz w:val="24"/>
          <w:szCs w:val="24"/>
        </w:rPr>
        <w:t>d</w:t>
      </w:r>
      <w:r w:rsidRPr="00EF713E">
        <w:rPr>
          <w:i/>
          <w:sz w:val="24"/>
          <w:szCs w:val="24"/>
        </w:rPr>
        <w:t>a Marginal 200, localizada na Vila Real</w:t>
      </w:r>
      <w:r>
        <w:rPr>
          <w:i/>
          <w:sz w:val="24"/>
          <w:szCs w:val="24"/>
        </w:rPr>
        <w:t xml:space="preserve">, passe a ser </w:t>
      </w:r>
      <w:r w:rsidR="0067796C">
        <w:rPr>
          <w:i/>
          <w:sz w:val="24"/>
          <w:szCs w:val="24"/>
        </w:rPr>
        <w:t>“Avenida Marginal 200 - Prefeito</w:t>
      </w:r>
      <w:r w:rsidR="0067796C" w:rsidRPr="0067796C">
        <w:rPr>
          <w:i/>
          <w:sz w:val="24"/>
          <w:szCs w:val="24"/>
        </w:rPr>
        <w:t xml:space="preserve"> </w:t>
      </w:r>
      <w:r w:rsidR="0067796C" w:rsidRPr="00EF713E">
        <w:rPr>
          <w:i/>
          <w:sz w:val="24"/>
          <w:szCs w:val="24"/>
        </w:rPr>
        <w:t>Renato de Oliveira Barros"</w:t>
      </w:r>
      <w:r w:rsidR="0067796C">
        <w:rPr>
          <w:i/>
          <w:sz w:val="24"/>
          <w:szCs w:val="24"/>
        </w:rPr>
        <w:t>.</w:t>
      </w:r>
    </w:p>
    <w:p w:rsidR="00EF713E" w:rsidRDefault="00EF713E" w:rsidP="00EF713E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</w:t>
      </w:r>
      <w:r w:rsidR="0067796C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67796C">
        <w:rPr>
          <w:sz w:val="24"/>
          <w:szCs w:val="24"/>
        </w:rPr>
        <w:t>julho</w:t>
      </w:r>
      <w:r>
        <w:rPr>
          <w:sz w:val="24"/>
          <w:szCs w:val="24"/>
        </w:rPr>
        <w:t xml:space="preserve"> de 2021.</w:t>
      </w:r>
    </w:p>
    <w:p w:rsidR="00EF713E" w:rsidRDefault="00EF713E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7796C" w:rsidRDefault="0067796C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4041"/>
      </w:tblGrid>
      <w:tr w:rsidR="0067796C" w:rsidTr="0067796C">
        <w:tc>
          <w:tcPr>
            <w:tcW w:w="4247" w:type="dxa"/>
          </w:tcPr>
          <w:p w:rsidR="0067796C" w:rsidRDefault="0067796C" w:rsidP="0067796C">
            <w:pPr>
              <w:widowControl w:val="0"/>
              <w:spacing w:line="235" w:lineRule="atLeast"/>
              <w:ind w:left="426" w:righ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Vereador Autor 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z w:val="24"/>
                <w:szCs w:val="24"/>
              </w:rPr>
              <w:t>PAGANI</w:t>
            </w:r>
          </w:p>
          <w:p w:rsidR="0067796C" w:rsidRDefault="0067796C" w:rsidP="0067796C">
            <w:pPr>
              <w:widowControl w:val="0"/>
              <w:spacing w:line="235" w:lineRule="atLeast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PSDB</w:t>
            </w:r>
          </w:p>
        </w:tc>
        <w:tc>
          <w:tcPr>
            <w:tcW w:w="4247" w:type="dxa"/>
          </w:tcPr>
          <w:p w:rsidR="0067796C" w:rsidRDefault="0067796C" w:rsidP="0067796C">
            <w:pPr>
              <w:widowControl w:val="0"/>
              <w:spacing w:line="235" w:lineRule="atLeast"/>
              <w:ind w:left="426" w:righ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Vereador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Autor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ROSE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ELO</w:t>
            </w:r>
          </w:p>
          <w:p w:rsidR="0067796C" w:rsidRDefault="0067796C" w:rsidP="0067796C">
            <w:pPr>
              <w:widowControl w:val="0"/>
              <w:spacing w:line="235" w:lineRule="atLeast"/>
              <w:ind w:left="426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PDT</w:t>
            </w:r>
          </w:p>
        </w:tc>
      </w:tr>
    </w:tbl>
    <w:p w:rsidR="0067796C" w:rsidRDefault="0067796C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7796C" w:rsidRDefault="0067796C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7796C" w:rsidRDefault="0067796C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7796C" w:rsidRDefault="0067796C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EF713E" w:rsidRDefault="00EF713E" w:rsidP="00EF713E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A</w:t>
      </w:r>
      <w:r w:rsidR="0067796C">
        <w:rPr>
          <w:b/>
          <w:sz w:val="24"/>
          <w:szCs w:val="24"/>
        </w:rPr>
        <w:t>BELA</w:t>
      </w:r>
      <w:r>
        <w:rPr>
          <w:b/>
          <w:sz w:val="24"/>
          <w:szCs w:val="24"/>
        </w:rPr>
        <w:t>R</w:t>
      </w:r>
      <w:r w:rsidR="0067796C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</w:t>
      </w:r>
    </w:p>
    <w:p w:rsidR="00EF713E" w:rsidRDefault="0067796C" w:rsidP="00EF713E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>
        <w:rPr>
          <w:sz w:val="24"/>
          <w:szCs w:val="24"/>
        </w:rPr>
        <w:t>REPUBLICANOS</w:t>
      </w:r>
    </w:p>
    <w:p w:rsidR="00EF713E" w:rsidRDefault="00EF713E" w:rsidP="00EF713E"/>
    <w:p w:rsidR="00EF713E" w:rsidRDefault="00EF713E" w:rsidP="00EF713E"/>
    <w:p w:rsidR="0067796C" w:rsidRDefault="0067796C" w:rsidP="00EF713E"/>
    <w:p w:rsidR="0067796C" w:rsidRDefault="0067796C" w:rsidP="00EF713E"/>
    <w:p w:rsidR="00EF713E" w:rsidRDefault="00EF713E" w:rsidP="00EF713E"/>
    <w:p w:rsidR="00EF713E" w:rsidRDefault="00EF713E" w:rsidP="00EF713E"/>
    <w:p w:rsidR="00EF713E" w:rsidRDefault="00EF713E" w:rsidP="00EF713E">
      <w:pPr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:rsidR="00EF713E" w:rsidRDefault="00EF713E" w:rsidP="00EF713E">
      <w:pPr>
        <w:rPr>
          <w:b/>
          <w:sz w:val="24"/>
        </w:rPr>
      </w:pPr>
    </w:p>
    <w:p w:rsidR="00EF713E" w:rsidRDefault="00EF713E" w:rsidP="00EF713E">
      <w:pPr>
        <w:jc w:val="both"/>
        <w:rPr>
          <w:sz w:val="24"/>
        </w:rPr>
      </w:pPr>
      <w:r>
        <w:rPr>
          <w:b/>
          <w:sz w:val="24"/>
        </w:rPr>
        <w:tab/>
      </w:r>
    </w:p>
    <w:p w:rsidR="00EF713E" w:rsidRDefault="00EF713E" w:rsidP="00EF713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Objetiva-se</w:t>
      </w:r>
      <w:r w:rsidR="0067796C">
        <w:rPr>
          <w:sz w:val="24"/>
          <w:szCs w:val="24"/>
        </w:rPr>
        <w:t xml:space="preserve"> com essa propositura melhor esclarecimento referente à alteração de denominação de via pública</w:t>
      </w:r>
      <w:r>
        <w:rPr>
          <w:sz w:val="24"/>
          <w:szCs w:val="24"/>
        </w:rPr>
        <w:t xml:space="preserve">. </w:t>
      </w:r>
    </w:p>
    <w:p w:rsidR="00EF713E" w:rsidRDefault="00EF713E" w:rsidP="00EF713E">
      <w:pPr>
        <w:ind w:firstLine="1418"/>
        <w:jc w:val="both"/>
        <w:rPr>
          <w:sz w:val="24"/>
          <w:szCs w:val="24"/>
        </w:rPr>
      </w:pPr>
    </w:p>
    <w:p w:rsidR="00EF713E" w:rsidRDefault="00EF713E" w:rsidP="00EF713E">
      <w:pPr>
        <w:jc w:val="both"/>
        <w:rPr>
          <w:sz w:val="24"/>
          <w:szCs w:val="24"/>
        </w:rPr>
      </w:pPr>
    </w:p>
    <w:p w:rsidR="009D4AFB" w:rsidRDefault="009D4AFB">
      <w:bookmarkStart w:id="0" w:name="_GoBack"/>
      <w:bookmarkEnd w:id="0"/>
    </w:p>
    <w:sectPr w:rsidR="009D4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F59A5"/>
    <w:multiLevelType w:val="hybridMultilevel"/>
    <w:tmpl w:val="B8E0FE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E"/>
    <w:rsid w:val="00082ECC"/>
    <w:rsid w:val="0067796C"/>
    <w:rsid w:val="009D4AFB"/>
    <w:rsid w:val="00E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D92EB-A445-4866-92F4-1912A2BC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713E"/>
    <w:pPr>
      <w:ind w:left="720"/>
      <w:contextualSpacing/>
    </w:pPr>
  </w:style>
  <w:style w:type="table" w:styleId="Tabelacomgrade">
    <w:name w:val="Table Grid"/>
    <w:basedOn w:val="Tabelanormal"/>
    <w:uiPriority w:val="39"/>
    <w:rsid w:val="0067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3</cp:revision>
  <cp:lastPrinted>2021-07-05T20:04:00Z</cp:lastPrinted>
  <dcterms:created xsi:type="dcterms:W3CDTF">2021-07-05T19:39:00Z</dcterms:created>
  <dcterms:modified xsi:type="dcterms:W3CDTF">2021-07-05T20:13:00Z</dcterms:modified>
</cp:coreProperties>
</file>