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E789A" w14:textId="77777777" w:rsidR="00F81416" w:rsidRPr="007433C6" w:rsidRDefault="00F81416">
      <w:pPr>
        <w:jc w:val="center"/>
        <w:rPr>
          <w:rFonts w:ascii="Arial" w:hAnsi="Arial" w:cs="Arial"/>
          <w:b/>
          <w:sz w:val="28"/>
        </w:rPr>
      </w:pPr>
    </w:p>
    <w:p w14:paraId="5F4D6EDF" w14:textId="77777777" w:rsidR="00BC20C8" w:rsidRDefault="00BC20C8" w:rsidP="001A1764">
      <w:pPr>
        <w:jc w:val="center"/>
        <w:rPr>
          <w:rFonts w:ascii="Arial" w:hAnsi="Arial" w:cs="Arial"/>
          <w:b/>
          <w:sz w:val="22"/>
          <w:szCs w:val="22"/>
        </w:rPr>
      </w:pPr>
    </w:p>
    <w:p w14:paraId="5C0710B2" w14:textId="31547D34" w:rsidR="001A1764" w:rsidRPr="001B4A92" w:rsidRDefault="00AF1821" w:rsidP="001A1764">
      <w:pPr>
        <w:jc w:val="center"/>
        <w:rPr>
          <w:rFonts w:ascii="Arial" w:hAnsi="Arial" w:cs="Arial"/>
          <w:b/>
          <w:sz w:val="22"/>
          <w:szCs w:val="22"/>
          <w:u w:val="single"/>
        </w:rPr>
      </w:pPr>
      <w:r w:rsidRPr="001B4A92">
        <w:rPr>
          <w:rFonts w:ascii="Arial" w:hAnsi="Arial" w:cs="Arial"/>
          <w:b/>
          <w:sz w:val="22"/>
          <w:szCs w:val="22"/>
        </w:rPr>
        <w:t xml:space="preserve">REQUERIMENTO Nº. </w:t>
      </w:r>
      <w:r w:rsidR="00BC20C8">
        <w:rPr>
          <w:rFonts w:ascii="Arial" w:hAnsi="Arial" w:cs="Arial"/>
          <w:b/>
          <w:sz w:val="22"/>
          <w:szCs w:val="22"/>
          <w:u w:val="single"/>
        </w:rPr>
        <w:t>549</w:t>
      </w:r>
    </w:p>
    <w:p w14:paraId="1618692A" w14:textId="77777777" w:rsidR="001A1764" w:rsidRPr="001B4A92" w:rsidRDefault="001A1764" w:rsidP="001A1764">
      <w:pPr>
        <w:jc w:val="center"/>
        <w:rPr>
          <w:rFonts w:ascii="Arial" w:hAnsi="Arial" w:cs="Arial"/>
          <w:b/>
          <w:sz w:val="22"/>
          <w:szCs w:val="22"/>
        </w:rPr>
      </w:pPr>
    </w:p>
    <w:p w14:paraId="41872455" w14:textId="5F2141CE" w:rsidR="001A1764" w:rsidRPr="001B4A92" w:rsidRDefault="00AF1821" w:rsidP="001A1764">
      <w:pPr>
        <w:jc w:val="center"/>
        <w:rPr>
          <w:rFonts w:ascii="Arial" w:hAnsi="Arial" w:cs="Arial"/>
          <w:sz w:val="22"/>
          <w:szCs w:val="22"/>
        </w:rPr>
      </w:pPr>
      <w:r w:rsidRPr="001B4A92">
        <w:rPr>
          <w:rFonts w:ascii="Arial" w:hAnsi="Arial" w:cs="Arial"/>
          <w:b/>
          <w:sz w:val="22"/>
          <w:szCs w:val="22"/>
        </w:rPr>
        <w:t xml:space="preserve">SESSÃO ORDINÁRIA DE </w:t>
      </w:r>
      <w:r w:rsidR="00BC20C8">
        <w:rPr>
          <w:rFonts w:ascii="Arial" w:hAnsi="Arial" w:cs="Arial"/>
          <w:b/>
          <w:sz w:val="22"/>
          <w:szCs w:val="22"/>
          <w:u w:val="single"/>
        </w:rPr>
        <w:t>12</w:t>
      </w:r>
      <w:r w:rsidRPr="001B4A92">
        <w:rPr>
          <w:rFonts w:ascii="Arial" w:hAnsi="Arial" w:cs="Arial"/>
          <w:b/>
          <w:sz w:val="22"/>
          <w:szCs w:val="22"/>
          <w:u w:val="single"/>
        </w:rPr>
        <w:t>/</w:t>
      </w:r>
      <w:r w:rsidR="001B4A92">
        <w:rPr>
          <w:rFonts w:ascii="Arial" w:hAnsi="Arial" w:cs="Arial"/>
          <w:b/>
          <w:sz w:val="22"/>
          <w:szCs w:val="22"/>
          <w:u w:val="single"/>
        </w:rPr>
        <w:t>7</w:t>
      </w:r>
      <w:r w:rsidRPr="001B4A92">
        <w:rPr>
          <w:rFonts w:ascii="Arial" w:hAnsi="Arial" w:cs="Arial"/>
          <w:b/>
          <w:sz w:val="22"/>
          <w:szCs w:val="22"/>
          <w:u w:val="single"/>
        </w:rPr>
        <w:t>/2021</w:t>
      </w:r>
    </w:p>
    <w:p w14:paraId="7889B3EE" w14:textId="77777777" w:rsidR="001A1764" w:rsidRPr="001B4A92" w:rsidRDefault="001A1764" w:rsidP="001A1764">
      <w:pPr>
        <w:jc w:val="both"/>
        <w:rPr>
          <w:rFonts w:ascii="Arial" w:hAnsi="Arial" w:cs="Arial"/>
          <w:b/>
          <w:sz w:val="22"/>
          <w:szCs w:val="22"/>
        </w:rPr>
      </w:pPr>
    </w:p>
    <w:p w14:paraId="55C8B69C" w14:textId="77777777" w:rsidR="001A1764" w:rsidRDefault="00AF1821" w:rsidP="001A1764">
      <w:pPr>
        <w:pStyle w:val="Ttulo4"/>
        <w:rPr>
          <w:rFonts w:ascii="Arial" w:hAnsi="Arial" w:cs="Arial"/>
          <w:smallCaps/>
          <w:sz w:val="22"/>
          <w:szCs w:val="22"/>
        </w:rPr>
      </w:pPr>
      <w:r w:rsidRPr="001B4A92">
        <w:rPr>
          <w:rFonts w:ascii="Arial" w:hAnsi="Arial" w:cs="Arial"/>
          <w:smallCaps/>
          <w:sz w:val="22"/>
          <w:szCs w:val="22"/>
        </w:rPr>
        <w:t>Excelentíssimo Senhor Presidente Da Câmara Municipal:</w:t>
      </w:r>
    </w:p>
    <w:p w14:paraId="38A34B30" w14:textId="77777777" w:rsidR="00BC20C8" w:rsidRDefault="00BC20C8" w:rsidP="00BC20C8"/>
    <w:p w14:paraId="6B8832AC" w14:textId="77777777" w:rsidR="00BC20C8" w:rsidRPr="00BC20C8" w:rsidRDefault="00BC20C8" w:rsidP="00BC20C8"/>
    <w:p w14:paraId="6D147259" w14:textId="77777777" w:rsidR="003C55C9" w:rsidRPr="003C55C9" w:rsidRDefault="003C55C9" w:rsidP="003C55C9"/>
    <w:p w14:paraId="10124FF9" w14:textId="77777777" w:rsidR="001A1764" w:rsidRPr="001B4A92" w:rsidRDefault="001A1764" w:rsidP="001A1764">
      <w:pPr>
        <w:rPr>
          <w:rFonts w:ascii="Helvetica" w:hAnsi="Helvetica" w:cs="Helvetica"/>
          <w:color w:val="000000"/>
          <w:sz w:val="22"/>
          <w:szCs w:val="22"/>
        </w:rPr>
      </w:pPr>
    </w:p>
    <w:p w14:paraId="2992BA02" w14:textId="77777777" w:rsidR="001A1764" w:rsidRPr="001B4A92" w:rsidRDefault="001A1764" w:rsidP="001A1764">
      <w:pPr>
        <w:rPr>
          <w:rFonts w:ascii="Helvetica" w:hAnsi="Helvetica" w:cs="Helvetica"/>
          <w:color w:val="000000"/>
          <w:sz w:val="22"/>
          <w:szCs w:val="22"/>
        </w:rPr>
      </w:pPr>
    </w:p>
    <w:p w14:paraId="7CF69B31" w14:textId="77777777" w:rsidR="001A1764" w:rsidRPr="001B4A92" w:rsidRDefault="001A1764" w:rsidP="001A1764">
      <w:pPr>
        <w:rPr>
          <w:rFonts w:ascii="Helvetica" w:hAnsi="Helvetica" w:cs="Helvetica"/>
          <w:color w:val="000000"/>
          <w:sz w:val="22"/>
          <w:szCs w:val="22"/>
        </w:rPr>
      </w:pPr>
    </w:p>
    <w:p w14:paraId="1BAC970C" w14:textId="77777777" w:rsidR="001A1764" w:rsidRPr="001B4A92" w:rsidRDefault="001A1764" w:rsidP="001A1764">
      <w:pPr>
        <w:rPr>
          <w:rFonts w:ascii="Helvetica" w:hAnsi="Helvetica" w:cs="Helvetica"/>
          <w:color w:val="000000"/>
          <w:sz w:val="22"/>
          <w:szCs w:val="22"/>
        </w:rPr>
      </w:pPr>
    </w:p>
    <w:p w14:paraId="472B5EBB" w14:textId="77777777" w:rsidR="001A1764" w:rsidRPr="001B4A92" w:rsidRDefault="001A1764" w:rsidP="001A1764">
      <w:pPr>
        <w:rPr>
          <w:rFonts w:ascii="Helvetica" w:hAnsi="Helvetica" w:cs="Helvetica"/>
          <w:color w:val="000000"/>
          <w:sz w:val="22"/>
          <w:szCs w:val="22"/>
        </w:rPr>
      </w:pPr>
    </w:p>
    <w:p w14:paraId="3555D5B5" w14:textId="19E6603E" w:rsidR="00BC20C8" w:rsidRDefault="00BC20C8" w:rsidP="00BC20C8">
      <w:pPr>
        <w:ind w:firstLine="2160"/>
        <w:jc w:val="both"/>
        <w:rPr>
          <w:rFonts w:ascii="Arial" w:hAnsi="Arial" w:cs="Arial"/>
          <w:sz w:val="24"/>
          <w:szCs w:val="24"/>
        </w:rPr>
      </w:pPr>
      <w:r>
        <w:rPr>
          <w:rFonts w:ascii="Arial" w:hAnsi="Arial" w:cs="Arial"/>
          <w:sz w:val="24"/>
          <w:szCs w:val="24"/>
        </w:rPr>
        <w:t xml:space="preserve">O assessoramento do poder legislativo ao poder executivo está observado no art. 2 §3º do Regimento Interno da Câmara Municipal de Botucatu, que versa o que </w:t>
      </w:r>
      <w:proofErr w:type="gramStart"/>
      <w:r>
        <w:rPr>
          <w:rFonts w:ascii="Arial" w:hAnsi="Arial" w:cs="Arial"/>
          <w:sz w:val="24"/>
          <w:szCs w:val="24"/>
        </w:rPr>
        <w:t>segue-se</w:t>
      </w:r>
      <w:proofErr w:type="gramEnd"/>
      <w:r>
        <w:rPr>
          <w:rFonts w:ascii="Arial" w:hAnsi="Arial" w:cs="Arial"/>
          <w:sz w:val="24"/>
          <w:szCs w:val="24"/>
        </w:rPr>
        <w:t>: “A Câmara Municipal tem funções legislativas, atribuições para fiscalizar e assessorar o Executivo [...]” e a “função de assessoramento consiste em sugerir medidas de interesse público ao Executivo”.</w:t>
      </w:r>
    </w:p>
    <w:p w14:paraId="630CE033" w14:textId="77777777" w:rsidR="00BC20C8" w:rsidRDefault="00BC20C8" w:rsidP="00BC20C8">
      <w:pPr>
        <w:ind w:firstLine="2160"/>
        <w:jc w:val="both"/>
        <w:rPr>
          <w:rFonts w:ascii="Arial" w:hAnsi="Arial" w:cs="Arial"/>
          <w:sz w:val="24"/>
          <w:szCs w:val="24"/>
        </w:rPr>
      </w:pPr>
    </w:p>
    <w:p w14:paraId="0D9E14ED" w14:textId="3606ED49" w:rsidR="00BC20C8" w:rsidRDefault="00BC20C8" w:rsidP="00BC20C8">
      <w:pPr>
        <w:ind w:firstLine="2160"/>
        <w:jc w:val="both"/>
        <w:rPr>
          <w:rFonts w:ascii="Arial" w:hAnsi="Arial" w:cs="Arial"/>
          <w:sz w:val="24"/>
          <w:szCs w:val="24"/>
        </w:rPr>
      </w:pPr>
      <w:r>
        <w:rPr>
          <w:rFonts w:ascii="Arial" w:hAnsi="Arial" w:cs="Arial"/>
          <w:sz w:val="24"/>
          <w:szCs w:val="24"/>
        </w:rPr>
        <w:t>Em conformidade com o apresentado acima, os vereadores da Bancada do Partido Republicanos de nossa cidade, vem buscando constantemente assessorar o poder executivo através da rede de contatos com os deputados estaduais e federais, Secretarias de Estado e Ministérios do Poder Executivo Federal.</w:t>
      </w:r>
    </w:p>
    <w:p w14:paraId="0001FE24" w14:textId="77777777" w:rsidR="00BC20C8" w:rsidRDefault="00BC20C8" w:rsidP="00BC20C8">
      <w:pPr>
        <w:ind w:firstLine="2160"/>
        <w:jc w:val="both"/>
        <w:rPr>
          <w:rFonts w:ascii="Arial" w:hAnsi="Arial" w:cs="Arial"/>
          <w:sz w:val="24"/>
          <w:szCs w:val="24"/>
        </w:rPr>
      </w:pPr>
    </w:p>
    <w:p w14:paraId="751FEEAB" w14:textId="42C9DD4A" w:rsidR="00BC20C8" w:rsidRDefault="00BC20C8" w:rsidP="00BC20C8">
      <w:pPr>
        <w:ind w:firstLine="2160"/>
        <w:jc w:val="both"/>
        <w:rPr>
          <w:rFonts w:ascii="Arial" w:hAnsi="Arial" w:cs="Arial"/>
          <w:sz w:val="24"/>
          <w:szCs w:val="24"/>
        </w:rPr>
      </w:pPr>
      <w:r>
        <w:rPr>
          <w:rFonts w:ascii="Arial" w:hAnsi="Arial" w:cs="Arial"/>
          <w:sz w:val="24"/>
          <w:szCs w:val="24"/>
        </w:rPr>
        <w:t xml:space="preserve">Acreditamos, que esse processo de buscar recursos para viabilizar as políticas públicas, deveria, deve e deverá ser um norte a ser seguido constantemente pelos nobres edis, que até o presente momento da Gestão </w:t>
      </w:r>
      <w:proofErr w:type="spellStart"/>
      <w:r>
        <w:rPr>
          <w:rFonts w:ascii="Arial" w:hAnsi="Arial" w:cs="Arial"/>
          <w:sz w:val="24"/>
          <w:szCs w:val="24"/>
        </w:rPr>
        <w:t>Pardini</w:t>
      </w:r>
      <w:proofErr w:type="spellEnd"/>
      <w:r>
        <w:rPr>
          <w:rFonts w:ascii="Arial" w:hAnsi="Arial" w:cs="Arial"/>
          <w:sz w:val="24"/>
          <w:szCs w:val="24"/>
        </w:rPr>
        <w:t xml:space="preserve"> – Peres (2021- 2024) tem apresentado resultados satisfatórios neste quesito.</w:t>
      </w:r>
    </w:p>
    <w:p w14:paraId="4B988321" w14:textId="51F04874" w:rsidR="00BC20C8" w:rsidRDefault="00BC20C8" w:rsidP="00BC20C8">
      <w:pPr>
        <w:ind w:firstLine="2160"/>
        <w:jc w:val="both"/>
        <w:rPr>
          <w:rFonts w:ascii="Arial" w:hAnsi="Arial" w:cs="Arial"/>
          <w:sz w:val="24"/>
          <w:szCs w:val="24"/>
        </w:rPr>
      </w:pPr>
      <w:r>
        <w:rPr>
          <w:rFonts w:ascii="Arial" w:hAnsi="Arial" w:cs="Arial"/>
          <w:sz w:val="24"/>
          <w:szCs w:val="24"/>
        </w:rPr>
        <w:t>Os vereadores autores deste</w:t>
      </w:r>
      <w:r w:rsidR="00534B42">
        <w:rPr>
          <w:rFonts w:ascii="Arial" w:hAnsi="Arial" w:cs="Arial"/>
          <w:sz w:val="24"/>
          <w:szCs w:val="24"/>
        </w:rPr>
        <w:t xml:space="preserve">s </w:t>
      </w:r>
      <w:r>
        <w:rPr>
          <w:rFonts w:ascii="Arial" w:hAnsi="Arial" w:cs="Arial"/>
          <w:sz w:val="24"/>
          <w:szCs w:val="24"/>
        </w:rPr>
        <w:t xml:space="preserve">requerimentos foram arguidos pelo Comissão Provisória Municipal do Partido Republicanos sobre o encaminhamento de uma “emenda parlamentar” do Deputado </w:t>
      </w:r>
      <w:proofErr w:type="spellStart"/>
      <w:r>
        <w:rPr>
          <w:rFonts w:ascii="Arial" w:hAnsi="Arial" w:cs="Arial"/>
          <w:sz w:val="24"/>
          <w:szCs w:val="24"/>
        </w:rPr>
        <w:t>Wellignton</w:t>
      </w:r>
      <w:proofErr w:type="spellEnd"/>
      <w:r>
        <w:rPr>
          <w:rFonts w:ascii="Arial" w:hAnsi="Arial" w:cs="Arial"/>
          <w:sz w:val="24"/>
          <w:szCs w:val="24"/>
        </w:rPr>
        <w:t xml:space="preserve"> Moura para o munic</w:t>
      </w:r>
      <w:r w:rsidR="00534B42">
        <w:rPr>
          <w:rFonts w:ascii="Arial" w:hAnsi="Arial" w:cs="Arial"/>
          <w:sz w:val="24"/>
          <w:szCs w:val="24"/>
        </w:rPr>
        <w:t>í</w:t>
      </w:r>
      <w:r>
        <w:rPr>
          <w:rFonts w:ascii="Arial" w:hAnsi="Arial" w:cs="Arial"/>
          <w:sz w:val="24"/>
          <w:szCs w:val="24"/>
        </w:rPr>
        <w:t>pio de Botucatu no montante de R$ 800.000,00 (oitocentos mil reais) para o Poder Executivo Municipal.</w:t>
      </w:r>
    </w:p>
    <w:p w14:paraId="677F56FC" w14:textId="77777777" w:rsidR="00BC20C8" w:rsidRDefault="00BC20C8" w:rsidP="00BC20C8">
      <w:pPr>
        <w:ind w:firstLine="2160"/>
        <w:jc w:val="both"/>
        <w:rPr>
          <w:rFonts w:ascii="Arial" w:hAnsi="Arial" w:cs="Arial"/>
          <w:sz w:val="24"/>
          <w:szCs w:val="24"/>
        </w:rPr>
      </w:pPr>
    </w:p>
    <w:p w14:paraId="4709FBDE" w14:textId="5C8F7AF7" w:rsidR="00BC20C8" w:rsidRDefault="00BC20C8" w:rsidP="00BC20C8">
      <w:pPr>
        <w:ind w:firstLine="2160"/>
        <w:jc w:val="both"/>
        <w:rPr>
          <w:rFonts w:ascii="Arial" w:hAnsi="Arial" w:cs="Arial"/>
          <w:sz w:val="24"/>
          <w:szCs w:val="24"/>
        </w:rPr>
      </w:pPr>
      <w:r>
        <w:rPr>
          <w:rFonts w:ascii="Arial" w:hAnsi="Arial" w:cs="Arial"/>
          <w:sz w:val="24"/>
          <w:szCs w:val="24"/>
        </w:rPr>
        <w:t>As informações que foram nos passada sobre a “possível” emenda é que a mesma deu entrada nos cofres públicos no dia 28/02/2019, no entanto, acreditamos que essa data pode ser para mais, ou seja, início de março/2019.</w:t>
      </w:r>
    </w:p>
    <w:p w14:paraId="651041B9" w14:textId="0A1879DD" w:rsidR="00BC20C8" w:rsidRDefault="00BC20C8" w:rsidP="00BC20C8">
      <w:pPr>
        <w:ind w:firstLine="2160"/>
        <w:jc w:val="both"/>
        <w:rPr>
          <w:rFonts w:ascii="Arial" w:hAnsi="Arial" w:cs="Arial"/>
          <w:sz w:val="24"/>
          <w:szCs w:val="24"/>
        </w:rPr>
      </w:pPr>
      <w:r>
        <w:rPr>
          <w:rFonts w:ascii="Arial" w:hAnsi="Arial" w:cs="Arial"/>
          <w:sz w:val="24"/>
          <w:szCs w:val="24"/>
        </w:rPr>
        <w:t>O presidente municipal do Partido Republicano</w:t>
      </w:r>
      <w:r w:rsidR="00534B42">
        <w:rPr>
          <w:rFonts w:ascii="Arial" w:hAnsi="Arial" w:cs="Arial"/>
          <w:sz w:val="24"/>
          <w:szCs w:val="24"/>
        </w:rPr>
        <w:t>s</w:t>
      </w:r>
      <w:r>
        <w:rPr>
          <w:rFonts w:ascii="Arial" w:hAnsi="Arial" w:cs="Arial"/>
          <w:sz w:val="24"/>
          <w:szCs w:val="24"/>
        </w:rPr>
        <w:t xml:space="preserve"> – 10, Sr. Danilo Fernando </w:t>
      </w:r>
      <w:proofErr w:type="spellStart"/>
      <w:r>
        <w:rPr>
          <w:rFonts w:ascii="Arial" w:hAnsi="Arial" w:cs="Arial"/>
          <w:sz w:val="24"/>
          <w:szCs w:val="24"/>
        </w:rPr>
        <w:t>Miquelin</w:t>
      </w:r>
      <w:proofErr w:type="spellEnd"/>
      <w:r>
        <w:rPr>
          <w:rFonts w:ascii="Arial" w:hAnsi="Arial" w:cs="Arial"/>
          <w:sz w:val="24"/>
          <w:szCs w:val="24"/>
        </w:rPr>
        <w:t xml:space="preserve"> nos apresentou documentos da Receita Estadual e do Tribunal de Contas do Estado de SP a entrada desta receita nos cofres públicos, no entanto, não conseguimos identificar a sua origem e destino.  </w:t>
      </w:r>
    </w:p>
    <w:p w14:paraId="3BB63A63" w14:textId="77777777" w:rsidR="00BC20C8" w:rsidRDefault="00BC20C8" w:rsidP="00BC20C8">
      <w:pPr>
        <w:ind w:firstLine="2160"/>
        <w:jc w:val="both"/>
        <w:rPr>
          <w:rFonts w:ascii="Arial" w:hAnsi="Arial" w:cs="Arial"/>
          <w:sz w:val="24"/>
          <w:szCs w:val="24"/>
        </w:rPr>
      </w:pPr>
    </w:p>
    <w:p w14:paraId="076D2BFA" w14:textId="77777777" w:rsidR="00BC20C8" w:rsidRDefault="00BC20C8" w:rsidP="00BC20C8">
      <w:pPr>
        <w:ind w:firstLine="2160"/>
        <w:jc w:val="both"/>
        <w:rPr>
          <w:rFonts w:ascii="Arial" w:hAnsi="Arial" w:cs="Arial"/>
          <w:sz w:val="24"/>
          <w:szCs w:val="24"/>
        </w:rPr>
      </w:pPr>
      <w:r>
        <w:rPr>
          <w:rFonts w:ascii="Arial" w:hAnsi="Arial" w:cs="Arial"/>
          <w:sz w:val="24"/>
          <w:szCs w:val="24"/>
        </w:rPr>
        <w:t xml:space="preserve"> </w:t>
      </w:r>
    </w:p>
    <w:p w14:paraId="7167D5C1" w14:textId="77777777" w:rsidR="00BC20C8" w:rsidRDefault="00BC20C8" w:rsidP="00BC20C8">
      <w:pPr>
        <w:ind w:firstLine="2160"/>
        <w:jc w:val="both"/>
        <w:rPr>
          <w:rFonts w:ascii="Arial" w:hAnsi="Arial" w:cs="Arial"/>
          <w:sz w:val="24"/>
          <w:szCs w:val="24"/>
        </w:rPr>
      </w:pPr>
    </w:p>
    <w:p w14:paraId="37802FB9" w14:textId="77777777" w:rsidR="00BC20C8" w:rsidRDefault="00BC20C8" w:rsidP="00BC20C8">
      <w:pPr>
        <w:ind w:firstLine="2160"/>
        <w:jc w:val="both"/>
        <w:rPr>
          <w:rFonts w:ascii="Arial" w:hAnsi="Arial" w:cs="Arial"/>
          <w:sz w:val="24"/>
          <w:szCs w:val="24"/>
        </w:rPr>
      </w:pPr>
    </w:p>
    <w:p w14:paraId="4BB3981C" w14:textId="77777777" w:rsidR="00BC20C8" w:rsidRDefault="00BC20C8" w:rsidP="00BC20C8">
      <w:pPr>
        <w:ind w:firstLine="2160"/>
        <w:jc w:val="both"/>
        <w:rPr>
          <w:rFonts w:ascii="Arial" w:hAnsi="Arial" w:cs="Arial"/>
          <w:sz w:val="24"/>
          <w:szCs w:val="24"/>
        </w:rPr>
      </w:pPr>
    </w:p>
    <w:p w14:paraId="43DF4416" w14:textId="77777777" w:rsidR="00BC20C8" w:rsidRDefault="00BC20C8" w:rsidP="00BC20C8">
      <w:pPr>
        <w:ind w:firstLine="2160"/>
        <w:jc w:val="both"/>
        <w:rPr>
          <w:rFonts w:ascii="Arial" w:hAnsi="Arial" w:cs="Arial"/>
          <w:sz w:val="24"/>
          <w:szCs w:val="24"/>
        </w:rPr>
      </w:pPr>
    </w:p>
    <w:p w14:paraId="4697C9A1" w14:textId="77777777" w:rsidR="0039253C" w:rsidRDefault="0039253C" w:rsidP="00BC20C8">
      <w:pPr>
        <w:ind w:firstLine="2160"/>
        <w:jc w:val="right"/>
        <w:rPr>
          <w:rFonts w:ascii="Arial" w:hAnsi="Arial" w:cs="Arial"/>
          <w:b/>
          <w:sz w:val="24"/>
          <w:szCs w:val="24"/>
        </w:rPr>
      </w:pPr>
    </w:p>
    <w:p w14:paraId="18CD5B94" w14:textId="111149EB" w:rsidR="00BC20C8" w:rsidRPr="00BC20C8" w:rsidRDefault="00BC20C8" w:rsidP="00BC20C8">
      <w:pPr>
        <w:ind w:firstLine="2160"/>
        <w:jc w:val="right"/>
        <w:rPr>
          <w:rFonts w:ascii="Arial" w:hAnsi="Arial" w:cs="Arial"/>
          <w:b/>
          <w:sz w:val="24"/>
          <w:szCs w:val="24"/>
        </w:rPr>
      </w:pPr>
      <w:bookmarkStart w:id="0" w:name="_GoBack"/>
      <w:bookmarkEnd w:id="0"/>
      <w:r w:rsidRPr="00BC20C8">
        <w:rPr>
          <w:rFonts w:ascii="Arial" w:hAnsi="Arial" w:cs="Arial"/>
          <w:b/>
          <w:sz w:val="24"/>
          <w:szCs w:val="24"/>
        </w:rPr>
        <w:t>[parte integrante do Requerimento nº 549]</w:t>
      </w:r>
    </w:p>
    <w:p w14:paraId="193EF81D" w14:textId="77777777" w:rsidR="00BC20C8" w:rsidRDefault="00BC20C8" w:rsidP="00BC20C8">
      <w:pPr>
        <w:ind w:firstLine="2160"/>
        <w:jc w:val="both"/>
        <w:rPr>
          <w:rFonts w:ascii="Arial" w:hAnsi="Arial" w:cs="Arial"/>
          <w:sz w:val="24"/>
          <w:szCs w:val="24"/>
        </w:rPr>
      </w:pPr>
    </w:p>
    <w:p w14:paraId="1FC11E9E" w14:textId="77777777" w:rsidR="00BC20C8" w:rsidRDefault="00BC20C8" w:rsidP="00BC20C8">
      <w:pPr>
        <w:ind w:firstLine="2160"/>
        <w:jc w:val="both"/>
        <w:rPr>
          <w:rFonts w:ascii="Arial" w:hAnsi="Arial" w:cs="Arial"/>
          <w:sz w:val="24"/>
          <w:szCs w:val="24"/>
        </w:rPr>
      </w:pPr>
    </w:p>
    <w:p w14:paraId="58EABC2F" w14:textId="5DC1BF03" w:rsidR="00BC20C8" w:rsidRDefault="00BC20C8" w:rsidP="00BC20C8">
      <w:pPr>
        <w:ind w:firstLine="2160"/>
        <w:jc w:val="both"/>
        <w:rPr>
          <w:rFonts w:ascii="Arial" w:hAnsi="Arial" w:cs="Arial"/>
          <w:sz w:val="24"/>
          <w:szCs w:val="24"/>
        </w:rPr>
      </w:pPr>
      <w:r>
        <w:rPr>
          <w:rFonts w:ascii="Arial" w:hAnsi="Arial" w:cs="Arial"/>
          <w:sz w:val="24"/>
          <w:szCs w:val="24"/>
        </w:rPr>
        <w:t xml:space="preserve">Diante do exposto, </w:t>
      </w:r>
      <w:r>
        <w:rPr>
          <w:rFonts w:ascii="Arial" w:hAnsi="Arial" w:cs="Arial"/>
          <w:b/>
          <w:sz w:val="24"/>
          <w:szCs w:val="24"/>
        </w:rPr>
        <w:t>REQUEREMOS</w:t>
      </w:r>
      <w:r>
        <w:rPr>
          <w:rFonts w:ascii="Arial" w:hAnsi="Arial" w:cs="Arial"/>
          <w:sz w:val="24"/>
          <w:szCs w:val="24"/>
        </w:rPr>
        <w:t xml:space="preserve">, depois de cumpridas as formalidades regimentais, ouvido o Plenário, seja </w:t>
      </w:r>
      <w:r w:rsidR="00F60E51">
        <w:rPr>
          <w:rFonts w:ascii="Arial" w:hAnsi="Arial" w:cs="Arial"/>
          <w:sz w:val="24"/>
          <w:szCs w:val="24"/>
        </w:rPr>
        <w:t xml:space="preserve">ao </w:t>
      </w:r>
      <w:r>
        <w:rPr>
          <w:rFonts w:ascii="Arial" w:hAnsi="Arial" w:cs="Arial"/>
          <w:sz w:val="24"/>
          <w:szCs w:val="24"/>
        </w:rPr>
        <w:t xml:space="preserve">oficiado Secretário de Governo, </w:t>
      </w:r>
      <w:r>
        <w:rPr>
          <w:rFonts w:ascii="Arial" w:hAnsi="Arial" w:cs="Arial"/>
          <w:b/>
          <w:sz w:val="24"/>
          <w:szCs w:val="24"/>
        </w:rPr>
        <w:t>FÁBIO VIEIRA DE SOUZA LEITE</w:t>
      </w:r>
      <w:r w:rsidR="00F60E51">
        <w:rPr>
          <w:rFonts w:ascii="Arial" w:hAnsi="Arial" w:cs="Arial"/>
          <w:b/>
          <w:sz w:val="24"/>
          <w:szCs w:val="24"/>
        </w:rPr>
        <w:t xml:space="preserve">, </w:t>
      </w:r>
      <w:r w:rsidR="00F60E51" w:rsidRPr="00F60E51">
        <w:rPr>
          <w:rFonts w:ascii="Arial" w:hAnsi="Arial" w:cs="Arial"/>
          <w:sz w:val="24"/>
          <w:szCs w:val="24"/>
        </w:rPr>
        <w:t>solicitando</w:t>
      </w:r>
      <w:r w:rsidR="00F60E51">
        <w:rPr>
          <w:rFonts w:ascii="Arial" w:hAnsi="Arial" w:cs="Arial"/>
          <w:b/>
          <w:sz w:val="24"/>
          <w:szCs w:val="24"/>
        </w:rPr>
        <w:t xml:space="preserve">, </w:t>
      </w:r>
      <w:r w:rsidR="00F60E51" w:rsidRPr="00F60E51">
        <w:rPr>
          <w:rFonts w:ascii="Arial" w:hAnsi="Arial" w:cs="Arial"/>
          <w:sz w:val="24"/>
          <w:szCs w:val="24"/>
        </w:rPr>
        <w:t>nos termos da Lei Orgânica do</w:t>
      </w:r>
      <w:r w:rsidR="00F60E51">
        <w:rPr>
          <w:rFonts w:ascii="Arial" w:hAnsi="Arial" w:cs="Arial"/>
          <w:b/>
          <w:sz w:val="24"/>
          <w:szCs w:val="24"/>
        </w:rPr>
        <w:t xml:space="preserve"> </w:t>
      </w:r>
      <w:r w:rsidR="00F60E51" w:rsidRPr="00F60E51">
        <w:rPr>
          <w:rFonts w:ascii="Arial" w:hAnsi="Arial" w:cs="Arial"/>
          <w:sz w:val="24"/>
          <w:szCs w:val="24"/>
        </w:rPr>
        <w:t>município</w:t>
      </w:r>
      <w:r w:rsidR="00F60E51">
        <w:rPr>
          <w:rFonts w:ascii="Arial" w:hAnsi="Arial" w:cs="Arial"/>
          <w:b/>
          <w:sz w:val="24"/>
          <w:szCs w:val="24"/>
        </w:rPr>
        <w:t xml:space="preserve">, </w:t>
      </w:r>
      <w:r>
        <w:rPr>
          <w:rFonts w:ascii="Arial" w:hAnsi="Arial" w:cs="Arial"/>
          <w:sz w:val="24"/>
          <w:szCs w:val="24"/>
        </w:rPr>
        <w:t>a possibilidade de informar a origem e destino do montante de R$800.000,00 (oitocentos mil reais) que adentrou como receita de transferência dos Estados no dia 28 de fevereiro de 2019 conforme consta no Portal de Transparência do Tribunal de Contas do Estado de São Paulo.</w:t>
      </w:r>
    </w:p>
    <w:p w14:paraId="40423735" w14:textId="77777777" w:rsidR="00BC20C8" w:rsidRDefault="00BC20C8" w:rsidP="00BC20C8">
      <w:pPr>
        <w:ind w:firstLine="2160"/>
        <w:jc w:val="both"/>
        <w:rPr>
          <w:rFonts w:ascii="Arial" w:hAnsi="Arial" w:cs="Arial"/>
          <w:sz w:val="24"/>
          <w:szCs w:val="24"/>
        </w:rPr>
      </w:pPr>
    </w:p>
    <w:p w14:paraId="474CC7D1" w14:textId="5F47E183" w:rsidR="00BC20C8" w:rsidRDefault="00BC20C8" w:rsidP="00BC20C8">
      <w:pPr>
        <w:pStyle w:val="Corpodetexto"/>
        <w:rPr>
          <w:rFonts w:ascii="Arial" w:hAnsi="Arial" w:cs="Arial"/>
          <w:b w:val="0"/>
          <w:bCs/>
          <w:sz w:val="24"/>
          <w:szCs w:val="24"/>
          <w:lang w:val="pt-BR"/>
        </w:rPr>
      </w:pPr>
      <w:r>
        <w:rPr>
          <w:rFonts w:ascii="Arial" w:hAnsi="Arial" w:cs="Arial"/>
          <w:b w:val="0"/>
          <w:bCs/>
          <w:sz w:val="24"/>
          <w:szCs w:val="24"/>
          <w:lang w:val="pt-BR"/>
        </w:rPr>
        <w:t xml:space="preserve">Plenário “Ver. Laurindo </w:t>
      </w:r>
      <w:proofErr w:type="spellStart"/>
      <w:r>
        <w:rPr>
          <w:rFonts w:ascii="Arial" w:hAnsi="Arial" w:cs="Arial"/>
          <w:b w:val="0"/>
          <w:bCs/>
          <w:sz w:val="24"/>
          <w:szCs w:val="24"/>
          <w:lang w:val="pt-BR"/>
        </w:rPr>
        <w:t>Ezidoro</w:t>
      </w:r>
      <w:proofErr w:type="spellEnd"/>
      <w:r>
        <w:rPr>
          <w:rFonts w:ascii="Arial" w:hAnsi="Arial" w:cs="Arial"/>
          <w:b w:val="0"/>
          <w:bCs/>
          <w:sz w:val="24"/>
          <w:szCs w:val="24"/>
          <w:lang w:val="pt-BR"/>
        </w:rPr>
        <w:t xml:space="preserve"> Jaqueta”, 12 de julho de 2021.</w:t>
      </w:r>
    </w:p>
    <w:p w14:paraId="1B38EC53" w14:textId="77777777" w:rsidR="00BC20C8" w:rsidRDefault="00BC20C8" w:rsidP="00BC20C8">
      <w:pPr>
        <w:pStyle w:val="Corpodetexto"/>
        <w:rPr>
          <w:rFonts w:ascii="Arial" w:hAnsi="Arial" w:cs="Arial"/>
          <w:b w:val="0"/>
          <w:bCs/>
          <w:sz w:val="24"/>
          <w:szCs w:val="24"/>
          <w:lang w:val="pt-BR"/>
        </w:rPr>
      </w:pPr>
    </w:p>
    <w:p w14:paraId="679A756A" w14:textId="77777777" w:rsidR="00BC20C8" w:rsidRDefault="00BC20C8" w:rsidP="00BC20C8">
      <w:pPr>
        <w:pStyle w:val="Corpodetexto"/>
        <w:rPr>
          <w:rFonts w:ascii="Arial" w:hAnsi="Arial" w:cs="Arial"/>
          <w:b w:val="0"/>
          <w:bCs/>
          <w:sz w:val="24"/>
          <w:szCs w:val="24"/>
          <w:lang w:val="pt-BR"/>
        </w:rPr>
      </w:pPr>
      <w:r>
        <w:rPr>
          <w:rFonts w:ascii="Arial" w:hAnsi="Arial" w:cs="Arial"/>
          <w:b w:val="0"/>
          <w:bCs/>
          <w:sz w:val="24"/>
          <w:szCs w:val="24"/>
          <w:lang w:val="pt-BR"/>
        </w:rPr>
        <w:t xml:space="preserve">Vereadores Autores: </w:t>
      </w:r>
    </w:p>
    <w:p w14:paraId="2B975134" w14:textId="77777777" w:rsidR="00BC20C8" w:rsidRDefault="00BC20C8" w:rsidP="00BC20C8">
      <w:pPr>
        <w:pStyle w:val="Corpodetexto"/>
        <w:rPr>
          <w:rFonts w:ascii="Arial" w:hAnsi="Arial" w:cs="Arial"/>
          <w:b w:val="0"/>
          <w:bCs/>
          <w:sz w:val="24"/>
          <w:szCs w:val="24"/>
          <w:lang w:val="pt-BR"/>
        </w:rPr>
      </w:pPr>
    </w:p>
    <w:p w14:paraId="67130EBB" w14:textId="77777777" w:rsidR="00BC20C8" w:rsidRDefault="00BC20C8" w:rsidP="00BC20C8">
      <w:pPr>
        <w:pStyle w:val="Corpodetexto"/>
        <w:rPr>
          <w:rFonts w:ascii="Arial" w:hAnsi="Arial" w:cs="Arial"/>
          <w:b w:val="0"/>
          <w:bCs/>
          <w:sz w:val="24"/>
          <w:szCs w:val="24"/>
          <w:lang w:val="pt-BR"/>
        </w:rPr>
      </w:pPr>
    </w:p>
    <w:p w14:paraId="612909C7" w14:textId="77777777" w:rsidR="00BC20C8" w:rsidRDefault="00BC20C8" w:rsidP="00BC20C8">
      <w:pPr>
        <w:pStyle w:val="Corpodetexto"/>
        <w:rPr>
          <w:rFonts w:ascii="Arial" w:hAnsi="Arial" w:cs="Arial"/>
          <w:b w:val="0"/>
          <w:bCs/>
          <w:sz w:val="24"/>
          <w:szCs w:val="24"/>
          <w:lang w:val="pt-BR"/>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C20C8" w14:paraId="3A00AD54" w14:textId="77777777" w:rsidTr="00BC20C8">
        <w:tc>
          <w:tcPr>
            <w:tcW w:w="4247" w:type="dxa"/>
            <w:hideMark/>
          </w:tcPr>
          <w:p w14:paraId="7E68FC11" w14:textId="77777777" w:rsidR="00BC20C8" w:rsidRDefault="00BC20C8">
            <w:pPr>
              <w:pStyle w:val="Corpodetexto"/>
              <w:rPr>
                <w:rFonts w:ascii="Arial" w:hAnsi="Arial" w:cs="Arial"/>
                <w:bCs/>
                <w:sz w:val="24"/>
                <w:szCs w:val="24"/>
                <w:lang w:val="pt-BR"/>
              </w:rPr>
            </w:pPr>
            <w:r>
              <w:rPr>
                <w:rFonts w:ascii="Arial" w:hAnsi="Arial" w:cs="Arial"/>
                <w:bCs/>
                <w:sz w:val="24"/>
                <w:szCs w:val="24"/>
                <w:lang w:val="pt-BR"/>
              </w:rPr>
              <w:t>ERIKA DA LIGA DO BEM</w:t>
            </w:r>
          </w:p>
          <w:p w14:paraId="1C9B2425" w14:textId="77777777" w:rsidR="00BC20C8" w:rsidRDefault="00BC20C8">
            <w:pPr>
              <w:pStyle w:val="Corpodetexto"/>
              <w:rPr>
                <w:rFonts w:ascii="Arial" w:hAnsi="Arial" w:cs="Arial"/>
                <w:b w:val="0"/>
                <w:bCs/>
                <w:sz w:val="24"/>
                <w:szCs w:val="24"/>
                <w:lang w:val="pt-BR"/>
              </w:rPr>
            </w:pPr>
            <w:r>
              <w:rPr>
                <w:rFonts w:ascii="Arial" w:hAnsi="Arial" w:cs="Arial"/>
                <w:b w:val="0"/>
                <w:bCs/>
                <w:sz w:val="24"/>
                <w:szCs w:val="24"/>
                <w:lang w:val="pt-BR"/>
              </w:rPr>
              <w:t>REPUBLICANOS</w:t>
            </w:r>
          </w:p>
        </w:tc>
        <w:tc>
          <w:tcPr>
            <w:tcW w:w="4247" w:type="dxa"/>
            <w:hideMark/>
          </w:tcPr>
          <w:p w14:paraId="06C65E9C" w14:textId="69DBF460" w:rsidR="00BC20C8" w:rsidRDefault="00BC20C8">
            <w:pPr>
              <w:pStyle w:val="Corpodetexto"/>
              <w:rPr>
                <w:rFonts w:ascii="Arial" w:hAnsi="Arial" w:cs="Arial"/>
                <w:bCs/>
                <w:sz w:val="24"/>
                <w:szCs w:val="24"/>
                <w:lang w:val="pt-BR"/>
              </w:rPr>
            </w:pPr>
            <w:r>
              <w:rPr>
                <w:rFonts w:ascii="Arial" w:hAnsi="Arial" w:cs="Arial"/>
                <w:bCs/>
                <w:sz w:val="24"/>
                <w:szCs w:val="24"/>
                <w:lang w:val="pt-BR"/>
              </w:rPr>
              <w:t>SILVIO</w:t>
            </w:r>
          </w:p>
          <w:p w14:paraId="03283EDF" w14:textId="77777777" w:rsidR="00BC20C8" w:rsidRDefault="00BC20C8">
            <w:pPr>
              <w:pStyle w:val="Corpodetexto"/>
              <w:rPr>
                <w:rFonts w:ascii="Arial" w:hAnsi="Arial" w:cs="Arial"/>
                <w:b w:val="0"/>
                <w:bCs/>
                <w:sz w:val="24"/>
                <w:szCs w:val="24"/>
                <w:lang w:val="pt-BR"/>
              </w:rPr>
            </w:pPr>
            <w:r>
              <w:rPr>
                <w:rFonts w:ascii="Arial" w:hAnsi="Arial" w:cs="Arial"/>
                <w:b w:val="0"/>
                <w:bCs/>
                <w:sz w:val="24"/>
                <w:szCs w:val="24"/>
                <w:lang w:val="pt-BR"/>
              </w:rPr>
              <w:t>REPUBLICANOS</w:t>
            </w:r>
          </w:p>
        </w:tc>
      </w:tr>
    </w:tbl>
    <w:p w14:paraId="470651D3" w14:textId="77777777" w:rsidR="00BC20C8" w:rsidRDefault="00BC20C8" w:rsidP="00BC20C8">
      <w:pPr>
        <w:pStyle w:val="Corpodetexto"/>
        <w:rPr>
          <w:rFonts w:ascii="Arial" w:hAnsi="Arial" w:cs="Arial"/>
          <w:b w:val="0"/>
          <w:bCs/>
          <w:sz w:val="24"/>
          <w:szCs w:val="24"/>
          <w:lang w:val="pt-BR"/>
        </w:rPr>
      </w:pPr>
    </w:p>
    <w:p w14:paraId="587DE21E" w14:textId="77777777" w:rsidR="00BC20C8" w:rsidRDefault="00BC20C8" w:rsidP="00BC20C8">
      <w:pPr>
        <w:pStyle w:val="Corpodetexto"/>
        <w:rPr>
          <w:rFonts w:ascii="Arial" w:hAnsi="Arial" w:cs="Arial"/>
          <w:b w:val="0"/>
          <w:bCs/>
          <w:sz w:val="24"/>
          <w:szCs w:val="24"/>
          <w:lang w:val="pt-BR"/>
        </w:rPr>
      </w:pPr>
    </w:p>
    <w:p w14:paraId="70588A43" w14:textId="77777777" w:rsidR="00BC20C8" w:rsidRDefault="00BC20C8" w:rsidP="00BC20C8">
      <w:pPr>
        <w:pStyle w:val="Corpodetexto"/>
        <w:rPr>
          <w:rFonts w:ascii="Arial" w:hAnsi="Arial" w:cs="Arial"/>
          <w:bCs/>
          <w:sz w:val="24"/>
          <w:szCs w:val="24"/>
          <w:lang w:val="pt-BR"/>
        </w:rPr>
      </w:pPr>
      <w:r>
        <w:rPr>
          <w:rFonts w:ascii="Arial" w:hAnsi="Arial" w:cs="Arial"/>
          <w:bCs/>
          <w:sz w:val="24"/>
          <w:szCs w:val="24"/>
          <w:lang w:val="pt-BR"/>
        </w:rPr>
        <w:t>ABELARDO</w:t>
      </w:r>
    </w:p>
    <w:p w14:paraId="0FBD25BA" w14:textId="77777777" w:rsidR="00BC20C8" w:rsidRDefault="00BC20C8" w:rsidP="00BC20C8">
      <w:pPr>
        <w:pStyle w:val="Corpodetexto"/>
        <w:rPr>
          <w:rFonts w:ascii="Arial" w:hAnsi="Arial" w:cs="Arial"/>
          <w:b w:val="0"/>
          <w:bCs/>
          <w:sz w:val="24"/>
          <w:szCs w:val="24"/>
          <w:lang w:val="pt-BR"/>
        </w:rPr>
      </w:pPr>
      <w:r>
        <w:rPr>
          <w:rFonts w:ascii="Arial" w:hAnsi="Arial" w:cs="Arial"/>
          <w:b w:val="0"/>
          <w:bCs/>
          <w:sz w:val="24"/>
          <w:szCs w:val="24"/>
          <w:lang w:val="pt-BR"/>
        </w:rPr>
        <w:t>REPUBLICANOS</w:t>
      </w:r>
    </w:p>
    <w:p w14:paraId="2B3C2A6D" w14:textId="77777777" w:rsidR="001B4A92" w:rsidRPr="001B4A92" w:rsidRDefault="001B4A92" w:rsidP="001B4A92">
      <w:pPr>
        <w:ind w:firstLine="2160"/>
        <w:jc w:val="both"/>
        <w:rPr>
          <w:rFonts w:ascii="Arial" w:hAnsi="Arial" w:cs="Arial"/>
          <w:sz w:val="22"/>
          <w:szCs w:val="22"/>
        </w:rPr>
      </w:pPr>
    </w:p>
    <w:p w14:paraId="27CAB5A5" w14:textId="77777777" w:rsidR="00E928D0" w:rsidRDefault="00E928D0" w:rsidP="005C51E3">
      <w:pPr>
        <w:rPr>
          <w:rFonts w:ascii="Arial" w:hAnsi="Arial" w:cs="Arial"/>
          <w:color w:val="A6A6A6" w:themeColor="background1" w:themeShade="A6"/>
          <w:sz w:val="16"/>
          <w:szCs w:val="16"/>
        </w:rPr>
      </w:pPr>
    </w:p>
    <w:p w14:paraId="26A746C5" w14:textId="77777777" w:rsidR="00E928D0" w:rsidRDefault="00E928D0" w:rsidP="005C51E3">
      <w:pPr>
        <w:rPr>
          <w:rFonts w:ascii="Arial" w:hAnsi="Arial" w:cs="Arial"/>
          <w:color w:val="A6A6A6" w:themeColor="background1" w:themeShade="A6"/>
          <w:sz w:val="16"/>
          <w:szCs w:val="16"/>
        </w:rPr>
      </w:pPr>
    </w:p>
    <w:p w14:paraId="5C2EA72A" w14:textId="77777777" w:rsidR="00471D94" w:rsidRDefault="00471D94" w:rsidP="005C51E3">
      <w:pPr>
        <w:rPr>
          <w:rFonts w:ascii="Arial" w:hAnsi="Arial" w:cs="Arial"/>
          <w:color w:val="A6A6A6" w:themeColor="background1" w:themeShade="A6"/>
          <w:sz w:val="16"/>
          <w:szCs w:val="16"/>
        </w:rPr>
      </w:pPr>
    </w:p>
    <w:p w14:paraId="04CFCB9B" w14:textId="77777777" w:rsidR="00471D94" w:rsidRDefault="00471D94" w:rsidP="005C51E3">
      <w:pPr>
        <w:rPr>
          <w:rFonts w:ascii="Arial" w:hAnsi="Arial" w:cs="Arial"/>
          <w:color w:val="A6A6A6" w:themeColor="background1" w:themeShade="A6"/>
          <w:sz w:val="16"/>
          <w:szCs w:val="16"/>
        </w:rPr>
      </w:pPr>
    </w:p>
    <w:p w14:paraId="32C2A884" w14:textId="77777777" w:rsidR="00471D94" w:rsidRDefault="00471D94" w:rsidP="005C51E3">
      <w:pPr>
        <w:rPr>
          <w:rFonts w:ascii="Arial" w:hAnsi="Arial" w:cs="Arial"/>
          <w:color w:val="A6A6A6" w:themeColor="background1" w:themeShade="A6"/>
          <w:sz w:val="16"/>
          <w:szCs w:val="16"/>
        </w:rPr>
      </w:pPr>
    </w:p>
    <w:p w14:paraId="70C7940F" w14:textId="77777777" w:rsidR="00471D94" w:rsidRDefault="00471D94" w:rsidP="005C51E3">
      <w:pPr>
        <w:rPr>
          <w:rFonts w:ascii="Arial" w:hAnsi="Arial" w:cs="Arial"/>
          <w:color w:val="A6A6A6" w:themeColor="background1" w:themeShade="A6"/>
          <w:sz w:val="16"/>
          <w:szCs w:val="16"/>
        </w:rPr>
      </w:pPr>
    </w:p>
    <w:p w14:paraId="338807EC" w14:textId="77777777" w:rsidR="00471D94" w:rsidRDefault="00471D94" w:rsidP="005C51E3">
      <w:pPr>
        <w:rPr>
          <w:rFonts w:ascii="Arial" w:hAnsi="Arial" w:cs="Arial"/>
          <w:color w:val="A6A6A6" w:themeColor="background1" w:themeShade="A6"/>
          <w:sz w:val="16"/>
          <w:szCs w:val="16"/>
        </w:rPr>
      </w:pPr>
    </w:p>
    <w:p w14:paraId="04A4C7F9" w14:textId="77777777" w:rsidR="00471D94" w:rsidRDefault="00471D94" w:rsidP="005C51E3">
      <w:pPr>
        <w:rPr>
          <w:rFonts w:ascii="Arial" w:hAnsi="Arial" w:cs="Arial"/>
          <w:color w:val="A6A6A6" w:themeColor="background1" w:themeShade="A6"/>
          <w:sz w:val="16"/>
          <w:szCs w:val="16"/>
        </w:rPr>
      </w:pPr>
    </w:p>
    <w:p w14:paraId="409849C3" w14:textId="77777777" w:rsidR="00471D94" w:rsidRDefault="00471D94" w:rsidP="005C51E3">
      <w:pPr>
        <w:rPr>
          <w:rFonts w:ascii="Arial" w:hAnsi="Arial" w:cs="Arial"/>
          <w:color w:val="A6A6A6" w:themeColor="background1" w:themeShade="A6"/>
          <w:sz w:val="16"/>
          <w:szCs w:val="16"/>
        </w:rPr>
      </w:pPr>
    </w:p>
    <w:p w14:paraId="2D52A16C" w14:textId="77777777" w:rsidR="00471D94" w:rsidRDefault="00471D94" w:rsidP="005C51E3">
      <w:pPr>
        <w:rPr>
          <w:rFonts w:ascii="Arial" w:hAnsi="Arial" w:cs="Arial"/>
          <w:color w:val="A6A6A6" w:themeColor="background1" w:themeShade="A6"/>
          <w:sz w:val="16"/>
          <w:szCs w:val="16"/>
        </w:rPr>
      </w:pPr>
    </w:p>
    <w:p w14:paraId="56076F12" w14:textId="77777777" w:rsidR="00471D94" w:rsidRDefault="00471D94" w:rsidP="005C51E3">
      <w:pPr>
        <w:rPr>
          <w:rFonts w:ascii="Arial" w:hAnsi="Arial" w:cs="Arial"/>
          <w:color w:val="A6A6A6" w:themeColor="background1" w:themeShade="A6"/>
          <w:sz w:val="16"/>
          <w:szCs w:val="16"/>
        </w:rPr>
      </w:pPr>
    </w:p>
    <w:p w14:paraId="763CE046" w14:textId="77777777" w:rsidR="00471D94" w:rsidRDefault="00471D94" w:rsidP="005C51E3">
      <w:pPr>
        <w:rPr>
          <w:rFonts w:ascii="Arial" w:hAnsi="Arial" w:cs="Arial"/>
          <w:color w:val="A6A6A6" w:themeColor="background1" w:themeShade="A6"/>
          <w:sz w:val="16"/>
          <w:szCs w:val="16"/>
        </w:rPr>
      </w:pPr>
    </w:p>
    <w:p w14:paraId="1874DC5C" w14:textId="77777777" w:rsidR="00471D94" w:rsidRDefault="00471D94" w:rsidP="005C51E3">
      <w:pPr>
        <w:rPr>
          <w:rFonts w:ascii="Arial" w:hAnsi="Arial" w:cs="Arial"/>
          <w:color w:val="A6A6A6" w:themeColor="background1" w:themeShade="A6"/>
          <w:sz w:val="16"/>
          <w:szCs w:val="16"/>
        </w:rPr>
      </w:pPr>
    </w:p>
    <w:p w14:paraId="563683B9" w14:textId="77777777" w:rsidR="00471D94" w:rsidRDefault="00471D94" w:rsidP="005C51E3">
      <w:pPr>
        <w:rPr>
          <w:rFonts w:ascii="Arial" w:hAnsi="Arial" w:cs="Arial"/>
          <w:color w:val="A6A6A6" w:themeColor="background1" w:themeShade="A6"/>
          <w:sz w:val="16"/>
          <w:szCs w:val="16"/>
        </w:rPr>
      </w:pPr>
    </w:p>
    <w:p w14:paraId="046822EF" w14:textId="77777777" w:rsidR="00471D94" w:rsidRDefault="00471D94" w:rsidP="005C51E3">
      <w:pPr>
        <w:rPr>
          <w:rFonts w:ascii="Arial" w:hAnsi="Arial" w:cs="Arial"/>
          <w:color w:val="A6A6A6" w:themeColor="background1" w:themeShade="A6"/>
          <w:sz w:val="16"/>
          <w:szCs w:val="16"/>
        </w:rPr>
      </w:pPr>
    </w:p>
    <w:p w14:paraId="2A10CC52" w14:textId="77777777" w:rsidR="00471D94" w:rsidRDefault="00471D94" w:rsidP="005C51E3">
      <w:pPr>
        <w:rPr>
          <w:rFonts w:ascii="Arial" w:hAnsi="Arial" w:cs="Arial"/>
          <w:color w:val="A6A6A6" w:themeColor="background1" w:themeShade="A6"/>
          <w:sz w:val="16"/>
          <w:szCs w:val="16"/>
        </w:rPr>
      </w:pPr>
    </w:p>
    <w:p w14:paraId="617B20AE" w14:textId="77777777" w:rsidR="00471D94" w:rsidRDefault="00471D94" w:rsidP="005C51E3">
      <w:pPr>
        <w:rPr>
          <w:rFonts w:ascii="Arial" w:hAnsi="Arial" w:cs="Arial"/>
          <w:color w:val="A6A6A6" w:themeColor="background1" w:themeShade="A6"/>
          <w:sz w:val="16"/>
          <w:szCs w:val="16"/>
        </w:rPr>
      </w:pPr>
    </w:p>
    <w:p w14:paraId="4BA1AA92" w14:textId="77777777" w:rsidR="00471D94" w:rsidRDefault="00471D94" w:rsidP="005C51E3">
      <w:pPr>
        <w:rPr>
          <w:rFonts w:ascii="Arial" w:hAnsi="Arial" w:cs="Arial"/>
          <w:color w:val="A6A6A6" w:themeColor="background1" w:themeShade="A6"/>
          <w:sz w:val="16"/>
          <w:szCs w:val="16"/>
        </w:rPr>
      </w:pPr>
    </w:p>
    <w:p w14:paraId="14198A71" w14:textId="77777777" w:rsidR="00471D94" w:rsidRDefault="00471D94" w:rsidP="005C51E3">
      <w:pPr>
        <w:rPr>
          <w:rFonts w:ascii="Arial" w:hAnsi="Arial" w:cs="Arial"/>
          <w:color w:val="A6A6A6" w:themeColor="background1" w:themeShade="A6"/>
          <w:sz w:val="16"/>
          <w:szCs w:val="16"/>
        </w:rPr>
      </w:pPr>
    </w:p>
    <w:p w14:paraId="32E0DE01" w14:textId="77777777" w:rsidR="00471D94" w:rsidRDefault="00471D94" w:rsidP="005C51E3">
      <w:pPr>
        <w:rPr>
          <w:rFonts w:ascii="Arial" w:hAnsi="Arial" w:cs="Arial"/>
          <w:color w:val="A6A6A6" w:themeColor="background1" w:themeShade="A6"/>
          <w:sz w:val="16"/>
          <w:szCs w:val="16"/>
        </w:rPr>
      </w:pPr>
    </w:p>
    <w:p w14:paraId="77B194BE" w14:textId="77777777" w:rsidR="00471D94" w:rsidRDefault="00471D94" w:rsidP="005C51E3">
      <w:pPr>
        <w:rPr>
          <w:rFonts w:ascii="Arial" w:hAnsi="Arial" w:cs="Arial"/>
          <w:color w:val="A6A6A6" w:themeColor="background1" w:themeShade="A6"/>
          <w:sz w:val="16"/>
          <w:szCs w:val="16"/>
        </w:rPr>
      </w:pPr>
    </w:p>
    <w:p w14:paraId="72A428B1" w14:textId="77777777" w:rsidR="00471D94" w:rsidRDefault="00471D94" w:rsidP="005C51E3">
      <w:pPr>
        <w:rPr>
          <w:rFonts w:ascii="Arial" w:hAnsi="Arial" w:cs="Arial"/>
          <w:color w:val="A6A6A6" w:themeColor="background1" w:themeShade="A6"/>
          <w:sz w:val="16"/>
          <w:szCs w:val="16"/>
        </w:rPr>
      </w:pPr>
    </w:p>
    <w:p w14:paraId="1EBA0F41" w14:textId="77777777" w:rsidR="00471D94" w:rsidRDefault="00471D94" w:rsidP="005C51E3">
      <w:pPr>
        <w:rPr>
          <w:rFonts w:ascii="Arial" w:hAnsi="Arial" w:cs="Arial"/>
          <w:color w:val="A6A6A6" w:themeColor="background1" w:themeShade="A6"/>
          <w:sz w:val="16"/>
          <w:szCs w:val="16"/>
        </w:rPr>
      </w:pPr>
    </w:p>
    <w:p w14:paraId="62E7FB51" w14:textId="77777777" w:rsidR="00471D94" w:rsidRDefault="00471D94" w:rsidP="005C51E3">
      <w:pPr>
        <w:rPr>
          <w:rFonts w:ascii="Arial" w:hAnsi="Arial" w:cs="Arial"/>
          <w:color w:val="A6A6A6" w:themeColor="background1" w:themeShade="A6"/>
          <w:sz w:val="16"/>
          <w:szCs w:val="16"/>
        </w:rPr>
      </w:pPr>
    </w:p>
    <w:p w14:paraId="78A12FEF" w14:textId="77777777" w:rsidR="00471D94" w:rsidRDefault="00471D94" w:rsidP="005C51E3">
      <w:pPr>
        <w:rPr>
          <w:rFonts w:ascii="Arial" w:hAnsi="Arial" w:cs="Arial"/>
          <w:color w:val="A6A6A6" w:themeColor="background1" w:themeShade="A6"/>
          <w:sz w:val="16"/>
          <w:szCs w:val="16"/>
        </w:rPr>
      </w:pPr>
    </w:p>
    <w:p w14:paraId="5AB8D809" w14:textId="77777777" w:rsidR="00471D94" w:rsidRDefault="00471D94" w:rsidP="005C51E3">
      <w:pPr>
        <w:rPr>
          <w:rFonts w:ascii="Arial" w:hAnsi="Arial" w:cs="Arial"/>
          <w:color w:val="A6A6A6" w:themeColor="background1" w:themeShade="A6"/>
          <w:sz w:val="16"/>
          <w:szCs w:val="16"/>
        </w:rPr>
      </w:pPr>
    </w:p>
    <w:p w14:paraId="0044C6FC" w14:textId="77777777" w:rsidR="00471D94" w:rsidRDefault="00471D94" w:rsidP="005C51E3">
      <w:pPr>
        <w:rPr>
          <w:rFonts w:ascii="Arial" w:hAnsi="Arial" w:cs="Arial"/>
          <w:color w:val="A6A6A6" w:themeColor="background1" w:themeShade="A6"/>
          <w:sz w:val="16"/>
          <w:szCs w:val="16"/>
        </w:rPr>
      </w:pPr>
    </w:p>
    <w:p w14:paraId="699272BB" w14:textId="77777777" w:rsidR="00471D94" w:rsidRDefault="00471D94" w:rsidP="005C51E3">
      <w:pPr>
        <w:rPr>
          <w:rFonts w:ascii="Arial" w:hAnsi="Arial" w:cs="Arial"/>
          <w:color w:val="A6A6A6" w:themeColor="background1" w:themeShade="A6"/>
          <w:sz w:val="16"/>
          <w:szCs w:val="16"/>
        </w:rPr>
      </w:pPr>
    </w:p>
    <w:p w14:paraId="32487130" w14:textId="77777777" w:rsidR="00471D94" w:rsidRDefault="00471D94" w:rsidP="005C51E3">
      <w:pPr>
        <w:rPr>
          <w:rFonts w:ascii="Arial" w:hAnsi="Arial" w:cs="Arial"/>
          <w:color w:val="A6A6A6" w:themeColor="background1" w:themeShade="A6"/>
          <w:sz w:val="16"/>
          <w:szCs w:val="16"/>
        </w:rPr>
      </w:pPr>
    </w:p>
    <w:p w14:paraId="202B0CF7" w14:textId="77777777" w:rsidR="00471D94" w:rsidRDefault="00471D94" w:rsidP="005C51E3">
      <w:pPr>
        <w:rPr>
          <w:rFonts w:ascii="Arial" w:hAnsi="Arial" w:cs="Arial"/>
          <w:color w:val="A6A6A6" w:themeColor="background1" w:themeShade="A6"/>
          <w:sz w:val="16"/>
          <w:szCs w:val="16"/>
        </w:rPr>
      </w:pPr>
    </w:p>
    <w:p w14:paraId="2E9D20FF" w14:textId="77777777" w:rsidR="00471D94" w:rsidRDefault="00471D94" w:rsidP="005C51E3">
      <w:pPr>
        <w:rPr>
          <w:rFonts w:ascii="Arial" w:hAnsi="Arial" w:cs="Arial"/>
          <w:color w:val="A6A6A6" w:themeColor="background1" w:themeShade="A6"/>
          <w:sz w:val="16"/>
          <w:szCs w:val="16"/>
        </w:rPr>
      </w:pPr>
    </w:p>
    <w:p w14:paraId="7EEDA3D9" w14:textId="703959EF" w:rsidR="005C51E3" w:rsidRPr="005C51E3" w:rsidRDefault="00AF1821" w:rsidP="005C51E3">
      <w:pPr>
        <w:rPr>
          <w:rFonts w:ascii="Arial" w:hAnsi="Arial" w:cs="Arial"/>
          <w:color w:val="A6A6A6" w:themeColor="background1" w:themeShade="A6"/>
          <w:sz w:val="16"/>
          <w:szCs w:val="16"/>
        </w:rPr>
      </w:pPr>
      <w:r w:rsidRPr="005C51E3">
        <w:rPr>
          <w:rFonts w:ascii="Arial" w:hAnsi="Arial" w:cs="Arial"/>
          <w:color w:val="A6A6A6" w:themeColor="background1" w:themeShade="A6"/>
          <w:sz w:val="16"/>
          <w:szCs w:val="16"/>
        </w:rPr>
        <w:t>ECLT/</w:t>
      </w:r>
      <w:proofErr w:type="spellStart"/>
      <w:r w:rsidRPr="005C51E3">
        <w:rPr>
          <w:rFonts w:ascii="Arial" w:hAnsi="Arial" w:cs="Arial"/>
          <w:color w:val="A6A6A6" w:themeColor="background1" w:themeShade="A6"/>
          <w:sz w:val="16"/>
          <w:szCs w:val="16"/>
        </w:rPr>
        <w:t>rr</w:t>
      </w:r>
      <w:proofErr w:type="spellEnd"/>
    </w:p>
    <w:sectPr w:rsidR="005C51E3" w:rsidRPr="005C51E3" w:rsidSect="00E928D0">
      <w:headerReference w:type="default" r:id="rId7"/>
      <w:pgSz w:w="11907" w:h="16840" w:code="9"/>
      <w:pgMar w:top="1440" w:right="170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E558A" w14:textId="77777777" w:rsidR="003643EB" w:rsidRDefault="003643EB">
      <w:r>
        <w:separator/>
      </w:r>
    </w:p>
  </w:endnote>
  <w:endnote w:type="continuationSeparator" w:id="0">
    <w:p w14:paraId="16E77404" w14:textId="77777777" w:rsidR="003643EB" w:rsidRDefault="0036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0EA49B" w14:textId="77777777" w:rsidR="003643EB" w:rsidRDefault="003643EB">
      <w:r>
        <w:separator/>
      </w:r>
    </w:p>
  </w:footnote>
  <w:footnote w:type="continuationSeparator" w:id="0">
    <w:p w14:paraId="44E6B4EB" w14:textId="77777777" w:rsidR="003643EB" w:rsidRDefault="00364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6BE64" w14:textId="77777777" w:rsidR="00F12F0A" w:rsidRDefault="00F12F0A">
    <w:pPr>
      <w:jc w:val="center"/>
      <w:rPr>
        <w:b/>
        <w:sz w:val="28"/>
      </w:rPr>
    </w:pPr>
  </w:p>
  <w:p w14:paraId="5342D739" w14:textId="77777777" w:rsidR="00F12F0A" w:rsidRDefault="00F12F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CA"/>
    <w:rsid w:val="00001C29"/>
    <w:rsid w:val="00046C22"/>
    <w:rsid w:val="00132290"/>
    <w:rsid w:val="0017190B"/>
    <w:rsid w:val="001A1764"/>
    <w:rsid w:val="001B4A92"/>
    <w:rsid w:val="00201E4F"/>
    <w:rsid w:val="003158A8"/>
    <w:rsid w:val="003643EB"/>
    <w:rsid w:val="0039253C"/>
    <w:rsid w:val="003C55C9"/>
    <w:rsid w:val="00471D94"/>
    <w:rsid w:val="0051686E"/>
    <w:rsid w:val="00520524"/>
    <w:rsid w:val="00534B42"/>
    <w:rsid w:val="005C51E3"/>
    <w:rsid w:val="005E17CA"/>
    <w:rsid w:val="006478B7"/>
    <w:rsid w:val="007433C6"/>
    <w:rsid w:val="0076791F"/>
    <w:rsid w:val="008A5514"/>
    <w:rsid w:val="009A5282"/>
    <w:rsid w:val="00A02691"/>
    <w:rsid w:val="00A16347"/>
    <w:rsid w:val="00A24986"/>
    <w:rsid w:val="00A3753E"/>
    <w:rsid w:val="00A57601"/>
    <w:rsid w:val="00A75731"/>
    <w:rsid w:val="00AF1821"/>
    <w:rsid w:val="00B56285"/>
    <w:rsid w:val="00BC20C8"/>
    <w:rsid w:val="00BD46B6"/>
    <w:rsid w:val="00BE7005"/>
    <w:rsid w:val="00C6482F"/>
    <w:rsid w:val="00C71CB9"/>
    <w:rsid w:val="00D6027D"/>
    <w:rsid w:val="00DB2F1A"/>
    <w:rsid w:val="00E17017"/>
    <w:rsid w:val="00E223E3"/>
    <w:rsid w:val="00E67ECA"/>
    <w:rsid w:val="00E840C0"/>
    <w:rsid w:val="00E928D0"/>
    <w:rsid w:val="00F12F0A"/>
    <w:rsid w:val="00F5031E"/>
    <w:rsid w:val="00F60E51"/>
    <w:rsid w:val="00F814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link w:val="Ttulo4Char"/>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basedOn w:val="Fontepargpadro"/>
    <w:link w:val="Ttulo4"/>
    <w:rsid w:val="001A1764"/>
    <w:rPr>
      <w:b/>
      <w:sz w:val="28"/>
    </w:rPr>
  </w:style>
  <w:style w:type="paragraph" w:styleId="Corpodetexto">
    <w:name w:val="Body Text"/>
    <w:basedOn w:val="Normal"/>
    <w:link w:val="CorpodetextoChar"/>
    <w:unhideWhenUsed/>
    <w:rsid w:val="001B4A92"/>
    <w:pPr>
      <w:jc w:val="center"/>
    </w:pPr>
    <w:rPr>
      <w:rFonts w:ascii="Garamond" w:hAnsi="Garamond"/>
      <w:b/>
      <w:sz w:val="28"/>
      <w:lang w:val="en-US"/>
    </w:rPr>
  </w:style>
  <w:style w:type="character" w:customStyle="1" w:styleId="CorpodetextoChar">
    <w:name w:val="Corpo de texto Char"/>
    <w:basedOn w:val="Fontepargpadro"/>
    <w:link w:val="Corpodetexto"/>
    <w:rsid w:val="001B4A92"/>
    <w:rPr>
      <w:rFonts w:ascii="Garamond" w:hAnsi="Garamond"/>
      <w:b/>
      <w:sz w:val="28"/>
      <w:lang w:val="en-US"/>
    </w:rPr>
  </w:style>
  <w:style w:type="table" w:styleId="Tabelacomgrade">
    <w:name w:val="Table Grid"/>
    <w:basedOn w:val="Tabelanormal"/>
    <w:uiPriority w:val="59"/>
    <w:rsid w:val="001B4A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spacing w:before="240" w:after="60"/>
      <w:outlineLvl w:val="0"/>
    </w:pPr>
    <w:rPr>
      <w:rFonts w:ascii="Arial" w:hAnsi="Arial"/>
      <w:b/>
      <w:snapToGrid w:val="0"/>
      <w:kern w:val="28"/>
      <w:sz w:val="28"/>
    </w:rPr>
  </w:style>
  <w:style w:type="paragraph" w:styleId="Ttulo4">
    <w:name w:val="heading 4"/>
    <w:basedOn w:val="Normal"/>
    <w:next w:val="Normal"/>
    <w:link w:val="Ttulo4Char"/>
    <w:qFormat/>
    <w:pPr>
      <w:keepNext/>
      <w:jc w:val="center"/>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character" w:customStyle="1" w:styleId="Ttulo4Char">
    <w:name w:val="Título 4 Char"/>
    <w:basedOn w:val="Fontepargpadro"/>
    <w:link w:val="Ttulo4"/>
    <w:rsid w:val="001A1764"/>
    <w:rPr>
      <w:b/>
      <w:sz w:val="28"/>
    </w:rPr>
  </w:style>
  <w:style w:type="paragraph" w:styleId="Corpodetexto">
    <w:name w:val="Body Text"/>
    <w:basedOn w:val="Normal"/>
    <w:link w:val="CorpodetextoChar"/>
    <w:unhideWhenUsed/>
    <w:rsid w:val="001B4A92"/>
    <w:pPr>
      <w:jc w:val="center"/>
    </w:pPr>
    <w:rPr>
      <w:rFonts w:ascii="Garamond" w:hAnsi="Garamond"/>
      <w:b/>
      <w:sz w:val="28"/>
      <w:lang w:val="en-US"/>
    </w:rPr>
  </w:style>
  <w:style w:type="character" w:customStyle="1" w:styleId="CorpodetextoChar">
    <w:name w:val="Corpo de texto Char"/>
    <w:basedOn w:val="Fontepargpadro"/>
    <w:link w:val="Corpodetexto"/>
    <w:rsid w:val="001B4A92"/>
    <w:rPr>
      <w:rFonts w:ascii="Garamond" w:hAnsi="Garamond"/>
      <w:b/>
      <w:sz w:val="28"/>
      <w:lang w:val="en-US"/>
    </w:rPr>
  </w:style>
  <w:style w:type="table" w:styleId="Tabelacomgrade">
    <w:name w:val="Table Grid"/>
    <w:basedOn w:val="Tabelanormal"/>
    <w:uiPriority w:val="59"/>
    <w:rsid w:val="001B4A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96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412</Words>
  <Characters>2227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Marcelo</cp:lastModifiedBy>
  <cp:revision>19</cp:revision>
  <cp:lastPrinted>2021-06-28T13:40:00Z</cp:lastPrinted>
  <dcterms:created xsi:type="dcterms:W3CDTF">2020-07-10T17:04:00Z</dcterms:created>
  <dcterms:modified xsi:type="dcterms:W3CDTF">2021-07-12T16:44:00Z</dcterms:modified>
</cp:coreProperties>
</file>