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15" w:rsidRPr="007D1633" w:rsidRDefault="00132469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</w:t>
      </w:r>
      <w:r w:rsidR="008E710D">
        <w:rPr>
          <w:b/>
          <w:sz w:val="24"/>
          <w:szCs w:val="24"/>
        </w:rPr>
        <w:t>2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:rsidR="005F2E15" w:rsidRPr="007D1633" w:rsidRDefault="00312131" w:rsidP="005F2E15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  <w:r w:rsidR="005F2E15" w:rsidRPr="007D1633">
        <w:rPr>
          <w:b/>
          <w:sz w:val="24"/>
          <w:szCs w:val="24"/>
        </w:rPr>
        <w:t xml:space="preserve"> AO PROJETO DE </w:t>
      </w:r>
      <w:r w:rsidR="00132469">
        <w:rPr>
          <w:b/>
          <w:sz w:val="24"/>
          <w:szCs w:val="24"/>
        </w:rPr>
        <w:t>RESOLUÇÃO N° 01/2021</w:t>
      </w: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:rsidR="00132469" w:rsidRDefault="00132469" w:rsidP="0013246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  <w:r w:rsidRPr="00132469">
        <w:rPr>
          <w:color w:val="000000"/>
          <w:sz w:val="24"/>
          <w:szCs w:val="24"/>
          <w:lang w:val="pt-PT"/>
        </w:rPr>
        <w:t xml:space="preserve">1 ) </w:t>
      </w:r>
      <w:r w:rsidRPr="00132469">
        <w:rPr>
          <w:bCs/>
          <w:sz w:val="24"/>
          <w:szCs w:val="24"/>
        </w:rPr>
        <w:t xml:space="preserve"> </w:t>
      </w:r>
      <w:r w:rsidR="00312131">
        <w:rPr>
          <w:bCs/>
          <w:sz w:val="24"/>
          <w:szCs w:val="24"/>
        </w:rPr>
        <w:t>O</w:t>
      </w:r>
      <w:r w:rsidRPr="00132469">
        <w:rPr>
          <w:sz w:val="24"/>
          <w:szCs w:val="24"/>
        </w:rPr>
        <w:t xml:space="preserve"> artigo 126</w:t>
      </w:r>
      <w:r w:rsidR="00312131">
        <w:rPr>
          <w:sz w:val="24"/>
          <w:szCs w:val="24"/>
        </w:rPr>
        <w:t>,</w:t>
      </w:r>
      <w:r w:rsidRPr="00132469">
        <w:rPr>
          <w:sz w:val="24"/>
          <w:szCs w:val="24"/>
        </w:rPr>
        <w:t xml:space="preserve"> do Projeto de Resolução nº </w:t>
      </w:r>
      <w:r w:rsidR="00950F76">
        <w:rPr>
          <w:sz w:val="24"/>
          <w:szCs w:val="24"/>
        </w:rPr>
        <w:t>01</w:t>
      </w:r>
      <w:r w:rsidRPr="00132469">
        <w:rPr>
          <w:sz w:val="24"/>
          <w:szCs w:val="24"/>
        </w:rPr>
        <w:t>/2021</w:t>
      </w:r>
      <w:r w:rsidR="00312131">
        <w:rPr>
          <w:sz w:val="24"/>
          <w:szCs w:val="24"/>
        </w:rPr>
        <w:t>, passa a vigorar com a seguinte redação:</w:t>
      </w:r>
    </w:p>
    <w:p w:rsidR="00312131" w:rsidRDefault="00312131" w:rsidP="0013246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:rsidR="00312131" w:rsidRDefault="00312131" w:rsidP="0013246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i/>
          <w:sz w:val="22"/>
          <w:szCs w:val="22"/>
          <w:shd w:val="clear" w:color="auto" w:fill="FFFFFF"/>
        </w:rPr>
      </w:pPr>
      <w:r>
        <w:rPr>
          <w:sz w:val="24"/>
          <w:szCs w:val="24"/>
        </w:rPr>
        <w:t>“</w:t>
      </w:r>
      <w:r w:rsidRPr="00A811BA">
        <w:rPr>
          <w:i/>
          <w:sz w:val="22"/>
          <w:szCs w:val="22"/>
        </w:rPr>
        <w:t xml:space="preserve">Art. 126. </w:t>
      </w:r>
      <w:r w:rsidRPr="00A811BA">
        <w:rPr>
          <w:i/>
          <w:sz w:val="22"/>
          <w:szCs w:val="22"/>
          <w:shd w:val="clear" w:color="auto" w:fill="FFFFFF"/>
        </w:rPr>
        <w:t>As Sessões Ordinárias serão realiza</w:t>
      </w:r>
      <w:r>
        <w:rPr>
          <w:i/>
          <w:sz w:val="22"/>
          <w:szCs w:val="22"/>
          <w:shd w:val="clear" w:color="auto" w:fill="FFFFFF"/>
        </w:rPr>
        <w:t>das</w:t>
      </w:r>
      <w:r w:rsidRPr="00A811BA">
        <w:rPr>
          <w:i/>
          <w:sz w:val="22"/>
          <w:szCs w:val="22"/>
          <w:shd w:val="clear" w:color="auto" w:fill="FFFFFF"/>
        </w:rPr>
        <w:t xml:space="preserve"> às segundas-feiras</w:t>
      </w:r>
      <w:r>
        <w:rPr>
          <w:i/>
          <w:sz w:val="22"/>
          <w:szCs w:val="22"/>
          <w:shd w:val="clear" w:color="auto" w:fill="FFFFFF"/>
        </w:rPr>
        <w:t xml:space="preserve"> e às quintas-feiras</w:t>
      </w:r>
      <w:r w:rsidRPr="00A811BA">
        <w:rPr>
          <w:i/>
          <w:sz w:val="22"/>
          <w:szCs w:val="22"/>
          <w:shd w:val="clear" w:color="auto" w:fill="FFFFFF"/>
        </w:rPr>
        <w:t xml:space="preserve">, com início às </w:t>
      </w:r>
      <w:r w:rsidR="008E710D">
        <w:rPr>
          <w:i/>
          <w:sz w:val="22"/>
          <w:szCs w:val="22"/>
          <w:shd w:val="clear" w:color="auto" w:fill="FFFFFF"/>
        </w:rPr>
        <w:t xml:space="preserve">... </w:t>
      </w:r>
      <w:r>
        <w:rPr>
          <w:i/>
          <w:sz w:val="22"/>
          <w:szCs w:val="22"/>
          <w:shd w:val="clear" w:color="auto" w:fill="FFFFFF"/>
        </w:rPr>
        <w:t>”.</w:t>
      </w:r>
    </w:p>
    <w:p w:rsidR="005F2E15" w:rsidRPr="007D1633" w:rsidRDefault="005F2E15" w:rsidP="005F2E15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7D1633">
        <w:rPr>
          <w:sz w:val="24"/>
          <w:szCs w:val="24"/>
        </w:rPr>
        <w:t xml:space="preserve">Plenário “Laurindo </w:t>
      </w:r>
      <w:proofErr w:type="spellStart"/>
      <w:r w:rsidRPr="007D1633">
        <w:rPr>
          <w:sz w:val="24"/>
          <w:szCs w:val="24"/>
        </w:rPr>
        <w:t>Ezidoro</w:t>
      </w:r>
      <w:proofErr w:type="spellEnd"/>
      <w:r w:rsidRPr="007D1633">
        <w:rPr>
          <w:sz w:val="24"/>
          <w:szCs w:val="24"/>
        </w:rPr>
        <w:t xml:space="preserve"> Jaqueta”, </w:t>
      </w:r>
      <w:r w:rsidR="00312131">
        <w:rPr>
          <w:sz w:val="24"/>
          <w:szCs w:val="24"/>
        </w:rPr>
        <w:t>12</w:t>
      </w:r>
      <w:r w:rsidRPr="007D1633">
        <w:rPr>
          <w:sz w:val="24"/>
          <w:szCs w:val="24"/>
        </w:rPr>
        <w:t xml:space="preserve"> de ju</w:t>
      </w:r>
      <w:r w:rsidR="00950F76">
        <w:rPr>
          <w:sz w:val="24"/>
          <w:szCs w:val="24"/>
        </w:rPr>
        <w:t>l</w:t>
      </w:r>
      <w:r w:rsidRPr="007D1633">
        <w:rPr>
          <w:sz w:val="24"/>
          <w:szCs w:val="24"/>
        </w:rPr>
        <w:t>ho de 202</w:t>
      </w:r>
      <w:r w:rsidR="00950F76">
        <w:rPr>
          <w:sz w:val="24"/>
          <w:szCs w:val="24"/>
        </w:rPr>
        <w:t>1</w:t>
      </w:r>
      <w:r w:rsidRPr="007D1633">
        <w:rPr>
          <w:sz w:val="24"/>
          <w:szCs w:val="24"/>
        </w:rPr>
        <w:t>.</w:t>
      </w: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5F2E15" w:rsidRPr="007D1633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:rsidR="00132469" w:rsidRDefault="005F2E15" w:rsidP="005F2E15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7D1633">
        <w:rPr>
          <w:sz w:val="24"/>
          <w:szCs w:val="24"/>
        </w:rPr>
        <w:t xml:space="preserve">Vereador Autor </w:t>
      </w:r>
      <w:r w:rsidR="00132469" w:rsidRPr="00132469">
        <w:rPr>
          <w:b/>
          <w:sz w:val="24"/>
          <w:szCs w:val="24"/>
        </w:rPr>
        <w:t>ABELARDO</w:t>
      </w:r>
    </w:p>
    <w:p w:rsidR="005F2E15" w:rsidRPr="007D1633" w:rsidRDefault="00132469" w:rsidP="005F2E15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>
        <w:rPr>
          <w:sz w:val="24"/>
          <w:szCs w:val="24"/>
        </w:rPr>
        <w:t>REPUBLICANOS</w:t>
      </w:r>
    </w:p>
    <w:p w:rsidR="005F2E15" w:rsidRPr="007D1633" w:rsidRDefault="005F2E15" w:rsidP="005F2E15">
      <w:pPr>
        <w:rPr>
          <w:sz w:val="24"/>
          <w:szCs w:val="24"/>
        </w:rPr>
      </w:pPr>
    </w:p>
    <w:p w:rsidR="005F2E15" w:rsidRPr="007D1633" w:rsidRDefault="005F2E15" w:rsidP="005F2E15">
      <w:pPr>
        <w:rPr>
          <w:sz w:val="24"/>
          <w:szCs w:val="24"/>
        </w:rPr>
      </w:pPr>
    </w:p>
    <w:p w:rsidR="005F2E15" w:rsidRDefault="005F2E15" w:rsidP="005F2E15">
      <w:pPr>
        <w:rPr>
          <w:sz w:val="24"/>
          <w:szCs w:val="24"/>
        </w:rPr>
      </w:pPr>
      <w:bookmarkStart w:id="0" w:name="_GoBack"/>
      <w:bookmarkEnd w:id="0"/>
    </w:p>
    <w:p w:rsidR="005F2E15" w:rsidRPr="007D1633" w:rsidRDefault="005F2E15" w:rsidP="005F2E15">
      <w:pPr>
        <w:rPr>
          <w:sz w:val="24"/>
          <w:szCs w:val="24"/>
        </w:rPr>
      </w:pPr>
    </w:p>
    <w:p w:rsidR="005F2E15" w:rsidRPr="007D1633" w:rsidRDefault="005F2E15" w:rsidP="005F2E15">
      <w:pPr>
        <w:jc w:val="center"/>
        <w:rPr>
          <w:b/>
          <w:sz w:val="24"/>
          <w:szCs w:val="24"/>
        </w:rPr>
      </w:pPr>
      <w:r w:rsidRPr="007D1633">
        <w:rPr>
          <w:b/>
          <w:sz w:val="24"/>
          <w:szCs w:val="24"/>
        </w:rPr>
        <w:t>JUSTIFICATIVA</w:t>
      </w:r>
    </w:p>
    <w:p w:rsidR="005F2E15" w:rsidRPr="007D1633" w:rsidRDefault="005F2E15" w:rsidP="007D1633">
      <w:pPr>
        <w:jc w:val="both"/>
        <w:rPr>
          <w:b/>
          <w:sz w:val="24"/>
          <w:szCs w:val="24"/>
        </w:rPr>
      </w:pPr>
    </w:p>
    <w:p w:rsidR="007D1633" w:rsidRPr="007D1633" w:rsidRDefault="007D1633" w:rsidP="00132469">
      <w:pPr>
        <w:ind w:firstLine="426"/>
        <w:jc w:val="both"/>
        <w:rPr>
          <w:sz w:val="24"/>
          <w:szCs w:val="24"/>
        </w:rPr>
      </w:pP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A proposta de Emenda a Resolução nº 01/2021 tem como propositura a maior participação popular e melhores condições para a atuação do parlamentar em busca de dinamizar e oportunizar a função legislativa, a função de fiscalização, função de assessoramento e a função de controle aos atos do poder executivo municipal. </w:t>
      </w: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A prática legislativa está atrelada ao demonstrar a legalidade de todos os atos dos membros da administração pública, retocando e reafirmando a impessoalidade dos agentes públicos que trabalham de forma direta e indireta a população, a moralidade de poder conceder aos munícipes a participação de forma efetiva e eficaz no acompanhamento e desenvolvimento das ações dos representantes diretos do povo, que foram eleitos nas conformidades do processo eleitoral. A publicidade é importante para transparência e consequência dos atos, ações e atividades prestadas pela população.</w:t>
      </w: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A proposta de Emenda a Resolução nº 01/2021 traz em seu bojo a garantia da eficácia e efetividade das ações do poder legislativo, garantindo ao povo que esta Casa de Leis está à disposição de todos do povo.</w:t>
      </w: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>A proposta de Emenda supracitada está atrelada a possibilidade de participação popular em dois dias (segunda-feira e quinta-feira) da semana, pois, vislumbra-se que os nobres edis possam realizar a presença in loco na Câmara Municipal de Botucatu, São Paulo, apresentando e representando todos os munícipes desta cidade, no que tange, todas as funções expressas e resguardadas em sua Lei Orgânica e no Regimento Interno desta Casa de Leis.</w:t>
      </w:r>
    </w:p>
    <w:p w:rsidR="00312131" w:rsidRDefault="00312131" w:rsidP="00312131">
      <w:pPr>
        <w:jc w:val="both"/>
        <w:rPr>
          <w:bCs/>
          <w:sz w:val="22"/>
          <w:szCs w:val="22"/>
          <w:shd w:val="clear" w:color="auto" w:fill="FFFFFF"/>
        </w:rPr>
      </w:pPr>
    </w:p>
    <w:p w:rsidR="007D1633" w:rsidRPr="007D1633" w:rsidRDefault="00312131" w:rsidP="00312131">
      <w:pPr>
        <w:jc w:val="both"/>
        <w:rPr>
          <w:sz w:val="24"/>
          <w:szCs w:val="24"/>
        </w:rPr>
      </w:pPr>
      <w:r>
        <w:rPr>
          <w:bCs/>
          <w:sz w:val="22"/>
          <w:szCs w:val="22"/>
          <w:shd w:val="clear" w:color="auto" w:fill="FFFFFF"/>
        </w:rPr>
        <w:t>A finalidade desta emenda não tem o intuito de onerar os cofres públicos, mas sim, transformando o contato de fato e de direito com a população.</w:t>
      </w:r>
    </w:p>
    <w:sectPr w:rsidR="007D1633" w:rsidRPr="007D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15"/>
    <w:rsid w:val="00132469"/>
    <w:rsid w:val="00312131"/>
    <w:rsid w:val="005F2E15"/>
    <w:rsid w:val="00634C0B"/>
    <w:rsid w:val="007D1633"/>
    <w:rsid w:val="00844247"/>
    <w:rsid w:val="008E710D"/>
    <w:rsid w:val="00950F76"/>
    <w:rsid w:val="00C1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AC13-97C1-41E0-A81C-84AB1D5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F2E15"/>
    <w:pPr>
      <w:spacing w:after="240" w:line="240" w:lineRule="atLeast"/>
      <w:ind w:left="1080"/>
      <w:jc w:val="both"/>
    </w:pPr>
    <w:rPr>
      <w:rFonts w:ascii="Arial" w:hAnsi="Arial" w:cs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F2E15"/>
    <w:rPr>
      <w:rFonts w:ascii="Arial" w:eastAsia="Times New Roman" w:hAnsi="Arial" w:cs="Arial"/>
      <w:spacing w:val="-5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63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Alexandre</cp:lastModifiedBy>
  <cp:revision>6</cp:revision>
  <cp:lastPrinted>2020-06-08T22:52:00Z</cp:lastPrinted>
  <dcterms:created xsi:type="dcterms:W3CDTF">2021-07-08T18:36:00Z</dcterms:created>
  <dcterms:modified xsi:type="dcterms:W3CDTF">2021-07-12T20:53:00Z</dcterms:modified>
</cp:coreProperties>
</file>