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A3D1" w14:textId="77777777" w:rsidR="001F2980" w:rsidRDefault="001F2980" w:rsidP="009058E5">
      <w:pPr>
        <w:jc w:val="center"/>
        <w:rPr>
          <w:rFonts w:ascii="Arial" w:hAnsi="Arial" w:cs="Arial"/>
          <w:b/>
          <w:sz w:val="24"/>
          <w:szCs w:val="24"/>
        </w:rPr>
      </w:pPr>
    </w:p>
    <w:p w14:paraId="317ECCA2" w14:textId="4D48F97D" w:rsidR="009058E5" w:rsidRDefault="00434860" w:rsidP="009058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EB3F98">
        <w:rPr>
          <w:rFonts w:ascii="Arial" w:hAnsi="Arial" w:cs="Arial"/>
          <w:b/>
          <w:sz w:val="24"/>
          <w:szCs w:val="24"/>
          <w:u w:val="single"/>
        </w:rPr>
        <w:t>5</w:t>
      </w:r>
      <w:r w:rsidR="00EC0579">
        <w:rPr>
          <w:rFonts w:ascii="Arial" w:hAnsi="Arial" w:cs="Arial"/>
          <w:b/>
          <w:sz w:val="24"/>
          <w:szCs w:val="24"/>
          <w:u w:val="single"/>
        </w:rPr>
        <w:t>77</w:t>
      </w:r>
    </w:p>
    <w:p w14:paraId="687D40CF" w14:textId="77777777" w:rsidR="009058E5" w:rsidRDefault="009058E5" w:rsidP="009058E5">
      <w:pPr>
        <w:jc w:val="center"/>
        <w:rPr>
          <w:rFonts w:ascii="Arial" w:hAnsi="Arial" w:cs="Arial"/>
          <w:b/>
          <w:sz w:val="24"/>
          <w:szCs w:val="24"/>
        </w:rPr>
      </w:pPr>
    </w:p>
    <w:p w14:paraId="282C3CDD" w14:textId="51156709" w:rsidR="009058E5" w:rsidRDefault="00434860" w:rsidP="009058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A85711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EC0579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427A0D5" w14:textId="77777777" w:rsidR="009058E5" w:rsidRDefault="009058E5" w:rsidP="009058E5">
      <w:pPr>
        <w:jc w:val="both"/>
        <w:rPr>
          <w:rFonts w:ascii="Arial" w:hAnsi="Arial" w:cs="Arial"/>
          <w:b/>
          <w:sz w:val="24"/>
          <w:szCs w:val="24"/>
        </w:rPr>
      </w:pPr>
    </w:p>
    <w:p w14:paraId="452C577F" w14:textId="1D38BB70" w:rsidR="009058E5" w:rsidRDefault="00434860" w:rsidP="00032E18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47B83D1" w14:textId="77777777" w:rsidR="00032E18" w:rsidRDefault="00032E18" w:rsidP="00032E18">
      <w:pPr>
        <w:jc w:val="center"/>
        <w:rPr>
          <w:sz w:val="26"/>
          <w:szCs w:val="26"/>
        </w:rPr>
      </w:pPr>
    </w:p>
    <w:p w14:paraId="512580B9" w14:textId="77777777" w:rsidR="009058E5" w:rsidRDefault="009058E5" w:rsidP="009058E5">
      <w:pPr>
        <w:pStyle w:val="Ttulo1"/>
        <w:ind w:firstLine="2126"/>
        <w:jc w:val="both"/>
        <w:rPr>
          <w:sz w:val="26"/>
          <w:szCs w:val="26"/>
        </w:rPr>
      </w:pPr>
    </w:p>
    <w:p w14:paraId="26C80E07" w14:textId="77777777" w:rsidR="009058E5" w:rsidRDefault="009058E5" w:rsidP="009058E5">
      <w:pPr>
        <w:rPr>
          <w:lang w:eastAsia="x-none"/>
        </w:rPr>
      </w:pPr>
    </w:p>
    <w:p w14:paraId="51C14749" w14:textId="77777777" w:rsidR="001F2980" w:rsidRDefault="001F2980" w:rsidP="009058E5">
      <w:pPr>
        <w:rPr>
          <w:lang w:eastAsia="x-none"/>
        </w:rPr>
      </w:pPr>
    </w:p>
    <w:p w14:paraId="63CEEDB2" w14:textId="77777777" w:rsidR="009058E5" w:rsidRDefault="009058E5" w:rsidP="009058E5">
      <w:pPr>
        <w:rPr>
          <w:lang w:eastAsia="x-none"/>
        </w:rPr>
      </w:pPr>
    </w:p>
    <w:p w14:paraId="1D74DCBE" w14:textId="0232648C" w:rsidR="00EC0579" w:rsidRPr="00EC0579" w:rsidRDefault="00EC0579" w:rsidP="00EC0579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 w:rsidRPr="00EC0579">
        <w:rPr>
          <w:rFonts w:ascii="Arial" w:hAnsi="Arial" w:cs="Arial"/>
          <w:snapToGrid w:val="0"/>
          <w:kern w:val="28"/>
          <w:sz w:val="24"/>
          <w:szCs w:val="24"/>
        </w:rPr>
        <w:t>Nos últimos dias houve grande frequência de reclamações de munícipes sobre carro</w:t>
      </w:r>
      <w:r>
        <w:rPr>
          <w:rFonts w:ascii="Arial" w:hAnsi="Arial" w:cs="Arial"/>
          <w:snapToGrid w:val="0"/>
          <w:kern w:val="28"/>
          <w:sz w:val="24"/>
          <w:szCs w:val="24"/>
        </w:rPr>
        <w:t>s de propagandas comerciais com som alto</w:t>
      </w:r>
      <w:r w:rsidRPr="00EC0579">
        <w:rPr>
          <w:rFonts w:ascii="Arial" w:hAnsi="Arial" w:cs="Arial"/>
          <w:snapToGrid w:val="0"/>
          <w:kern w:val="28"/>
          <w:sz w:val="24"/>
          <w:szCs w:val="24"/>
        </w:rPr>
        <w:t xml:space="preserve"> circulando nas vias do município, demonstrando importante preocupação com a saúde da</w:t>
      </w:r>
      <w:r w:rsidR="00FF1801">
        <w:rPr>
          <w:rFonts w:ascii="Arial" w:hAnsi="Arial" w:cs="Arial"/>
          <w:snapToGrid w:val="0"/>
          <w:kern w:val="28"/>
          <w:sz w:val="24"/>
          <w:szCs w:val="24"/>
        </w:rPr>
        <w:t xml:space="preserve"> população, principalmente dos idosos</w:t>
      </w:r>
      <w:r>
        <w:rPr>
          <w:rFonts w:ascii="Arial" w:hAnsi="Arial" w:cs="Arial"/>
          <w:snapToGrid w:val="0"/>
          <w:kern w:val="28"/>
          <w:sz w:val="24"/>
          <w:szCs w:val="24"/>
        </w:rPr>
        <w:t>.</w:t>
      </w:r>
    </w:p>
    <w:p w14:paraId="27453739" w14:textId="77777777" w:rsidR="00EC0579" w:rsidRPr="00EC0579" w:rsidRDefault="00EC0579" w:rsidP="00EC0579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75D0C26C" w14:textId="3C490E92" w:rsidR="00FF1801" w:rsidRDefault="00EC0579" w:rsidP="00FF1801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>
        <w:rPr>
          <w:rFonts w:ascii="Arial" w:hAnsi="Arial" w:cs="Arial"/>
          <w:snapToGrid w:val="0"/>
          <w:kern w:val="28"/>
          <w:sz w:val="24"/>
          <w:szCs w:val="24"/>
        </w:rPr>
        <w:t xml:space="preserve">Assim, </w:t>
      </w:r>
      <w:r w:rsidRPr="00EC0579">
        <w:rPr>
          <w:rFonts w:ascii="Arial" w:hAnsi="Arial" w:cs="Arial"/>
          <w:b/>
          <w:bCs/>
          <w:snapToGrid w:val="0"/>
          <w:kern w:val="28"/>
          <w:sz w:val="24"/>
          <w:szCs w:val="24"/>
        </w:rPr>
        <w:t>REQUEREMOS</w:t>
      </w:r>
      <w:r w:rsidRPr="00EC0579">
        <w:rPr>
          <w:rFonts w:ascii="Arial" w:hAnsi="Arial" w:cs="Arial"/>
          <w:snapToGrid w:val="0"/>
          <w:kern w:val="28"/>
          <w:sz w:val="24"/>
          <w:szCs w:val="24"/>
        </w:rPr>
        <w:t>,</w:t>
      </w:r>
      <w:r w:rsidRPr="00EC0579">
        <w:rPr>
          <w:rFonts w:ascii="Arial" w:hAnsi="Arial" w:cs="Arial"/>
          <w:b/>
          <w:bCs/>
          <w:snapToGrid w:val="0"/>
          <w:kern w:val="28"/>
          <w:sz w:val="24"/>
          <w:szCs w:val="24"/>
        </w:rPr>
        <w:t xml:space="preserve"> </w:t>
      </w:r>
      <w:r w:rsidRPr="00EC0579">
        <w:rPr>
          <w:rFonts w:ascii="Arial" w:hAnsi="Arial" w:cs="Arial"/>
          <w:snapToGrid w:val="0"/>
          <w:kern w:val="28"/>
          <w:sz w:val="24"/>
          <w:szCs w:val="24"/>
        </w:rPr>
        <w:t>depois de cumpridas as formalidades regimentais, ouvido o Plenário, seja oficiado ao Excelentíssimo Prefeito</w:t>
      </w:r>
      <w:r w:rsidRPr="00EC0579">
        <w:rPr>
          <w:rFonts w:ascii="Arial" w:hAnsi="Arial" w:cs="Arial"/>
          <w:b/>
          <w:bCs/>
          <w:snapToGrid w:val="0"/>
          <w:kern w:val="28"/>
          <w:sz w:val="24"/>
          <w:szCs w:val="24"/>
        </w:rPr>
        <w:t>, MARIO EDUARDO PARDINI AFFONSECA</w:t>
      </w:r>
      <w:r w:rsidRPr="00EC0579">
        <w:rPr>
          <w:rFonts w:ascii="Arial" w:hAnsi="Arial" w:cs="Arial"/>
          <w:snapToGrid w:val="0"/>
          <w:kern w:val="28"/>
          <w:sz w:val="24"/>
          <w:szCs w:val="24"/>
        </w:rPr>
        <w:t>, solicitando</w:t>
      </w:r>
      <w:r>
        <w:rPr>
          <w:rFonts w:ascii="Arial" w:hAnsi="Arial" w:cs="Arial"/>
          <w:snapToGrid w:val="0"/>
          <w:kern w:val="28"/>
          <w:sz w:val="24"/>
          <w:szCs w:val="24"/>
        </w:rPr>
        <w:t>,</w:t>
      </w:r>
      <w:r w:rsidR="00FF1801">
        <w:rPr>
          <w:rFonts w:ascii="Arial" w:hAnsi="Arial" w:cs="Arial"/>
          <w:snapToGrid w:val="0"/>
          <w:kern w:val="28"/>
          <w:sz w:val="24"/>
          <w:szCs w:val="24"/>
        </w:rPr>
        <w:t xml:space="preserve"> juntamente com o setor competente e nos termos da Lei Orgânica do município,</w:t>
      </w:r>
      <w:r w:rsidRPr="00EC0579">
        <w:rPr>
          <w:rFonts w:ascii="Arial" w:hAnsi="Arial" w:cs="Arial"/>
          <w:b/>
          <w:bCs/>
          <w:snapToGrid w:val="0"/>
          <w:kern w:val="28"/>
          <w:sz w:val="24"/>
          <w:szCs w:val="24"/>
        </w:rPr>
        <w:t xml:space="preserve"> </w:t>
      </w:r>
      <w:r w:rsidR="00E46CB0" w:rsidRPr="006B7742">
        <w:rPr>
          <w:rFonts w:ascii="Arial" w:hAnsi="Arial" w:cs="Arial"/>
          <w:snapToGrid w:val="0"/>
          <w:kern w:val="28"/>
          <w:sz w:val="24"/>
          <w:szCs w:val="24"/>
        </w:rPr>
        <w:t>r</w:t>
      </w:r>
      <w:r w:rsidR="00E46CB0" w:rsidRPr="00E46CB0">
        <w:rPr>
          <w:rFonts w:ascii="Arial" w:hAnsi="Arial" w:cs="Arial"/>
          <w:snapToGrid w:val="0"/>
          <w:kern w:val="28"/>
          <w:sz w:val="24"/>
          <w:szCs w:val="24"/>
        </w:rPr>
        <w:t>ealizar a fiscalização sobre carros de propagandas comerciais que circulam pelas vias do município e que possivelmente estejam com o volume acima dos decibéis permitidos.</w:t>
      </w:r>
    </w:p>
    <w:p w14:paraId="59C0BAD9" w14:textId="77777777" w:rsidR="00E46CB0" w:rsidRPr="00CD2EC4" w:rsidRDefault="00E46CB0" w:rsidP="00FF1801">
      <w:pPr>
        <w:ind w:firstLine="1701"/>
        <w:jc w:val="both"/>
      </w:pPr>
    </w:p>
    <w:p w14:paraId="1E5BE2B1" w14:textId="74051A23" w:rsidR="009058E5" w:rsidRDefault="00434860" w:rsidP="009058E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D1265C">
        <w:rPr>
          <w:rFonts w:ascii="Arial" w:hAnsi="Arial" w:cs="Arial"/>
          <w:sz w:val="24"/>
          <w:szCs w:val="24"/>
        </w:rPr>
        <w:t>Ver. Laurindo Ezidoro Jaqueta, 2</w:t>
      </w:r>
      <w:r>
        <w:rPr>
          <w:rFonts w:ascii="Arial" w:hAnsi="Arial" w:cs="Arial"/>
          <w:sz w:val="24"/>
          <w:szCs w:val="24"/>
        </w:rPr>
        <w:t xml:space="preserve"> de </w:t>
      </w:r>
      <w:r w:rsidR="00EC057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2021</w:t>
      </w:r>
    </w:p>
    <w:p w14:paraId="46145E6B" w14:textId="77777777" w:rsidR="009058E5" w:rsidRDefault="009058E5" w:rsidP="009058E5">
      <w:pPr>
        <w:jc w:val="center"/>
        <w:rPr>
          <w:rFonts w:ascii="Arial" w:hAnsi="Arial" w:cs="Arial"/>
          <w:sz w:val="24"/>
          <w:szCs w:val="24"/>
        </w:rPr>
      </w:pPr>
    </w:p>
    <w:p w14:paraId="1677041B" w14:textId="77777777" w:rsidR="009058E5" w:rsidRDefault="009058E5" w:rsidP="009058E5">
      <w:pPr>
        <w:jc w:val="center"/>
        <w:rPr>
          <w:rFonts w:ascii="Arial" w:hAnsi="Arial" w:cs="Arial"/>
          <w:sz w:val="24"/>
          <w:szCs w:val="24"/>
        </w:rPr>
      </w:pPr>
    </w:p>
    <w:p w14:paraId="6A96E18F" w14:textId="77777777" w:rsidR="009058E5" w:rsidRDefault="009058E5" w:rsidP="009058E5">
      <w:pPr>
        <w:jc w:val="center"/>
        <w:rPr>
          <w:rFonts w:ascii="Arial" w:hAnsi="Arial" w:cs="Arial"/>
          <w:sz w:val="24"/>
          <w:szCs w:val="24"/>
        </w:rPr>
      </w:pPr>
    </w:p>
    <w:p w14:paraId="39581DD1" w14:textId="530E512D" w:rsidR="009058E5" w:rsidRDefault="00434860" w:rsidP="009058E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 w:rsidR="00D1265C">
        <w:rPr>
          <w:rFonts w:ascii="Arial" w:hAnsi="Arial" w:cs="Arial"/>
          <w:b/>
          <w:sz w:val="24"/>
          <w:szCs w:val="24"/>
        </w:rPr>
        <w:t>ROSE IELO</w:t>
      </w:r>
    </w:p>
    <w:p w14:paraId="126455D8" w14:textId="636DE36A" w:rsidR="00815CAE" w:rsidRPr="00EC0579" w:rsidRDefault="00434860" w:rsidP="00EC05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PDT</w:t>
      </w:r>
    </w:p>
    <w:p w14:paraId="2E3E01DB" w14:textId="77777777" w:rsidR="00815CAE" w:rsidRDefault="00815CAE">
      <w:pPr>
        <w:jc w:val="center"/>
        <w:rPr>
          <w:rFonts w:ascii="Arial" w:hAnsi="Arial" w:cs="Arial"/>
          <w:b/>
          <w:sz w:val="28"/>
        </w:rPr>
      </w:pPr>
    </w:p>
    <w:p w14:paraId="1BDA05DA" w14:textId="77777777" w:rsidR="00815CAE" w:rsidRDefault="00815CAE">
      <w:pPr>
        <w:jc w:val="center"/>
        <w:rPr>
          <w:rFonts w:ascii="Arial" w:hAnsi="Arial" w:cs="Arial"/>
          <w:b/>
          <w:sz w:val="28"/>
        </w:rPr>
      </w:pPr>
    </w:p>
    <w:p w14:paraId="161F4720" w14:textId="77777777" w:rsidR="00815CAE" w:rsidRDefault="00815CAE">
      <w:pPr>
        <w:jc w:val="center"/>
        <w:rPr>
          <w:rFonts w:ascii="Arial" w:hAnsi="Arial" w:cs="Arial"/>
          <w:b/>
          <w:sz w:val="28"/>
        </w:rPr>
      </w:pPr>
    </w:p>
    <w:p w14:paraId="276DC47B" w14:textId="77777777" w:rsidR="00D1265C" w:rsidRDefault="00D1265C">
      <w:pPr>
        <w:jc w:val="center"/>
        <w:rPr>
          <w:rFonts w:ascii="Arial" w:hAnsi="Arial" w:cs="Arial"/>
          <w:b/>
          <w:sz w:val="28"/>
        </w:rPr>
      </w:pPr>
    </w:p>
    <w:p w14:paraId="0060457B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6C7FCE61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44061446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3B6CF315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356C7340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132DC885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612F864C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6B6EDE7B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725F428F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6F9EA6CF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1EEE1FA6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470E73B1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14693009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05A20B16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13756F85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185809D4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66B03E62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0E0DAC06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6892FF0E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0CCF78E6" w14:textId="77777777" w:rsidR="00FF1801" w:rsidRDefault="00FF1801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</w:p>
    <w:p w14:paraId="508A8678" w14:textId="6A4FA73B" w:rsidR="00D1265C" w:rsidRPr="00D1265C" w:rsidRDefault="00434860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  <w:r w:rsidRPr="00D1265C">
        <w:rPr>
          <w:rFonts w:ascii="Arial" w:hAnsi="Arial" w:cs="Arial"/>
          <w:color w:val="ACB9CA" w:themeColor="text2" w:themeTint="66"/>
          <w:sz w:val="16"/>
          <w:szCs w:val="16"/>
        </w:rPr>
        <w:t>RASI/</w:t>
      </w:r>
      <w:proofErr w:type="spellStart"/>
      <w:r w:rsidR="00EC0579">
        <w:rPr>
          <w:rFonts w:ascii="Arial" w:hAnsi="Arial" w:cs="Arial"/>
          <w:color w:val="ACB9CA" w:themeColor="text2" w:themeTint="66"/>
          <w:sz w:val="16"/>
          <w:szCs w:val="16"/>
        </w:rPr>
        <w:t>dvm</w:t>
      </w:r>
      <w:proofErr w:type="spellEnd"/>
    </w:p>
    <w:sectPr w:rsidR="00D1265C" w:rsidRPr="00D1265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3678" w14:textId="77777777" w:rsidR="009B1CED" w:rsidRDefault="009B1CED">
      <w:r>
        <w:separator/>
      </w:r>
    </w:p>
  </w:endnote>
  <w:endnote w:type="continuationSeparator" w:id="0">
    <w:p w14:paraId="5986CB08" w14:textId="77777777" w:rsidR="009B1CED" w:rsidRDefault="009B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96E1" w14:textId="77777777" w:rsidR="009B1CED" w:rsidRDefault="009B1CED">
      <w:r>
        <w:separator/>
      </w:r>
    </w:p>
  </w:footnote>
  <w:footnote w:type="continuationSeparator" w:id="0">
    <w:p w14:paraId="162D6A2A" w14:textId="77777777" w:rsidR="009B1CED" w:rsidRDefault="009B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37BAF"/>
    <w:multiLevelType w:val="hybridMultilevel"/>
    <w:tmpl w:val="EAEE37F6"/>
    <w:lvl w:ilvl="0" w:tplc="D428AF48">
      <w:start w:val="1"/>
      <w:numFmt w:val="decimal"/>
      <w:lvlText w:val="%1."/>
      <w:lvlJc w:val="left"/>
      <w:pPr>
        <w:ind w:left="2628" w:hanging="360"/>
      </w:pPr>
      <w:rPr>
        <w:sz w:val="24"/>
        <w:szCs w:val="24"/>
      </w:rPr>
    </w:lvl>
    <w:lvl w:ilvl="1" w:tplc="0420AFDE">
      <w:start w:val="1"/>
      <w:numFmt w:val="lowerLetter"/>
      <w:lvlText w:val="%2."/>
      <w:lvlJc w:val="left"/>
      <w:pPr>
        <w:ind w:left="3348" w:hanging="360"/>
      </w:pPr>
    </w:lvl>
    <w:lvl w:ilvl="2" w:tplc="755CAAB6">
      <w:start w:val="1"/>
      <w:numFmt w:val="lowerRoman"/>
      <w:lvlText w:val="%3."/>
      <w:lvlJc w:val="right"/>
      <w:pPr>
        <w:ind w:left="4068" w:hanging="180"/>
      </w:pPr>
    </w:lvl>
    <w:lvl w:ilvl="3" w:tplc="7FB60040">
      <w:start w:val="1"/>
      <w:numFmt w:val="decimal"/>
      <w:lvlText w:val="%4."/>
      <w:lvlJc w:val="left"/>
      <w:pPr>
        <w:ind w:left="4788" w:hanging="360"/>
      </w:pPr>
    </w:lvl>
    <w:lvl w:ilvl="4" w:tplc="F67EC860">
      <w:start w:val="1"/>
      <w:numFmt w:val="lowerLetter"/>
      <w:lvlText w:val="%5."/>
      <w:lvlJc w:val="left"/>
      <w:pPr>
        <w:ind w:left="5508" w:hanging="360"/>
      </w:pPr>
    </w:lvl>
    <w:lvl w:ilvl="5" w:tplc="B72822BA">
      <w:start w:val="1"/>
      <w:numFmt w:val="lowerRoman"/>
      <w:lvlText w:val="%6."/>
      <w:lvlJc w:val="right"/>
      <w:pPr>
        <w:ind w:left="6228" w:hanging="180"/>
      </w:pPr>
    </w:lvl>
    <w:lvl w:ilvl="6" w:tplc="8DCAE9FA">
      <w:start w:val="1"/>
      <w:numFmt w:val="decimal"/>
      <w:lvlText w:val="%7."/>
      <w:lvlJc w:val="left"/>
      <w:pPr>
        <w:ind w:left="6948" w:hanging="360"/>
      </w:pPr>
    </w:lvl>
    <w:lvl w:ilvl="7" w:tplc="9A9CD2A0">
      <w:start w:val="1"/>
      <w:numFmt w:val="lowerLetter"/>
      <w:lvlText w:val="%8."/>
      <w:lvlJc w:val="left"/>
      <w:pPr>
        <w:ind w:left="7668" w:hanging="360"/>
      </w:pPr>
    </w:lvl>
    <w:lvl w:ilvl="8" w:tplc="DD4AE694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32E18"/>
    <w:rsid w:val="00046C22"/>
    <w:rsid w:val="00127BAA"/>
    <w:rsid w:val="0017190B"/>
    <w:rsid w:val="001F2980"/>
    <w:rsid w:val="003158A8"/>
    <w:rsid w:val="00434860"/>
    <w:rsid w:val="00440F38"/>
    <w:rsid w:val="00520524"/>
    <w:rsid w:val="0056024C"/>
    <w:rsid w:val="005729C6"/>
    <w:rsid w:val="0062320A"/>
    <w:rsid w:val="006478B7"/>
    <w:rsid w:val="006B7742"/>
    <w:rsid w:val="006E5923"/>
    <w:rsid w:val="007433C6"/>
    <w:rsid w:val="0076791F"/>
    <w:rsid w:val="007E5470"/>
    <w:rsid w:val="00815CAE"/>
    <w:rsid w:val="008627F3"/>
    <w:rsid w:val="008A5514"/>
    <w:rsid w:val="008C4F41"/>
    <w:rsid w:val="009058E5"/>
    <w:rsid w:val="009462F7"/>
    <w:rsid w:val="009904A3"/>
    <w:rsid w:val="009B1CED"/>
    <w:rsid w:val="009E051E"/>
    <w:rsid w:val="00A3753E"/>
    <w:rsid w:val="00A75731"/>
    <w:rsid w:val="00A85711"/>
    <w:rsid w:val="00BA52AD"/>
    <w:rsid w:val="00BD46B6"/>
    <w:rsid w:val="00C6482F"/>
    <w:rsid w:val="00CD2EC4"/>
    <w:rsid w:val="00CE1538"/>
    <w:rsid w:val="00CF5E2A"/>
    <w:rsid w:val="00D1265C"/>
    <w:rsid w:val="00D779AD"/>
    <w:rsid w:val="00DB2F1A"/>
    <w:rsid w:val="00E46CB0"/>
    <w:rsid w:val="00E67ECA"/>
    <w:rsid w:val="00E840C0"/>
    <w:rsid w:val="00E90BA2"/>
    <w:rsid w:val="00EB3F98"/>
    <w:rsid w:val="00EC0579"/>
    <w:rsid w:val="00ED148D"/>
    <w:rsid w:val="00F12F0A"/>
    <w:rsid w:val="00F33DB0"/>
    <w:rsid w:val="00F5031E"/>
    <w:rsid w:val="00F81416"/>
    <w:rsid w:val="00FF1801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5AFA0"/>
  <w15:docId w15:val="{6FEE750A-DBA7-4090-95E1-64147820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23</cp:revision>
  <cp:lastPrinted>2010-12-02T10:00:00Z</cp:lastPrinted>
  <dcterms:created xsi:type="dcterms:W3CDTF">2020-07-10T17:04:00Z</dcterms:created>
  <dcterms:modified xsi:type="dcterms:W3CDTF">2021-08-02T11:35:00Z</dcterms:modified>
</cp:coreProperties>
</file>