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DDA4B" w14:textId="6E179EB0" w:rsidR="00C03DBA" w:rsidRDefault="00207472" w:rsidP="00C03DB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02</w:t>
      </w:r>
    </w:p>
    <w:p w14:paraId="453C1C81" w14:textId="77777777" w:rsidR="00C03DBA" w:rsidRDefault="00C03DBA" w:rsidP="00C03DB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2E1E4F9D" w14:textId="18946931" w:rsidR="00C03DBA" w:rsidRDefault="00207472" w:rsidP="00C03DB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MODIFICATIVA </w:t>
      </w:r>
      <w:r w:rsidR="00602495">
        <w:rPr>
          <w:b/>
          <w:sz w:val="24"/>
          <w:szCs w:val="24"/>
        </w:rPr>
        <w:t>AO PROJETO DE LEI N° 28/2021</w:t>
      </w:r>
    </w:p>
    <w:p w14:paraId="5BE11034" w14:textId="77777777" w:rsidR="00C03DBA" w:rsidRDefault="00C03DBA" w:rsidP="00C03DB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64377062" w14:textId="77777777" w:rsidR="00C03DBA" w:rsidRDefault="00C03DBA" w:rsidP="00C03DB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3DDF431B" w14:textId="77777777" w:rsidR="00C03DBA" w:rsidRDefault="00C03DBA" w:rsidP="00C03DB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391E450A" w14:textId="1EDCEE28" w:rsidR="00C03DBA" w:rsidRDefault="00602495" w:rsidP="00C03DBA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pt-PT"/>
        </w:rPr>
        <w:t xml:space="preserve">1 ) </w:t>
      </w:r>
      <w:r>
        <w:rPr>
          <w:bCs/>
          <w:sz w:val="24"/>
          <w:szCs w:val="24"/>
        </w:rPr>
        <w:t xml:space="preserve"> </w:t>
      </w:r>
      <w:r w:rsidR="00207472">
        <w:rPr>
          <w:bCs/>
          <w:sz w:val="24"/>
          <w:szCs w:val="24"/>
        </w:rPr>
        <w:t>O artigo 4º</w:t>
      </w:r>
      <w:r>
        <w:rPr>
          <w:sz w:val="24"/>
          <w:szCs w:val="24"/>
        </w:rPr>
        <w:t xml:space="preserve"> do Projeto de Lei nº 28/2021</w:t>
      </w:r>
      <w:r>
        <w:rPr>
          <w:i/>
          <w:sz w:val="24"/>
          <w:szCs w:val="24"/>
        </w:rPr>
        <w:t xml:space="preserve">, </w:t>
      </w:r>
      <w:r w:rsidR="00207472">
        <w:rPr>
          <w:sz w:val="24"/>
          <w:szCs w:val="24"/>
        </w:rPr>
        <w:t>passa a vigorar com a seguinte redação:</w:t>
      </w:r>
    </w:p>
    <w:p w14:paraId="1CA9442F" w14:textId="77777777" w:rsidR="00207472" w:rsidRDefault="00207472" w:rsidP="00C03DBA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14:paraId="37F43436" w14:textId="0CB25D0B" w:rsidR="00207472" w:rsidRPr="00207472" w:rsidRDefault="00207472" w:rsidP="00207472">
      <w:pPr>
        <w:spacing w:before="60"/>
        <w:ind w:left="709"/>
        <w:jc w:val="both"/>
        <w:rPr>
          <w:i/>
          <w:sz w:val="24"/>
          <w:szCs w:val="24"/>
          <w:shd w:val="clear" w:color="auto" w:fill="FFFFFF"/>
        </w:rPr>
      </w:pPr>
      <w:r>
        <w:rPr>
          <w:i/>
          <w:sz w:val="24"/>
          <w:szCs w:val="24"/>
          <w:shd w:val="clear" w:color="auto" w:fill="FFFFFF"/>
        </w:rPr>
        <w:t>“</w:t>
      </w:r>
      <w:r w:rsidRPr="00207472">
        <w:rPr>
          <w:i/>
          <w:sz w:val="24"/>
          <w:szCs w:val="24"/>
          <w:shd w:val="clear" w:color="auto" w:fill="FFFFFF"/>
        </w:rPr>
        <w:t>Art. 4°. Sujeitam-se os infratores às disposições previstas na presente </w:t>
      </w:r>
      <w:r w:rsidRPr="00207472">
        <w:rPr>
          <w:i/>
          <w:sz w:val="24"/>
          <w:szCs w:val="24"/>
        </w:rPr>
        <w:t>lei</w:t>
      </w:r>
      <w:r w:rsidRPr="00207472">
        <w:rPr>
          <w:i/>
          <w:sz w:val="24"/>
          <w:szCs w:val="24"/>
          <w:shd w:val="clear" w:color="auto" w:fill="FFFFFF"/>
        </w:rPr>
        <w:t> à multa de 5 (cin</w:t>
      </w:r>
      <w:r>
        <w:rPr>
          <w:i/>
          <w:sz w:val="24"/>
          <w:szCs w:val="24"/>
          <w:shd w:val="clear" w:color="auto" w:fill="FFFFFF"/>
        </w:rPr>
        <w:t>co</w:t>
      </w:r>
      <w:r w:rsidRPr="00207472">
        <w:rPr>
          <w:i/>
          <w:sz w:val="24"/>
          <w:szCs w:val="24"/>
          <w:shd w:val="clear" w:color="auto" w:fill="FFFFFF"/>
        </w:rPr>
        <w:t xml:space="preserve">) </w:t>
      </w:r>
      <w:proofErr w:type="spellStart"/>
      <w:r w:rsidRPr="00207472">
        <w:rPr>
          <w:i/>
          <w:sz w:val="24"/>
          <w:szCs w:val="24"/>
          <w:shd w:val="clear" w:color="auto" w:fill="FFFFFF"/>
        </w:rPr>
        <w:t>UFESP’s</w:t>
      </w:r>
      <w:proofErr w:type="spellEnd"/>
      <w:r w:rsidRPr="00207472">
        <w:rPr>
          <w:i/>
          <w:sz w:val="24"/>
          <w:szCs w:val="24"/>
          <w:shd w:val="clear" w:color="auto" w:fill="FFFFFF"/>
        </w:rPr>
        <w:t xml:space="preserve"> vigentes na data da autuação, aplicada em dobro, no caso de </w:t>
      </w:r>
      <w:r w:rsidRPr="00207472">
        <w:rPr>
          <w:i/>
          <w:sz w:val="24"/>
          <w:szCs w:val="24"/>
          <w:shd w:val="clear" w:color="auto" w:fill="FFFFFF"/>
        </w:rPr>
        <w:t>reincidência.</w:t>
      </w:r>
      <w:r>
        <w:rPr>
          <w:i/>
          <w:sz w:val="24"/>
          <w:szCs w:val="24"/>
          <w:shd w:val="clear" w:color="auto" w:fill="FFFFFF"/>
        </w:rPr>
        <w:t xml:space="preserve"> ”</w:t>
      </w:r>
    </w:p>
    <w:p w14:paraId="495B318D" w14:textId="77777777" w:rsidR="00C03DBA" w:rsidRDefault="00C03DBA" w:rsidP="00C03DBA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4A88D58C" w14:textId="77777777" w:rsidR="00C03DBA" w:rsidRDefault="00C03DBA" w:rsidP="00C03DBA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14:paraId="745FE5C1" w14:textId="02FF358D" w:rsidR="00C03DBA" w:rsidRDefault="00602495" w:rsidP="00207472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>Plenári</w:t>
      </w:r>
      <w:r w:rsidR="00207472">
        <w:rPr>
          <w:sz w:val="23"/>
          <w:szCs w:val="23"/>
        </w:rPr>
        <w:t>o “Laurindo Ezidoro Jaqueta”, 2 de agosto</w:t>
      </w:r>
      <w:r>
        <w:rPr>
          <w:sz w:val="23"/>
          <w:szCs w:val="23"/>
        </w:rPr>
        <w:t xml:space="preserve"> de 2021.</w:t>
      </w:r>
    </w:p>
    <w:p w14:paraId="2D09109E" w14:textId="77777777" w:rsidR="00207472" w:rsidRDefault="00207472" w:rsidP="00207472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14:paraId="4FCF59A2" w14:textId="77777777" w:rsidR="00207472" w:rsidRDefault="00207472" w:rsidP="00207472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14:paraId="60AE8CB1" w14:textId="77777777" w:rsidR="00207472" w:rsidRDefault="00207472" w:rsidP="00207472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14:paraId="0586A0C6" w14:textId="7C330165" w:rsidR="00207472" w:rsidRDefault="00207472" w:rsidP="00207472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 w:rsidRPr="0066666C"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SILVIO</w:t>
      </w:r>
    </w:p>
    <w:p w14:paraId="2CA2B968" w14:textId="60FDC86F" w:rsidR="00207472" w:rsidRPr="00207472" w:rsidRDefault="00207472" w:rsidP="00207472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207472">
        <w:rPr>
          <w:sz w:val="24"/>
          <w:szCs w:val="24"/>
        </w:rPr>
        <w:t>REPUBLICANOS</w:t>
      </w:r>
    </w:p>
    <w:p w14:paraId="365D45BC" w14:textId="77777777" w:rsidR="00C03DBA" w:rsidRDefault="00C03DBA" w:rsidP="00C03DBA"/>
    <w:p w14:paraId="33490574" w14:textId="77777777" w:rsidR="00C03DBA" w:rsidRDefault="00C03DBA" w:rsidP="00C03DBA"/>
    <w:p w14:paraId="136309E9" w14:textId="77777777" w:rsidR="00C03DBA" w:rsidRDefault="00C03DBA" w:rsidP="00C03DBA"/>
    <w:p w14:paraId="23585146" w14:textId="77777777" w:rsidR="00207472" w:rsidRDefault="00207472" w:rsidP="00C03DBA"/>
    <w:p w14:paraId="0E329E49" w14:textId="77777777" w:rsidR="00207472" w:rsidRDefault="00207472" w:rsidP="00C03DBA"/>
    <w:p w14:paraId="597FF028" w14:textId="77777777" w:rsidR="00C03DBA" w:rsidRDefault="00602495" w:rsidP="00C03DBA">
      <w:pPr>
        <w:jc w:val="center"/>
        <w:rPr>
          <w:b/>
          <w:sz w:val="24"/>
        </w:rPr>
      </w:pPr>
      <w:r>
        <w:rPr>
          <w:b/>
          <w:sz w:val="24"/>
        </w:rPr>
        <w:t>JUSTIFICATIVA</w:t>
      </w:r>
      <w:bookmarkStart w:id="0" w:name="_GoBack"/>
      <w:bookmarkEnd w:id="0"/>
    </w:p>
    <w:p w14:paraId="1C2D176F" w14:textId="77777777" w:rsidR="00C03DBA" w:rsidRDefault="00C03DBA" w:rsidP="00C03DBA">
      <w:pPr>
        <w:rPr>
          <w:b/>
          <w:sz w:val="24"/>
        </w:rPr>
      </w:pPr>
    </w:p>
    <w:p w14:paraId="08E8BC31" w14:textId="77777777" w:rsidR="00C03DBA" w:rsidRDefault="00602495" w:rsidP="00C03DBA">
      <w:pPr>
        <w:jc w:val="both"/>
        <w:rPr>
          <w:sz w:val="24"/>
        </w:rPr>
      </w:pPr>
      <w:r>
        <w:rPr>
          <w:b/>
          <w:sz w:val="24"/>
        </w:rPr>
        <w:tab/>
      </w:r>
    </w:p>
    <w:p w14:paraId="3C1774EF" w14:textId="3906D929" w:rsidR="00844F95" w:rsidRDefault="00207472" w:rsidP="00C03DBA">
      <w:pPr>
        <w:jc w:val="both"/>
        <w:rPr>
          <w:sz w:val="24"/>
          <w:szCs w:val="24"/>
        </w:rPr>
      </w:pPr>
      <w:r w:rsidRPr="007D1633">
        <w:rPr>
          <w:sz w:val="24"/>
          <w:szCs w:val="24"/>
        </w:rPr>
        <w:t xml:space="preserve">A presente emenda busca somente </w:t>
      </w:r>
      <w:r>
        <w:rPr>
          <w:sz w:val="24"/>
          <w:szCs w:val="24"/>
        </w:rPr>
        <w:t>alterar o valor da infração, passa</w:t>
      </w:r>
      <w:r w:rsidR="00844F95">
        <w:rPr>
          <w:sz w:val="24"/>
          <w:szCs w:val="24"/>
        </w:rPr>
        <w:t>n</w:t>
      </w:r>
      <w:r>
        <w:rPr>
          <w:sz w:val="24"/>
          <w:szCs w:val="24"/>
        </w:rPr>
        <w:t xml:space="preserve">do de 50 (cinquenta) para 5 (cinco) </w:t>
      </w:r>
      <w:proofErr w:type="spellStart"/>
      <w:r>
        <w:rPr>
          <w:sz w:val="24"/>
          <w:szCs w:val="24"/>
        </w:rPr>
        <w:t>UFESP’s</w:t>
      </w:r>
      <w:proofErr w:type="spellEnd"/>
      <w:r>
        <w:rPr>
          <w:sz w:val="24"/>
          <w:szCs w:val="24"/>
        </w:rPr>
        <w:t>, sendo, portando, uma questão de razoabilidade financeira. Além disso, visa corrigir um equívoco</w:t>
      </w:r>
      <w:r w:rsidR="00844F95">
        <w:rPr>
          <w:sz w:val="24"/>
          <w:szCs w:val="24"/>
        </w:rPr>
        <w:t xml:space="preserve"> das unidades de valores utilizadas. </w:t>
      </w:r>
    </w:p>
    <w:p w14:paraId="3FBF45B3" w14:textId="77777777" w:rsidR="00844F95" w:rsidRDefault="00844F95" w:rsidP="00C03DBA">
      <w:pPr>
        <w:jc w:val="both"/>
        <w:rPr>
          <w:sz w:val="24"/>
          <w:szCs w:val="24"/>
        </w:rPr>
      </w:pPr>
    </w:p>
    <w:p w14:paraId="7E5493ED" w14:textId="77777777" w:rsidR="00207472" w:rsidRDefault="00207472" w:rsidP="00C03DBA">
      <w:pPr>
        <w:jc w:val="both"/>
        <w:rPr>
          <w:sz w:val="24"/>
          <w:szCs w:val="24"/>
        </w:rPr>
      </w:pPr>
    </w:p>
    <w:p w14:paraId="4D45AD1A" w14:textId="56C5C100" w:rsidR="00915221" w:rsidRPr="006002DD" w:rsidRDefault="00207472">
      <w:pPr>
        <w:rPr>
          <w:color w:val="FF0000"/>
          <w:sz w:val="28"/>
        </w:rPr>
      </w:pPr>
      <w:r w:rsidRPr="006002DD">
        <w:rPr>
          <w:color w:val="FF0000"/>
          <w:sz w:val="24"/>
          <w:szCs w:val="24"/>
        </w:rPr>
        <w:t xml:space="preserve"> </w:t>
      </w:r>
    </w:p>
    <w:sectPr w:rsidR="00915221" w:rsidRPr="006002DD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54EF2" w14:textId="77777777" w:rsidR="00602495" w:rsidRDefault="00602495">
      <w:r>
        <w:separator/>
      </w:r>
    </w:p>
  </w:endnote>
  <w:endnote w:type="continuationSeparator" w:id="0">
    <w:p w14:paraId="3DB1617F" w14:textId="77777777" w:rsidR="00602495" w:rsidRDefault="006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F3DB1" w14:textId="77777777" w:rsidR="00602495" w:rsidRDefault="00602495">
      <w:r>
        <w:separator/>
      </w:r>
    </w:p>
  </w:footnote>
  <w:footnote w:type="continuationSeparator" w:id="0">
    <w:p w14:paraId="64DA4C8F" w14:textId="77777777" w:rsidR="00602495" w:rsidRDefault="0060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207472"/>
    <w:rsid w:val="006002DD"/>
    <w:rsid w:val="00602495"/>
    <w:rsid w:val="00776ED4"/>
    <w:rsid w:val="00844F95"/>
    <w:rsid w:val="00915221"/>
    <w:rsid w:val="00972FBB"/>
    <w:rsid w:val="00B3157F"/>
    <w:rsid w:val="00C03DBA"/>
    <w:rsid w:val="00CD2C30"/>
    <w:rsid w:val="00E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C7DBF2-21FE-472F-B2EB-40DAC347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C03D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4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2021-08-02T22:37:00Z</cp:lastPrinted>
  <dcterms:created xsi:type="dcterms:W3CDTF">2020-07-10T14:16:00Z</dcterms:created>
  <dcterms:modified xsi:type="dcterms:W3CDTF">2021-08-02T22:37:00Z</dcterms:modified>
</cp:coreProperties>
</file>