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AD9DF43" w14:textId="724233DB" w:rsidR="00B036B7" w:rsidRDefault="00B036B7" w:rsidP="00B036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 E Q U E R I M E N T O Nº.</w:t>
      </w:r>
      <w:r w:rsidR="004A3D95">
        <w:rPr>
          <w:rFonts w:ascii="Arial" w:hAnsi="Arial" w:cs="Arial"/>
          <w:b/>
          <w:sz w:val="24"/>
          <w:szCs w:val="24"/>
        </w:rPr>
        <w:t xml:space="preserve"> </w:t>
      </w:r>
      <w:r w:rsidR="004A3D95" w:rsidRPr="004A3D95">
        <w:rPr>
          <w:rFonts w:ascii="Arial" w:hAnsi="Arial" w:cs="Arial"/>
          <w:b/>
          <w:sz w:val="24"/>
          <w:szCs w:val="24"/>
          <w:u w:val="single"/>
        </w:rPr>
        <w:t>643</w:t>
      </w:r>
    </w:p>
    <w:p w14:paraId="3356D905" w14:textId="77777777" w:rsidR="00B036B7" w:rsidRDefault="00B036B7" w:rsidP="00B036B7">
      <w:pPr>
        <w:jc w:val="center"/>
        <w:rPr>
          <w:rFonts w:ascii="Arial" w:hAnsi="Arial" w:cs="Arial"/>
          <w:b/>
          <w:sz w:val="24"/>
          <w:szCs w:val="24"/>
        </w:rPr>
      </w:pPr>
    </w:p>
    <w:p w14:paraId="4512D8A8" w14:textId="7BE5482A" w:rsidR="00B036B7" w:rsidRPr="004A3D95" w:rsidRDefault="00B036B7" w:rsidP="004A3D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A3D95">
        <w:rPr>
          <w:rFonts w:ascii="Arial" w:hAnsi="Arial" w:cs="Arial"/>
          <w:b/>
          <w:sz w:val="24"/>
          <w:szCs w:val="24"/>
          <w:u w:val="single"/>
        </w:rPr>
        <w:t>23/8/2021</w:t>
      </w:r>
    </w:p>
    <w:p w14:paraId="7F0E792C" w14:textId="77777777" w:rsidR="00B036B7" w:rsidRDefault="00B036B7" w:rsidP="00B036B7">
      <w:pPr>
        <w:jc w:val="both"/>
        <w:rPr>
          <w:rFonts w:ascii="Arial" w:hAnsi="Arial" w:cs="Arial"/>
          <w:b/>
          <w:sz w:val="24"/>
          <w:szCs w:val="24"/>
        </w:rPr>
      </w:pPr>
    </w:p>
    <w:p w14:paraId="694B8C83" w14:textId="77777777" w:rsidR="00B036B7" w:rsidRDefault="00B036B7" w:rsidP="00B036B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5A5D6D" w14:textId="77777777" w:rsidR="00B036B7" w:rsidRDefault="00B036B7" w:rsidP="00B036B7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FBEDE4A" w14:textId="77777777" w:rsidR="00B036B7" w:rsidRDefault="00B036B7" w:rsidP="00B036B7">
      <w:pPr>
        <w:spacing w:before="100" w:beforeAutospacing="1" w:after="200" w:line="336" w:lineRule="atLeast"/>
        <w:ind w:firstLine="184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3BDE433" w14:textId="77777777" w:rsidR="004A3D95" w:rsidRDefault="004A3D95" w:rsidP="00B036B7">
      <w:pPr>
        <w:spacing w:before="100" w:beforeAutospacing="1" w:after="200" w:line="336" w:lineRule="atLeast"/>
        <w:ind w:firstLine="184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627F7E" w14:textId="7DCFF7CC" w:rsidR="00B036B7" w:rsidRDefault="00B036B7" w:rsidP="004A3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editais dos processos licitatórios realizados pelo Poder Público Municipal são elaborados pela Comissão Permanente de Licitação </w:t>
      </w:r>
      <w:r w:rsidR="004A3D95">
        <w:rPr>
          <w:rFonts w:ascii="Arial" w:hAnsi="Arial" w:cs="Arial"/>
          <w:sz w:val="24"/>
          <w:szCs w:val="24"/>
        </w:rPr>
        <w:t>(COPEL) da P</w:t>
      </w:r>
      <w:r>
        <w:rPr>
          <w:rFonts w:ascii="Arial" w:hAnsi="Arial" w:cs="Arial"/>
          <w:sz w:val="24"/>
          <w:szCs w:val="24"/>
        </w:rPr>
        <w:t>refeitura de Botucatu.</w:t>
      </w:r>
    </w:p>
    <w:p w14:paraId="05C1F0F9" w14:textId="6F098FC2" w:rsidR="00B036B7" w:rsidRDefault="00B036B7" w:rsidP="004A3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elaborações dos editais estão atreladas aos Termos</w:t>
      </w:r>
      <w:r w:rsidR="004A3D95">
        <w:rPr>
          <w:rFonts w:ascii="Arial" w:hAnsi="Arial" w:cs="Arial"/>
          <w:sz w:val="24"/>
          <w:szCs w:val="24"/>
        </w:rPr>
        <w:t xml:space="preserve"> de Referência, que </w:t>
      </w:r>
      <w:r>
        <w:rPr>
          <w:rFonts w:ascii="Arial" w:hAnsi="Arial" w:cs="Arial"/>
          <w:sz w:val="24"/>
          <w:szCs w:val="24"/>
        </w:rPr>
        <w:t>podem conter particularidades legais e de interesse da municipalidade.</w:t>
      </w:r>
    </w:p>
    <w:p w14:paraId="798D0BFF" w14:textId="2155EDD4" w:rsidR="004A3D95" w:rsidRDefault="00B036B7" w:rsidP="004A3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Editais e os Termos de Referência que preveem a contratação de empresas</w:t>
      </w:r>
      <w:r w:rsidR="004A3D95">
        <w:rPr>
          <w:rFonts w:ascii="Arial" w:hAnsi="Arial" w:cs="Arial"/>
          <w:sz w:val="24"/>
          <w:szCs w:val="24"/>
        </w:rPr>
        <w:t xml:space="preserve"> prestadoras de serviço, garante</w:t>
      </w:r>
      <w:r>
        <w:rPr>
          <w:rFonts w:ascii="Arial" w:hAnsi="Arial" w:cs="Arial"/>
          <w:sz w:val="24"/>
          <w:szCs w:val="24"/>
        </w:rPr>
        <w:t>m um percentual do número de vagas para as mulheres que estão em condições de vulnerabilidade social e estão assistidas pelo Centro de Referência da Mulher.</w:t>
      </w:r>
    </w:p>
    <w:p w14:paraId="5D0AED94" w14:textId="55D5F6F6" w:rsidR="004A3D95" w:rsidRDefault="00B036B7" w:rsidP="004A3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Acreditamos que, </w:t>
      </w:r>
      <w:r w:rsidR="004A3D95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inserção destas mulheres que estão assist</w:t>
      </w:r>
      <w:r w:rsidR="004A3D95">
        <w:rPr>
          <w:rFonts w:ascii="Arial" w:hAnsi="Arial" w:cs="Arial"/>
          <w:sz w:val="24"/>
          <w:szCs w:val="24"/>
        </w:rPr>
        <w:t>idas pela municipalidade, elas poderão</w:t>
      </w:r>
      <w:r>
        <w:rPr>
          <w:rFonts w:ascii="Arial" w:hAnsi="Arial" w:cs="Arial"/>
          <w:sz w:val="24"/>
          <w:szCs w:val="24"/>
        </w:rPr>
        <w:t xml:space="preserve"> ter sua independência financeira, pois, um dos grandes fatores de dependência do “homem” está atrelada as questões orçamentárias.</w:t>
      </w:r>
    </w:p>
    <w:p w14:paraId="06401506" w14:textId="04F17F8B" w:rsidR="00B036B7" w:rsidRPr="004A3D95" w:rsidRDefault="004A3D95" w:rsidP="004A3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 w:rsidR="00B036B7">
        <w:rPr>
          <w:rFonts w:ascii="Arial" w:hAnsi="Arial" w:cs="Arial"/>
          <w:b/>
          <w:sz w:val="24"/>
          <w:szCs w:val="24"/>
        </w:rPr>
        <w:t>REQUEREMOS</w:t>
      </w:r>
      <w:r w:rsidR="00B036B7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>
        <w:rPr>
          <w:rFonts w:ascii="Arial" w:hAnsi="Arial" w:cs="Arial"/>
          <w:sz w:val="24"/>
          <w:szCs w:val="24"/>
        </w:rPr>
        <w:t xml:space="preserve"> ao Secretário de Governo, </w:t>
      </w:r>
      <w:r w:rsidR="00B036B7" w:rsidRPr="004A3D95">
        <w:rPr>
          <w:rFonts w:ascii="Arial" w:hAnsi="Arial" w:cs="Arial"/>
          <w:b/>
          <w:sz w:val="24"/>
          <w:szCs w:val="24"/>
        </w:rPr>
        <w:t>FÁBIO VIEIRA DE SOUZA LEITE</w:t>
      </w:r>
      <w:r w:rsidR="00B036B7">
        <w:rPr>
          <w:rFonts w:ascii="Arial" w:hAnsi="Arial" w:cs="Arial"/>
          <w:bCs/>
          <w:sz w:val="24"/>
          <w:szCs w:val="24"/>
        </w:rPr>
        <w:t>, solicitando, nos termos da Lei Orgânica do Município, informar sobre a possibilidade</w:t>
      </w:r>
      <w:r w:rsidR="00B036B7">
        <w:rPr>
          <w:rFonts w:ascii="Arial" w:hAnsi="Arial" w:cs="Arial"/>
          <w:color w:val="000000"/>
          <w:sz w:val="24"/>
          <w:szCs w:val="24"/>
        </w:rPr>
        <w:t xml:space="preserve"> de implementar e inserir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B036B7">
        <w:rPr>
          <w:rFonts w:ascii="Arial" w:hAnsi="Arial" w:cs="Arial"/>
          <w:color w:val="000000"/>
          <w:sz w:val="24"/>
          <w:szCs w:val="24"/>
        </w:rPr>
        <w:t xml:space="preserve"> em todos os editais dos processos licitató</w:t>
      </w:r>
      <w:r>
        <w:rPr>
          <w:rFonts w:ascii="Arial" w:hAnsi="Arial" w:cs="Arial"/>
          <w:color w:val="000000"/>
          <w:sz w:val="24"/>
          <w:szCs w:val="24"/>
        </w:rPr>
        <w:t xml:space="preserve">rios do Poder Público </w:t>
      </w:r>
      <w:r w:rsidR="00B036B7">
        <w:rPr>
          <w:rFonts w:ascii="Arial" w:hAnsi="Arial" w:cs="Arial"/>
          <w:color w:val="000000"/>
          <w:sz w:val="24"/>
          <w:szCs w:val="24"/>
        </w:rPr>
        <w:t xml:space="preserve">que visam contratar empresas terceirizadas para a realização de prestação de serviços, </w:t>
      </w:r>
      <w:r w:rsidR="00B869DF">
        <w:rPr>
          <w:rFonts w:ascii="Arial" w:hAnsi="Arial" w:cs="Arial"/>
          <w:color w:val="000000"/>
          <w:sz w:val="24"/>
          <w:szCs w:val="24"/>
        </w:rPr>
        <w:t xml:space="preserve">um percentual </w:t>
      </w:r>
      <w:r w:rsidR="00B036B7">
        <w:rPr>
          <w:rFonts w:ascii="Arial" w:hAnsi="Arial" w:cs="Arial"/>
          <w:color w:val="000000"/>
          <w:sz w:val="24"/>
          <w:szCs w:val="24"/>
        </w:rPr>
        <w:t>de vagas para as mulheres que estão em condições d</w:t>
      </w:r>
      <w:r w:rsidR="00833A89">
        <w:rPr>
          <w:rFonts w:ascii="Arial" w:hAnsi="Arial" w:cs="Arial"/>
          <w:color w:val="000000"/>
          <w:sz w:val="24"/>
          <w:szCs w:val="24"/>
        </w:rPr>
        <w:t>e vulnerabilidade social e são</w:t>
      </w:r>
      <w:r w:rsidR="00B036B7">
        <w:rPr>
          <w:rFonts w:ascii="Arial" w:hAnsi="Arial" w:cs="Arial"/>
          <w:color w:val="000000"/>
          <w:sz w:val="24"/>
          <w:szCs w:val="24"/>
        </w:rPr>
        <w:t xml:space="preserve"> assistidas pelo Centro de Referência da Mulher. </w:t>
      </w:r>
    </w:p>
    <w:p w14:paraId="63733436" w14:textId="77777777" w:rsidR="00B036B7" w:rsidRDefault="00B036B7" w:rsidP="00B036B7">
      <w:pPr>
        <w:ind w:firstLine="2977"/>
        <w:jc w:val="both"/>
        <w:rPr>
          <w:rFonts w:ascii="Arial" w:hAnsi="Arial" w:cs="Arial"/>
          <w:color w:val="000000"/>
          <w:sz w:val="24"/>
          <w:szCs w:val="24"/>
        </w:rPr>
      </w:pPr>
    </w:p>
    <w:p w14:paraId="55A6DBD3" w14:textId="293F6076" w:rsidR="00B036B7" w:rsidRDefault="00B036B7" w:rsidP="00B036B7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</w:t>
      </w:r>
      <w:r w:rsidR="00833A89">
        <w:rPr>
          <w:rFonts w:ascii="Arial" w:hAnsi="Arial" w:cs="Arial"/>
          <w:color w:val="000000"/>
          <w:sz w:val="24"/>
          <w:szCs w:val="24"/>
        </w:rPr>
        <w:t>Laurindo Ezidoro Jaqueta”, 23</w:t>
      </w:r>
      <w:r>
        <w:rPr>
          <w:rFonts w:ascii="Arial" w:hAnsi="Arial" w:cs="Arial"/>
          <w:color w:val="000000"/>
          <w:sz w:val="24"/>
          <w:szCs w:val="24"/>
        </w:rPr>
        <w:t xml:space="preserve"> de agosto de 2021.</w:t>
      </w:r>
    </w:p>
    <w:p w14:paraId="7D4C102E" w14:textId="77777777" w:rsidR="00B036B7" w:rsidRDefault="00B036B7" w:rsidP="00B036B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645A8B" w14:textId="3A08BB75" w:rsidR="00833A89" w:rsidRDefault="00833A89" w:rsidP="00B036B7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Vereadores Autores:</w:t>
      </w:r>
    </w:p>
    <w:p w14:paraId="6A15AF71" w14:textId="77777777" w:rsidR="00B036B7" w:rsidRDefault="00B036B7" w:rsidP="00B036B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CF87045" w14:textId="77777777" w:rsidR="00B036B7" w:rsidRDefault="00B036B7" w:rsidP="00B036B7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5"/>
      </w:tblGrid>
      <w:tr w:rsidR="00B036B7" w14:paraId="4547D451" w14:textId="77777777" w:rsidTr="00B036B7">
        <w:tc>
          <w:tcPr>
            <w:tcW w:w="4558" w:type="dxa"/>
          </w:tcPr>
          <w:p w14:paraId="41F7E853" w14:textId="77777777" w:rsidR="00B036B7" w:rsidRDefault="00B0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88926" w14:textId="7ED5F76E" w:rsidR="00B036B7" w:rsidRPr="00833A89" w:rsidRDefault="00833A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A89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1CD25E35" w14:textId="77777777" w:rsidR="00B036B7" w:rsidRPr="00833A89" w:rsidRDefault="00B036B7">
            <w:pPr>
              <w:jc w:val="center"/>
              <w:rPr>
                <w:sz w:val="28"/>
              </w:rPr>
            </w:pPr>
            <w:r w:rsidRPr="00833A89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4D74E434" w14:textId="77777777" w:rsidR="00B036B7" w:rsidRDefault="00B036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14:paraId="18638DA3" w14:textId="77777777" w:rsidR="00B036B7" w:rsidRDefault="00B0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3E3D6B86" w14:textId="2D400459" w:rsidR="00B036B7" w:rsidRPr="00833A89" w:rsidRDefault="00833A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A89">
              <w:rPr>
                <w:rFonts w:ascii="Arial" w:hAnsi="Arial" w:cs="Arial"/>
                <w:b/>
                <w:sz w:val="24"/>
                <w:szCs w:val="24"/>
              </w:rPr>
              <w:t xml:space="preserve">SILVIO </w:t>
            </w:r>
          </w:p>
          <w:p w14:paraId="5552CE31" w14:textId="77777777" w:rsidR="00B036B7" w:rsidRPr="00833A89" w:rsidRDefault="00B036B7">
            <w:pPr>
              <w:jc w:val="center"/>
              <w:rPr>
                <w:sz w:val="28"/>
              </w:rPr>
            </w:pPr>
            <w:r w:rsidRPr="00833A89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64BD17D3" w14:textId="77777777" w:rsidR="00B036B7" w:rsidRDefault="00B0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B7" w14:paraId="751F326D" w14:textId="77777777" w:rsidTr="00B036B7">
        <w:tc>
          <w:tcPr>
            <w:tcW w:w="4558" w:type="dxa"/>
          </w:tcPr>
          <w:p w14:paraId="6FA8F905" w14:textId="77777777" w:rsidR="00B036B7" w:rsidRDefault="00B0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662D9A" w14:textId="429CC03D" w:rsidR="00B036B7" w:rsidRPr="00833A89" w:rsidRDefault="00833A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A89"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14:paraId="2AF03F4B" w14:textId="1C080801" w:rsidR="00B036B7" w:rsidRPr="00833A89" w:rsidRDefault="00833A89">
            <w:pPr>
              <w:jc w:val="center"/>
              <w:rPr>
                <w:sz w:val="28"/>
              </w:rPr>
            </w:pPr>
            <w:r w:rsidRPr="00833A89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5DB8EB9F" w14:textId="77777777" w:rsidR="00B036B7" w:rsidRDefault="00B036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14:paraId="1A3428A0" w14:textId="77777777" w:rsidR="00B036B7" w:rsidRDefault="00B0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07513F" w14:textId="7C6E5938" w:rsidR="00B036B7" w:rsidRPr="00833A89" w:rsidRDefault="00833A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A89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59C4D6E5" w14:textId="77777777" w:rsidR="00B036B7" w:rsidRPr="00833A89" w:rsidRDefault="00B036B7">
            <w:pPr>
              <w:jc w:val="center"/>
              <w:rPr>
                <w:sz w:val="28"/>
              </w:rPr>
            </w:pPr>
            <w:r w:rsidRPr="00833A89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6F74F671" w14:textId="77777777" w:rsidR="00B036B7" w:rsidRDefault="00B036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AD866" w14:textId="620A2204" w:rsidR="00F12F0A" w:rsidRPr="00160DB1" w:rsidRDefault="00833A89" w:rsidP="00B036B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60DB1">
        <w:rPr>
          <w:rFonts w:ascii="Arial" w:hAnsi="Arial" w:cs="Arial"/>
          <w:b/>
          <w:color w:val="000000"/>
          <w:sz w:val="24"/>
          <w:szCs w:val="24"/>
        </w:rPr>
        <w:t>PALHINHA</w:t>
      </w:r>
      <w:r w:rsidRPr="00160DB1">
        <w:rPr>
          <w:rFonts w:ascii="Arial" w:hAnsi="Arial" w:cs="Arial"/>
          <w:b/>
          <w:color w:val="000000"/>
          <w:sz w:val="24"/>
          <w:szCs w:val="24"/>
        </w:rPr>
        <w:br/>
      </w:r>
      <w:r w:rsidRPr="00160DB1">
        <w:rPr>
          <w:rFonts w:ascii="Arial" w:hAnsi="Arial" w:cs="Arial"/>
          <w:color w:val="000000"/>
          <w:sz w:val="24"/>
          <w:szCs w:val="24"/>
        </w:rPr>
        <w:t>DEM</w:t>
      </w:r>
    </w:p>
    <w:p w14:paraId="39C7E498" w14:textId="77777777" w:rsidR="00833A89" w:rsidRDefault="00833A89" w:rsidP="00B036B7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44997FB3" w14:textId="49FD4520" w:rsidR="00833A89" w:rsidRPr="00833A89" w:rsidRDefault="00833A89" w:rsidP="00833A89">
      <w:pPr>
        <w:rPr>
          <w:rFonts w:ascii="Arial" w:hAnsi="Arial" w:cs="Arial"/>
          <w:color w:val="BFBFBF" w:themeColor="background1" w:themeShade="BF"/>
          <w:sz w:val="18"/>
          <w:szCs w:val="18"/>
        </w:rPr>
      </w:pPr>
      <w:r w:rsidRPr="00833A89">
        <w:rPr>
          <w:rFonts w:ascii="Arial" w:hAnsi="Arial" w:cs="Arial"/>
          <w:color w:val="BFBFBF" w:themeColor="background1" w:themeShade="BF"/>
          <w:sz w:val="18"/>
          <w:szCs w:val="18"/>
        </w:rPr>
        <w:t>CMG/</w:t>
      </w:r>
      <w:proofErr w:type="spellStart"/>
      <w:r w:rsidRPr="00833A89">
        <w:rPr>
          <w:rFonts w:ascii="Arial" w:hAnsi="Arial" w:cs="Arial"/>
          <w:color w:val="BFBFBF" w:themeColor="background1" w:themeShade="BF"/>
          <w:sz w:val="18"/>
          <w:szCs w:val="18"/>
        </w:rPr>
        <w:t>rr</w:t>
      </w:r>
      <w:proofErr w:type="spellEnd"/>
    </w:p>
    <w:sectPr w:rsidR="00833A89" w:rsidRPr="00833A89" w:rsidSect="00833A89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E7CB4" w14:textId="77777777" w:rsidR="0054404F" w:rsidRDefault="0054404F">
      <w:r>
        <w:separator/>
      </w:r>
    </w:p>
  </w:endnote>
  <w:endnote w:type="continuationSeparator" w:id="0">
    <w:p w14:paraId="7D0ED780" w14:textId="77777777" w:rsidR="0054404F" w:rsidRDefault="0054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A8B13" w14:textId="77777777" w:rsidR="0054404F" w:rsidRDefault="0054404F">
      <w:r>
        <w:separator/>
      </w:r>
    </w:p>
  </w:footnote>
  <w:footnote w:type="continuationSeparator" w:id="0">
    <w:p w14:paraId="17614987" w14:textId="77777777" w:rsidR="0054404F" w:rsidRDefault="00544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60DB1"/>
    <w:rsid w:val="0017190B"/>
    <w:rsid w:val="003158A8"/>
    <w:rsid w:val="0042232D"/>
    <w:rsid w:val="004A3D95"/>
    <w:rsid w:val="00520524"/>
    <w:rsid w:val="0054404F"/>
    <w:rsid w:val="006478B7"/>
    <w:rsid w:val="007433C6"/>
    <w:rsid w:val="0076791F"/>
    <w:rsid w:val="00833A89"/>
    <w:rsid w:val="008A5514"/>
    <w:rsid w:val="00A3753E"/>
    <w:rsid w:val="00A75731"/>
    <w:rsid w:val="00B036B7"/>
    <w:rsid w:val="00B869DF"/>
    <w:rsid w:val="00BD46B6"/>
    <w:rsid w:val="00C6482F"/>
    <w:rsid w:val="00DB2F1A"/>
    <w:rsid w:val="00DE62DE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2021-08-20T12:51:00Z</dcterms:modified>
</cp:coreProperties>
</file>