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565" w:rsidRPr="00D23633" w:rsidP="00B55565" w14:paraId="638FFBA6" w14:textId="5B15DE2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23633">
        <w:rPr>
          <w:rFonts w:ascii="Arial" w:hAnsi="Arial" w:cs="Arial"/>
          <w:b/>
          <w:sz w:val="22"/>
          <w:szCs w:val="22"/>
        </w:rPr>
        <w:t xml:space="preserve">M O Ç Ã O Nº. </w:t>
      </w:r>
      <w:r w:rsidRPr="00D23633">
        <w:rPr>
          <w:rFonts w:ascii="Arial" w:hAnsi="Arial" w:cs="Arial"/>
          <w:b/>
          <w:sz w:val="22"/>
          <w:szCs w:val="22"/>
          <w:u w:val="single"/>
        </w:rPr>
        <w:t>112</w:t>
      </w:r>
    </w:p>
    <w:p w:rsidR="00B55565" w:rsidRPr="00D23633" w:rsidP="00B55565" w14:paraId="25B5EDF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B55565" w:rsidRPr="00D23633" w:rsidP="00B55565" w14:paraId="4F75F9D6" w14:textId="7FE7B02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23633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D23633">
        <w:rPr>
          <w:rFonts w:ascii="Arial" w:hAnsi="Arial" w:cs="Arial"/>
          <w:b/>
          <w:sz w:val="22"/>
          <w:szCs w:val="22"/>
          <w:u w:val="single"/>
        </w:rPr>
        <w:t>13/9/2021</w:t>
      </w:r>
    </w:p>
    <w:p w:rsidR="00B55565" w:rsidRPr="00D23633" w:rsidP="00B55565" w14:paraId="6972BE4C" w14:textId="765E37D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23633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_GoBack"/>
      <w:bookmarkEnd w:id="0"/>
    </w:p>
    <w:p w:rsidR="00B55565" w:rsidRPr="00D23633" w:rsidP="00B55565" w14:paraId="71FB6085" w14:textId="77777777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D23633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B55565" w:rsidRPr="00D23633" w:rsidP="00B55565" w14:paraId="53B2B245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55565" w:rsidRPr="00D23633" w:rsidP="00B55565" w14:paraId="096DE6E6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55565" w:rsidRPr="00D23633" w:rsidP="00B55565" w14:paraId="1791F5D3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55565" w:rsidRPr="00D23633" w:rsidP="00B55565" w14:paraId="55905FB7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55565" w:rsidRPr="00D23633" w:rsidP="00B55565" w14:paraId="583FB343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55565" w:rsidRPr="00D23633" w:rsidP="00B55565" w14:paraId="1ECCE38A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B55565" w:rsidRPr="00D23633" w:rsidP="00F639B4" w14:paraId="3541E293" w14:textId="363CBF40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sz w:val="22"/>
          <w:szCs w:val="22"/>
        </w:rPr>
        <w:t>O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 grupo de caminhadas Papa-Trilhas, realiza passeios na área rural do município de Botucatu, localizando e identificando diversas cachoeiras e caminhos históricos.</w:t>
      </w:r>
    </w:p>
    <w:p w:rsidR="00B55565" w:rsidRPr="00D23633" w:rsidP="00F639B4" w14:paraId="366BCED1" w14:textId="71286088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color w:val="000000"/>
          <w:sz w:val="22"/>
          <w:szCs w:val="22"/>
        </w:rPr>
        <w:t>Referido grupo é bastante conhecido em nossa cidade e região sendo que dezenas de pessoas acompanham o grupo que, também, realizam caminhadas em cidades vizinhas, como Pardinho e Bofete.</w:t>
      </w:r>
    </w:p>
    <w:p w:rsidR="00B55565" w:rsidRPr="00D23633" w:rsidP="00F639B4" w14:paraId="60EA019D" w14:textId="73E91D19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color w:val="000000"/>
          <w:sz w:val="22"/>
          <w:szCs w:val="22"/>
        </w:rPr>
        <w:t xml:space="preserve">Além das caminhadas regulares o grupo também realiza percursos especiais como, por exemplo, no dia 12 de outubro, Dia de Nossa Senhora Aparecida, quando os </w:t>
      </w:r>
      <w:r w:rsidRPr="00D23633">
        <w:rPr>
          <w:rFonts w:ascii="Arial" w:hAnsi="Arial" w:cs="Arial"/>
          <w:color w:val="000000"/>
          <w:sz w:val="22"/>
          <w:szCs w:val="22"/>
        </w:rPr>
        <w:t>trilheiros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 caminham de Aparecidinha de São Manuel até a igreja de Aparecida em Botucatu, num total de </w:t>
      </w:r>
      <w:smartTag w:uri="urn:schemas-microsoft-com:office:smarttags" w:element="metricconverter">
        <w:smartTagPr>
          <w:attr w:name="ProductID" w:val="35 quil￴metros"/>
        </w:smartTagPr>
        <w:r w:rsidRPr="00D23633">
          <w:rPr>
            <w:rFonts w:ascii="Arial" w:hAnsi="Arial" w:cs="Arial"/>
            <w:color w:val="000000"/>
            <w:sz w:val="22"/>
            <w:szCs w:val="22"/>
          </w:rPr>
          <w:t>35 quilômetros</w:t>
        </w:r>
      </w:smartTag>
      <w:r w:rsidRPr="00D23633">
        <w:rPr>
          <w:rFonts w:ascii="Arial" w:hAnsi="Arial" w:cs="Arial"/>
          <w:color w:val="000000"/>
          <w:sz w:val="22"/>
          <w:szCs w:val="22"/>
        </w:rPr>
        <w:t>, colaborando em deixar vivas as nossas tradições.</w:t>
      </w:r>
    </w:p>
    <w:p w:rsidR="00B55565" w:rsidRPr="00D23633" w:rsidP="00F639B4" w14:paraId="510E485C" w14:textId="5D49DE2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color w:val="000000"/>
          <w:sz w:val="22"/>
          <w:szCs w:val="22"/>
        </w:rPr>
        <w:t>Fundador do grupo supracitado e h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á 32 anos no comando do </w:t>
      </w:r>
      <w:r w:rsidRPr="00D23633">
        <w:rPr>
          <w:rFonts w:ascii="Arial" w:hAnsi="Arial" w:cs="Arial"/>
          <w:color w:val="000000"/>
          <w:sz w:val="22"/>
          <w:szCs w:val="22"/>
        </w:rPr>
        <w:t>mesmo</w:t>
      </w:r>
      <w:r w:rsidR="008136AC">
        <w:rPr>
          <w:rFonts w:ascii="Arial" w:hAnsi="Arial" w:cs="Arial"/>
          <w:color w:val="000000"/>
          <w:sz w:val="22"/>
          <w:szCs w:val="22"/>
        </w:rPr>
        <w:t xml:space="preserve"> junto com sua esposa Cida Sanches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23633">
        <w:rPr>
          <w:rFonts w:ascii="Arial" w:hAnsi="Arial" w:cs="Arial"/>
          <w:color w:val="000000"/>
          <w:sz w:val="22"/>
          <w:szCs w:val="22"/>
        </w:rPr>
        <w:t>Antonio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 Sanches, conhecido como Toninho Sanches, </w:t>
      </w:r>
      <w:r w:rsidRPr="00D23633">
        <w:rPr>
          <w:rFonts w:ascii="Arial" w:hAnsi="Arial" w:cs="Arial"/>
          <w:color w:val="000000"/>
          <w:sz w:val="22"/>
          <w:szCs w:val="22"/>
        </w:rPr>
        <w:t>é uma pessoa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3633">
        <w:rPr>
          <w:rFonts w:ascii="Arial" w:hAnsi="Arial" w:cs="Arial"/>
          <w:color w:val="000000"/>
          <w:sz w:val="22"/>
          <w:szCs w:val="22"/>
        </w:rPr>
        <w:t xml:space="preserve">muito querida na cidade sendo um </w:t>
      </w:r>
      <w:r w:rsidRPr="00D23633">
        <w:rPr>
          <w:rFonts w:ascii="Arial" w:hAnsi="Arial" w:cs="Arial"/>
          <w:color w:val="000000"/>
          <w:sz w:val="22"/>
          <w:szCs w:val="22"/>
        </w:rPr>
        <w:t>exemplo pela sua disposição e amor pelas caminhadas</w:t>
      </w:r>
      <w:r w:rsidRPr="00D23633">
        <w:rPr>
          <w:rFonts w:ascii="Arial" w:hAnsi="Arial" w:cs="Arial"/>
          <w:color w:val="000000"/>
          <w:sz w:val="22"/>
          <w:szCs w:val="22"/>
        </w:rPr>
        <w:t>.</w:t>
      </w:r>
    </w:p>
    <w:p w:rsidR="00FD5ED0" w:rsidRPr="00D23633" w:rsidP="00F639B4" w14:paraId="52E44E9D" w14:textId="562E63B9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color w:val="000000"/>
          <w:sz w:val="22"/>
          <w:szCs w:val="22"/>
        </w:rPr>
        <w:t>Sempre ativo Toninho, além de incentivar as caminhadas do Grupo Papa Trilhas, também exaltou nossa história e tradições em registros e publicações que contam a história, por exemplo, do Bairro de Piapara e Região da Bocaina.</w:t>
      </w:r>
    </w:p>
    <w:p w:rsidR="00FD5ED0" w:rsidRPr="00D23633" w:rsidP="00F639B4" w14:paraId="1F38840B" w14:textId="31B1E8F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color w:val="000000"/>
          <w:sz w:val="22"/>
          <w:szCs w:val="22"/>
        </w:rPr>
        <w:t xml:space="preserve">No último dia </w:t>
      </w:r>
      <w:r w:rsidRPr="00D23633" w:rsidR="00DA724F">
        <w:rPr>
          <w:rFonts w:ascii="Arial" w:hAnsi="Arial" w:cs="Arial"/>
          <w:color w:val="000000"/>
          <w:sz w:val="22"/>
          <w:szCs w:val="22"/>
        </w:rPr>
        <w:t xml:space="preserve">8 de setembro, através das redes sociais, Toninho divulgou que está deixando o comando do grupo Papa Trilhas informando que quem assume a posição é Eduardo </w:t>
      </w:r>
      <w:r w:rsidRPr="00D23633" w:rsidR="00DA724F">
        <w:rPr>
          <w:rFonts w:ascii="Arial" w:hAnsi="Arial" w:cs="Arial"/>
          <w:color w:val="000000"/>
          <w:sz w:val="22"/>
          <w:szCs w:val="22"/>
        </w:rPr>
        <w:t>Lourençon</w:t>
      </w:r>
      <w:r w:rsidRPr="00D23633" w:rsidR="00DA724F">
        <w:rPr>
          <w:rFonts w:ascii="Arial" w:hAnsi="Arial" w:cs="Arial"/>
          <w:color w:val="000000"/>
          <w:sz w:val="22"/>
          <w:szCs w:val="22"/>
        </w:rPr>
        <w:t>.</w:t>
      </w:r>
    </w:p>
    <w:p w:rsidR="00B55565" w:rsidP="00F639B4" w14:paraId="798CCFFB" w14:textId="55B7D2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  <w:szCs w:val="22"/>
        </w:rPr>
      </w:pPr>
      <w:r w:rsidRPr="00D23633">
        <w:rPr>
          <w:rFonts w:ascii="Arial" w:hAnsi="Arial" w:cs="Arial"/>
          <w:color w:val="000000"/>
          <w:sz w:val="22"/>
          <w:szCs w:val="22"/>
        </w:rPr>
        <w:t xml:space="preserve">Considerando </w:t>
      </w:r>
      <w:r w:rsidRPr="00D23633" w:rsidR="00DA724F">
        <w:rPr>
          <w:rFonts w:ascii="Arial" w:hAnsi="Arial" w:cs="Arial"/>
          <w:color w:val="000000"/>
          <w:sz w:val="22"/>
          <w:szCs w:val="22"/>
        </w:rPr>
        <w:t xml:space="preserve">ser de extrema relevância reconhecer ações de munícipes que se dedicam a promover o convívio social, a prática esportiva, </w:t>
      </w:r>
      <w:r w:rsidRPr="00D23633" w:rsidR="00D23633">
        <w:rPr>
          <w:rFonts w:ascii="Arial" w:hAnsi="Arial" w:cs="Arial"/>
          <w:color w:val="000000"/>
          <w:sz w:val="22"/>
          <w:szCs w:val="22"/>
        </w:rPr>
        <w:t>bem como exaltam</w:t>
      </w:r>
      <w:r w:rsidRPr="00D23633" w:rsidR="00DA72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3633" w:rsidR="00D23633">
        <w:rPr>
          <w:rFonts w:ascii="Arial" w:hAnsi="Arial" w:cs="Arial"/>
          <w:color w:val="000000"/>
          <w:sz w:val="22"/>
          <w:szCs w:val="22"/>
        </w:rPr>
        <w:t xml:space="preserve">nosso meio ambiente e atrações </w:t>
      </w:r>
      <w:r w:rsidRPr="00D23633">
        <w:rPr>
          <w:rFonts w:ascii="Arial" w:hAnsi="Arial" w:cs="Arial"/>
          <w:color w:val="000000"/>
          <w:sz w:val="22"/>
          <w:szCs w:val="22"/>
        </w:rPr>
        <w:t>históricas, assim,</w:t>
      </w:r>
      <w:r w:rsidRPr="00D23633" w:rsidR="00DA72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3633">
        <w:rPr>
          <w:rFonts w:ascii="Arial" w:hAnsi="Arial" w:cs="Arial"/>
          <w:b/>
          <w:sz w:val="22"/>
          <w:szCs w:val="22"/>
        </w:rPr>
        <w:t xml:space="preserve">APRESENTAMOS </w:t>
      </w:r>
      <w:r w:rsidRPr="00D23633">
        <w:rPr>
          <w:rFonts w:ascii="Arial" w:hAnsi="Arial" w:cs="Arial"/>
          <w:sz w:val="22"/>
          <w:szCs w:val="22"/>
        </w:rPr>
        <w:t>à Mesa, depois da</w:t>
      </w:r>
      <w:r w:rsidRPr="00D23633" w:rsidR="00DA724F">
        <w:rPr>
          <w:rFonts w:ascii="Arial" w:hAnsi="Arial" w:cs="Arial"/>
          <w:sz w:val="22"/>
          <w:szCs w:val="22"/>
        </w:rPr>
        <w:t xml:space="preserve">s considerações </w:t>
      </w:r>
      <w:r w:rsidRPr="00D23633">
        <w:rPr>
          <w:rFonts w:ascii="Arial" w:hAnsi="Arial" w:cs="Arial"/>
          <w:sz w:val="22"/>
          <w:szCs w:val="22"/>
        </w:rPr>
        <w:t>do Plenário,</w:t>
      </w:r>
      <w:r w:rsidRPr="00D23633">
        <w:rPr>
          <w:rFonts w:ascii="Arial" w:hAnsi="Arial" w:cs="Arial"/>
          <w:b/>
          <w:sz w:val="22"/>
          <w:szCs w:val="22"/>
        </w:rPr>
        <w:t xml:space="preserve"> MOÇÃO DE CONGRATULAÇÕES </w:t>
      </w:r>
      <w:r w:rsidRPr="00D23633" w:rsidR="00DA724F">
        <w:rPr>
          <w:rFonts w:ascii="Arial" w:hAnsi="Arial" w:cs="Arial"/>
          <w:sz w:val="22"/>
          <w:szCs w:val="22"/>
        </w:rPr>
        <w:t xml:space="preserve">para </w:t>
      </w:r>
      <w:r w:rsidRPr="00D23633" w:rsidR="00DA724F">
        <w:rPr>
          <w:rFonts w:ascii="Arial" w:hAnsi="Arial" w:cs="Arial"/>
          <w:b/>
          <w:sz w:val="22"/>
          <w:szCs w:val="22"/>
        </w:rPr>
        <w:t>ANTONIO SANCHES (Toninho Sanches)</w:t>
      </w:r>
      <w:r w:rsidRPr="00D23633" w:rsidR="00DA724F">
        <w:rPr>
          <w:rFonts w:ascii="Arial" w:hAnsi="Arial" w:cs="Arial"/>
          <w:sz w:val="22"/>
          <w:szCs w:val="22"/>
        </w:rPr>
        <w:t xml:space="preserve">, pelos 32 anos de </w:t>
      </w:r>
      <w:r w:rsidRPr="00D23633" w:rsidR="00D23633">
        <w:rPr>
          <w:rFonts w:ascii="Arial" w:hAnsi="Arial" w:cs="Arial"/>
          <w:sz w:val="22"/>
          <w:szCs w:val="22"/>
        </w:rPr>
        <w:t>relevantes ações realizada</w:t>
      </w:r>
      <w:r w:rsidRPr="00D23633" w:rsidR="00DA724F">
        <w:rPr>
          <w:rFonts w:ascii="Arial" w:hAnsi="Arial" w:cs="Arial"/>
          <w:sz w:val="22"/>
          <w:szCs w:val="22"/>
        </w:rPr>
        <w:t>s à frente do conhecido Grupo Papa Trilhas</w:t>
      </w:r>
      <w:r w:rsidR="008136AC">
        <w:rPr>
          <w:rFonts w:ascii="Arial" w:hAnsi="Arial" w:cs="Arial"/>
          <w:sz w:val="22"/>
          <w:szCs w:val="22"/>
        </w:rPr>
        <w:t xml:space="preserve"> juntamente com sua esposa Cida Sanches</w:t>
      </w:r>
      <w:r w:rsidRPr="00D23633" w:rsidR="00DA724F">
        <w:rPr>
          <w:rFonts w:ascii="Arial" w:hAnsi="Arial" w:cs="Arial"/>
          <w:sz w:val="22"/>
          <w:szCs w:val="22"/>
        </w:rPr>
        <w:t xml:space="preserve">, inspirando a prática das caminhadas e exaltando nossas </w:t>
      </w:r>
      <w:r w:rsidR="00AE61A4">
        <w:rPr>
          <w:rFonts w:ascii="Arial" w:hAnsi="Arial" w:cs="Arial"/>
          <w:sz w:val="22"/>
          <w:szCs w:val="22"/>
        </w:rPr>
        <w:t>tradições e belezas naturais.</w:t>
      </w:r>
    </w:p>
    <w:p w:rsidR="00D23633" w:rsidRPr="00D23633" w:rsidP="00DA724F" w14:paraId="5A2E6FEB" w14:textId="77777777">
      <w:pPr>
        <w:pStyle w:val="NormalWeb"/>
        <w:spacing w:before="0" w:beforeAutospacing="0" w:after="0" w:afterAutospacing="0"/>
        <w:ind w:firstLine="2835"/>
        <w:jc w:val="both"/>
        <w:rPr>
          <w:rFonts w:ascii="Arial" w:hAnsi="Arial" w:cs="Arial"/>
          <w:color w:val="000000"/>
          <w:sz w:val="22"/>
          <w:szCs w:val="22"/>
        </w:rPr>
      </w:pPr>
    </w:p>
    <w:p w:rsidR="00B55565" w:rsidRPr="00D23633" w:rsidP="00D23633" w14:paraId="5353ED20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55565" w:rsidRPr="00D23633" w:rsidP="00B55565" w14:paraId="55BCC163" w14:textId="5392EE4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D23633">
        <w:rPr>
          <w:rFonts w:ascii="Arial" w:hAnsi="Arial" w:cs="Arial"/>
          <w:sz w:val="22"/>
          <w:szCs w:val="22"/>
        </w:rPr>
        <w:t>Plenário “Ve</w:t>
      </w:r>
      <w:r w:rsidRPr="00D23633" w:rsidR="00D23633">
        <w:rPr>
          <w:rFonts w:ascii="Arial" w:hAnsi="Arial" w:cs="Arial"/>
          <w:sz w:val="22"/>
          <w:szCs w:val="22"/>
        </w:rPr>
        <w:t>r. Laurindo Ezidoro Jaqueta”, 13 de setembro de 2021</w:t>
      </w:r>
      <w:r w:rsidRPr="00D23633">
        <w:rPr>
          <w:rFonts w:ascii="Arial" w:hAnsi="Arial" w:cs="Arial"/>
          <w:sz w:val="22"/>
          <w:szCs w:val="22"/>
        </w:rPr>
        <w:t>.</w:t>
      </w:r>
    </w:p>
    <w:p w:rsidR="00B55565" w:rsidRPr="00D23633" w:rsidP="00B55565" w14:paraId="4553C7DC" w14:textId="77777777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55565" w:rsidRPr="00D23633" w:rsidP="00B55565" w14:paraId="3A27150B" w14:textId="77777777">
      <w:pPr>
        <w:outlineLvl w:val="0"/>
        <w:rPr>
          <w:rFonts w:ascii="Arial" w:hAnsi="Arial" w:cs="Arial"/>
          <w:sz w:val="22"/>
          <w:szCs w:val="22"/>
        </w:rPr>
      </w:pPr>
    </w:p>
    <w:p w:rsidR="00B55565" w:rsidRPr="00D23633" w:rsidP="00B55565" w14:paraId="085F23D6" w14:textId="77777777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8"/>
      </w:tblGrid>
      <w:tr w14:paraId="3E1050AF" w14:textId="77777777" w:rsidTr="00601C1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47" w:type="dxa"/>
          </w:tcPr>
          <w:p w:rsidR="00601C15" w:rsidRPr="00D23633" w:rsidP="00601C15" w14:paraId="12F42032" w14:textId="7777777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23633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D23633">
              <w:rPr>
                <w:rFonts w:ascii="Arial" w:hAnsi="Arial" w:cs="Arial"/>
                <w:b/>
                <w:bCs/>
                <w:sz w:val="22"/>
                <w:szCs w:val="22"/>
              </w:rPr>
              <w:t>LELO PAGANI</w:t>
            </w:r>
          </w:p>
          <w:p w:rsidR="00601C15" w:rsidRPr="00D23633" w:rsidP="00601C15" w14:paraId="3A83D0BE" w14:textId="77777777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23633"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  <w:p w:rsidR="00601C15" w14:paraId="54564491" w14:textId="77777777">
            <w:pPr>
              <w:rPr>
                <w:sz w:val="28"/>
              </w:rPr>
            </w:pPr>
          </w:p>
        </w:tc>
        <w:tc>
          <w:tcPr>
            <w:tcW w:w="4248" w:type="dxa"/>
          </w:tcPr>
          <w:p w:rsidR="00601C15" w:rsidRPr="00D23633" w:rsidP="00601C15" w14:paraId="6DEBD3CD" w14:textId="6C56B82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23633">
              <w:rPr>
                <w:rFonts w:ascii="Arial" w:hAnsi="Arial" w:cs="Arial"/>
                <w:sz w:val="22"/>
                <w:szCs w:val="22"/>
              </w:rPr>
              <w:t>Vereador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23633">
              <w:rPr>
                <w:rFonts w:ascii="Arial" w:hAnsi="Arial" w:cs="Arial"/>
                <w:sz w:val="22"/>
                <w:szCs w:val="22"/>
              </w:rPr>
              <w:t xml:space="preserve"> Autor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236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ALESSANDRA LUCCHESI</w:t>
            </w:r>
          </w:p>
          <w:p w:rsidR="00601C15" w:rsidRPr="00D23633" w:rsidP="00601C15" w14:paraId="0B2943F4" w14:textId="77777777">
            <w:pPr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23633">
              <w:rPr>
                <w:rFonts w:ascii="Arial" w:hAnsi="Arial" w:cs="Arial"/>
                <w:bCs/>
                <w:sz w:val="22"/>
                <w:szCs w:val="22"/>
              </w:rPr>
              <w:t>PSDB</w:t>
            </w:r>
          </w:p>
          <w:p w:rsidR="00601C15" w14:paraId="0C915255" w14:textId="77777777">
            <w:pPr>
              <w:rPr>
                <w:sz w:val="28"/>
              </w:rPr>
            </w:pPr>
          </w:p>
        </w:tc>
      </w:tr>
    </w:tbl>
    <w:p w:rsidR="004C6C26" w14:paraId="2575DCBD" w14:textId="77777777">
      <w:pPr>
        <w:rPr>
          <w:sz w:val="28"/>
        </w:rPr>
      </w:pPr>
    </w:p>
    <w:p w:rsidR="00D23633" w14:paraId="086C528B" w14:textId="77777777">
      <w:pPr>
        <w:rPr>
          <w:sz w:val="28"/>
        </w:rPr>
      </w:pPr>
    </w:p>
    <w:p w:rsidR="00D23633" w:rsidRPr="00D23633" w14:paraId="4FFCBE6E" w14:textId="7A5054CD">
      <w:pPr>
        <w:rPr>
          <w:color w:val="BFBFBF" w:themeColor="background1" w:themeShade="BF"/>
          <w:sz w:val="16"/>
          <w:szCs w:val="16"/>
        </w:rPr>
      </w:pPr>
      <w:r w:rsidRPr="00D23633">
        <w:rPr>
          <w:color w:val="BFBFBF" w:themeColor="background1" w:themeShade="BF"/>
          <w:sz w:val="16"/>
          <w:szCs w:val="16"/>
        </w:rPr>
        <w:t>LAP/</w:t>
      </w:r>
      <w:r w:rsidRPr="00D23633">
        <w:rPr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2F4DE5"/>
    <w:rsid w:val="0039351D"/>
    <w:rsid w:val="004C6C26"/>
    <w:rsid w:val="00601C15"/>
    <w:rsid w:val="008136AC"/>
    <w:rsid w:val="009D2251"/>
    <w:rsid w:val="00AE61A4"/>
    <w:rsid w:val="00B55565"/>
    <w:rsid w:val="00B76615"/>
    <w:rsid w:val="00BE307D"/>
    <w:rsid w:val="00C87917"/>
    <w:rsid w:val="00D23633"/>
    <w:rsid w:val="00DA724F"/>
    <w:rsid w:val="00F33D96"/>
    <w:rsid w:val="00F639B4"/>
    <w:rsid w:val="00FD5E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2020-07-10T14:17:00Z</cp:lastPrinted>
  <dcterms:created xsi:type="dcterms:W3CDTF">2020-07-10T14:17:00Z</dcterms:created>
  <dcterms:modified xsi:type="dcterms:W3CDTF">2021-09-13T12:09:00Z</dcterms:modified>
</cp:coreProperties>
</file>