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88D" w:rsidRDefault="001D488D" w:rsidP="001D488D">
      <w:pPr>
        <w:pStyle w:val="Ttulo"/>
        <w:ind w:left="284"/>
        <w:rPr>
          <w:szCs w:val="28"/>
          <w:u w:val="single"/>
        </w:rPr>
      </w:pPr>
    </w:p>
    <w:p w:rsidR="001D488D" w:rsidRDefault="001D488D" w:rsidP="001D488D">
      <w:pPr>
        <w:pStyle w:val="Ttulo"/>
        <w:ind w:left="284"/>
        <w:rPr>
          <w:szCs w:val="28"/>
          <w:u w:val="single"/>
        </w:rPr>
      </w:pPr>
    </w:p>
    <w:p w:rsidR="001D488D" w:rsidRDefault="001D488D" w:rsidP="001D488D">
      <w:pPr>
        <w:pStyle w:val="Ttulo"/>
        <w:ind w:left="284"/>
        <w:rPr>
          <w:szCs w:val="28"/>
          <w:u w:val="single"/>
        </w:rPr>
      </w:pPr>
      <w:r>
        <w:rPr>
          <w:szCs w:val="28"/>
          <w:u w:val="single"/>
        </w:rPr>
        <w:t xml:space="preserve">AUTÓGRAFO Nº </w:t>
      </w:r>
      <w:r>
        <w:rPr>
          <w:szCs w:val="28"/>
          <w:u w:val="single"/>
        </w:rPr>
        <w:t>6.497</w:t>
      </w:r>
    </w:p>
    <w:p w:rsidR="001D488D" w:rsidRPr="001D488D" w:rsidRDefault="001D488D" w:rsidP="001D488D">
      <w:pPr>
        <w:pStyle w:val="Ttulo"/>
        <w:ind w:left="284"/>
        <w:rPr>
          <w:b w:val="0"/>
          <w:szCs w:val="28"/>
          <w:u w:val="single"/>
        </w:rPr>
      </w:pPr>
      <w:proofErr w:type="gramStart"/>
      <w:r w:rsidRPr="001D488D">
        <w:rPr>
          <w:b w:val="0"/>
          <w:szCs w:val="28"/>
        </w:rPr>
        <w:t>de</w:t>
      </w:r>
      <w:proofErr w:type="gramEnd"/>
      <w:r w:rsidRPr="001D488D">
        <w:rPr>
          <w:b w:val="0"/>
          <w:szCs w:val="28"/>
        </w:rPr>
        <w:t xml:space="preserve"> 09</w:t>
      </w:r>
      <w:r w:rsidRPr="001D488D">
        <w:rPr>
          <w:b w:val="0"/>
          <w:szCs w:val="28"/>
        </w:rPr>
        <w:t xml:space="preserve"> de setembro de 2021</w:t>
      </w:r>
    </w:p>
    <w:p w:rsidR="00F53054" w:rsidRPr="008634C7" w:rsidRDefault="00F53054" w:rsidP="00F53054">
      <w:pPr>
        <w:ind w:left="709" w:right="567"/>
        <w:jc w:val="both"/>
        <w:rPr>
          <w:sz w:val="24"/>
          <w:szCs w:val="24"/>
        </w:rPr>
      </w:pPr>
    </w:p>
    <w:p w:rsidR="001D488D" w:rsidRDefault="001D488D" w:rsidP="001D488D">
      <w:pPr>
        <w:rPr>
          <w:i/>
          <w:sz w:val="22"/>
          <w:szCs w:val="22"/>
        </w:rPr>
      </w:pPr>
      <w:proofErr w:type="gramStart"/>
      <w:r w:rsidRPr="00C35FE4">
        <w:rPr>
          <w:i/>
          <w:sz w:val="22"/>
          <w:szCs w:val="22"/>
        </w:rPr>
        <w:t>( Projeto</w:t>
      </w:r>
      <w:proofErr w:type="gramEnd"/>
      <w:r w:rsidRPr="00C35FE4">
        <w:rPr>
          <w:i/>
          <w:sz w:val="22"/>
          <w:szCs w:val="22"/>
        </w:rPr>
        <w:t xml:space="preserve"> de Lei de</w:t>
      </w:r>
      <w:r>
        <w:rPr>
          <w:i/>
          <w:sz w:val="22"/>
          <w:szCs w:val="22"/>
        </w:rPr>
        <w:t xml:space="preserve"> iniciativa do vereador Rodrigo Rodrigues</w:t>
      </w:r>
      <w:r w:rsidRPr="00C35FE4">
        <w:rPr>
          <w:i/>
          <w:sz w:val="22"/>
          <w:szCs w:val="22"/>
        </w:rPr>
        <w:t>)</w:t>
      </w:r>
    </w:p>
    <w:p w:rsidR="001D488D" w:rsidRPr="00C35FE4" w:rsidRDefault="001D488D" w:rsidP="001D488D">
      <w:pPr>
        <w:rPr>
          <w:i/>
          <w:sz w:val="22"/>
          <w:szCs w:val="22"/>
        </w:rPr>
      </w:pPr>
    </w:p>
    <w:p w:rsidR="00F53054" w:rsidRPr="008634C7" w:rsidRDefault="00F53054" w:rsidP="001D488D">
      <w:pPr>
        <w:ind w:right="567"/>
        <w:jc w:val="both"/>
        <w:rPr>
          <w:sz w:val="24"/>
          <w:szCs w:val="24"/>
        </w:rPr>
      </w:pPr>
    </w:p>
    <w:p w:rsidR="00F53054" w:rsidRPr="008634C7" w:rsidRDefault="001D488D" w:rsidP="00F53054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 w:rsidRPr="008634C7">
        <w:rPr>
          <w:bCs/>
          <w:i/>
          <w:sz w:val="24"/>
          <w:szCs w:val="24"/>
          <w:lang w:val="x-none" w:eastAsia="x-none"/>
        </w:rPr>
        <w:t>"</w:t>
      </w:r>
      <w:r w:rsidRPr="008634C7">
        <w:rPr>
          <w:bCs/>
          <w:i/>
          <w:sz w:val="24"/>
          <w:szCs w:val="24"/>
          <w:lang w:eastAsia="x-none"/>
        </w:rPr>
        <w:t>Denomina de “</w:t>
      </w:r>
      <w:bookmarkStart w:id="0" w:name="_Hlk46753420"/>
      <w:r w:rsidR="0026093D">
        <w:rPr>
          <w:bCs/>
          <w:i/>
          <w:sz w:val="24"/>
          <w:szCs w:val="24"/>
          <w:lang w:eastAsia="x-none"/>
        </w:rPr>
        <w:t>João Calore” a “Rua 06</w:t>
      </w:r>
      <w:r w:rsidRPr="008634C7">
        <w:rPr>
          <w:bCs/>
          <w:i/>
          <w:sz w:val="24"/>
          <w:szCs w:val="24"/>
          <w:lang w:eastAsia="x-none"/>
        </w:rPr>
        <w:t xml:space="preserve">” localizada no </w:t>
      </w:r>
      <w:r w:rsidR="003F1161" w:rsidRPr="008634C7">
        <w:rPr>
          <w:bCs/>
          <w:i/>
          <w:sz w:val="24"/>
          <w:szCs w:val="24"/>
          <w:lang w:eastAsia="x-none"/>
        </w:rPr>
        <w:t xml:space="preserve">Loteamento </w:t>
      </w:r>
      <w:r w:rsidR="0026093D">
        <w:rPr>
          <w:bCs/>
          <w:i/>
          <w:sz w:val="24"/>
          <w:szCs w:val="24"/>
          <w:lang w:eastAsia="x-none"/>
        </w:rPr>
        <w:t>Bem-Te-Vi II</w:t>
      </w:r>
      <w:r w:rsidRPr="008634C7">
        <w:rPr>
          <w:bCs/>
          <w:i/>
          <w:sz w:val="24"/>
          <w:szCs w:val="24"/>
          <w:lang w:eastAsia="x-none"/>
        </w:rPr>
        <w:t>”</w:t>
      </w:r>
      <w:r w:rsidR="00C01560" w:rsidRPr="008634C7">
        <w:rPr>
          <w:bCs/>
          <w:i/>
          <w:sz w:val="24"/>
          <w:szCs w:val="24"/>
          <w:lang w:eastAsia="x-none"/>
        </w:rPr>
        <w:t>.</w:t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  <w:t xml:space="preserve"> </w:t>
      </w:r>
    </w:p>
    <w:p w:rsidR="00F53054" w:rsidRPr="008634C7" w:rsidRDefault="00F53054" w:rsidP="00F53054">
      <w:pPr>
        <w:jc w:val="both"/>
        <w:rPr>
          <w:sz w:val="24"/>
          <w:szCs w:val="24"/>
          <w:u w:val="single"/>
        </w:rPr>
      </w:pPr>
    </w:p>
    <w:p w:rsidR="001D488D" w:rsidRDefault="001D488D" w:rsidP="001D488D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 w:rsidRPr="00194EA4">
        <w:rPr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 w:rsidRPr="00194EA4">
        <w:rPr>
          <w:b/>
          <w:iCs/>
          <w:sz w:val="28"/>
          <w:szCs w:val="28"/>
          <w:u w:val="single"/>
        </w:rPr>
        <w:t>APROVOU:-</w:t>
      </w:r>
      <w:proofErr w:type="gramEnd"/>
    </w:p>
    <w:p w:rsidR="00F53054" w:rsidRDefault="00F53054" w:rsidP="001D488D">
      <w:pPr>
        <w:jc w:val="center"/>
        <w:rPr>
          <w:sz w:val="24"/>
          <w:szCs w:val="24"/>
          <w:u w:val="single"/>
        </w:rPr>
      </w:pPr>
    </w:p>
    <w:p w:rsidR="001D488D" w:rsidRDefault="001D488D" w:rsidP="001D488D">
      <w:pPr>
        <w:jc w:val="center"/>
        <w:rPr>
          <w:sz w:val="24"/>
          <w:szCs w:val="24"/>
          <w:u w:val="single"/>
        </w:rPr>
      </w:pPr>
    </w:p>
    <w:p w:rsidR="001D488D" w:rsidRPr="008634C7" w:rsidRDefault="001D488D" w:rsidP="001D488D">
      <w:pPr>
        <w:jc w:val="center"/>
        <w:rPr>
          <w:sz w:val="24"/>
          <w:szCs w:val="24"/>
          <w:u w:val="single"/>
        </w:rPr>
      </w:pPr>
    </w:p>
    <w:p w:rsidR="00F53054" w:rsidRPr="008634C7" w:rsidRDefault="001D488D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  <w:r w:rsidRPr="008634C7">
        <w:rPr>
          <w:sz w:val="24"/>
          <w:szCs w:val="24"/>
        </w:rPr>
        <w:t xml:space="preserve">Art. </w:t>
      </w:r>
      <w:r w:rsidR="00A85D20" w:rsidRPr="008634C7">
        <w:rPr>
          <w:sz w:val="24"/>
          <w:szCs w:val="24"/>
        </w:rPr>
        <w:t>1º Fica denominada de “</w:t>
      </w:r>
      <w:r w:rsidR="0026093D" w:rsidRPr="00DF660C">
        <w:rPr>
          <w:b/>
          <w:sz w:val="24"/>
          <w:szCs w:val="24"/>
        </w:rPr>
        <w:t>JOÃO CALORE</w:t>
      </w:r>
      <w:r w:rsidR="0026093D">
        <w:rPr>
          <w:sz w:val="24"/>
          <w:szCs w:val="24"/>
        </w:rPr>
        <w:t>” a “Rua 06</w:t>
      </w:r>
      <w:r w:rsidR="00A85D20" w:rsidRPr="008634C7">
        <w:rPr>
          <w:sz w:val="24"/>
          <w:szCs w:val="24"/>
        </w:rPr>
        <w:t xml:space="preserve">” do </w:t>
      </w:r>
      <w:r w:rsidR="003F1161" w:rsidRPr="008634C7">
        <w:rPr>
          <w:sz w:val="24"/>
          <w:szCs w:val="24"/>
        </w:rPr>
        <w:t>Loteamento</w:t>
      </w:r>
      <w:r w:rsidR="007E1F07" w:rsidRPr="008634C7">
        <w:rPr>
          <w:sz w:val="24"/>
          <w:szCs w:val="24"/>
        </w:rPr>
        <w:t xml:space="preserve"> </w:t>
      </w:r>
      <w:r w:rsidR="0026093D">
        <w:rPr>
          <w:sz w:val="24"/>
          <w:szCs w:val="24"/>
        </w:rPr>
        <w:t>Bem-Te-Vi II</w:t>
      </w:r>
      <w:r w:rsidR="007E1F07" w:rsidRPr="008634C7">
        <w:rPr>
          <w:sz w:val="24"/>
          <w:szCs w:val="24"/>
        </w:rPr>
        <w:t xml:space="preserve">, com início na </w:t>
      </w:r>
      <w:r w:rsidR="0026093D">
        <w:rPr>
          <w:sz w:val="24"/>
          <w:szCs w:val="24"/>
        </w:rPr>
        <w:t>Avenida Dorothi Adelina José B</w:t>
      </w:r>
      <w:r w:rsidR="00B55CB9">
        <w:rPr>
          <w:sz w:val="24"/>
          <w:szCs w:val="24"/>
        </w:rPr>
        <w:t>ronzato e término na Rua Teresa Barduco da Silva.</w:t>
      </w:r>
      <w:r w:rsidR="003D57BB" w:rsidRPr="008634C7">
        <w:rPr>
          <w:bCs/>
          <w:sz w:val="24"/>
          <w:szCs w:val="24"/>
          <w:lang w:eastAsia="x-none"/>
        </w:rPr>
        <w:t xml:space="preserve"> </w:t>
      </w:r>
    </w:p>
    <w:p w:rsidR="00F53054" w:rsidRPr="008634C7" w:rsidRDefault="00F53054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</w:p>
    <w:p w:rsidR="00F53054" w:rsidRDefault="001D488D" w:rsidP="00F53054">
      <w:pPr>
        <w:jc w:val="both"/>
        <w:rPr>
          <w:sz w:val="24"/>
          <w:szCs w:val="24"/>
        </w:rPr>
      </w:pPr>
      <w:r w:rsidRPr="008634C7">
        <w:rPr>
          <w:sz w:val="24"/>
          <w:szCs w:val="24"/>
        </w:rPr>
        <w:t>Art. 2º</w:t>
      </w:r>
      <w:r w:rsidRPr="008634C7">
        <w:rPr>
          <w:i/>
          <w:sz w:val="24"/>
          <w:szCs w:val="24"/>
        </w:rPr>
        <w:t xml:space="preserve"> </w:t>
      </w:r>
      <w:r w:rsidRPr="008634C7">
        <w:rPr>
          <w:sz w:val="24"/>
          <w:szCs w:val="24"/>
        </w:rPr>
        <w:t>Esta Lei entra em vigor na data de sua publicação.</w:t>
      </w:r>
    </w:p>
    <w:p w:rsidR="001D488D" w:rsidRDefault="001D488D" w:rsidP="00F53054">
      <w:pPr>
        <w:jc w:val="both"/>
        <w:rPr>
          <w:sz w:val="24"/>
          <w:szCs w:val="24"/>
        </w:rPr>
      </w:pPr>
    </w:p>
    <w:p w:rsidR="001D488D" w:rsidRPr="008634C7" w:rsidRDefault="001D488D" w:rsidP="00F53054">
      <w:pPr>
        <w:jc w:val="both"/>
        <w:rPr>
          <w:sz w:val="24"/>
          <w:szCs w:val="24"/>
        </w:rPr>
      </w:pPr>
      <w:bookmarkStart w:id="1" w:name="_GoBack"/>
      <w:bookmarkEnd w:id="1"/>
    </w:p>
    <w:p w:rsidR="00F53054" w:rsidRPr="008634C7" w:rsidRDefault="00F53054" w:rsidP="00F53054">
      <w:pPr>
        <w:ind w:left="709"/>
        <w:jc w:val="both"/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1D488D" w:rsidRPr="006112C1" w:rsidRDefault="001D488D" w:rsidP="001D488D">
      <w:pPr>
        <w:jc w:val="center"/>
        <w:rPr>
          <w:b/>
          <w:sz w:val="28"/>
          <w:szCs w:val="28"/>
        </w:rPr>
      </w:pPr>
      <w:r w:rsidRPr="00194EA4">
        <w:rPr>
          <w:sz w:val="28"/>
          <w:szCs w:val="28"/>
        </w:rPr>
        <w:t>Vereador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Rodrigo Rodrigues</w:t>
      </w:r>
    </w:p>
    <w:p w:rsidR="001D488D" w:rsidRPr="00194EA4" w:rsidRDefault="001D488D" w:rsidP="001D488D">
      <w:pPr>
        <w:jc w:val="center"/>
        <w:rPr>
          <w:sz w:val="28"/>
          <w:szCs w:val="28"/>
        </w:rPr>
      </w:pPr>
      <w:r w:rsidRPr="00194EA4">
        <w:rPr>
          <w:sz w:val="28"/>
          <w:szCs w:val="28"/>
        </w:rPr>
        <w:t>Presidente</w:t>
      </w:r>
    </w:p>
    <w:bookmarkEnd w:id="0"/>
    <w:p w:rsidR="00B55CB9" w:rsidRDefault="00B55CB9" w:rsidP="00F53054">
      <w:pPr>
        <w:jc w:val="right"/>
        <w:rPr>
          <w:b/>
          <w:sz w:val="24"/>
          <w:szCs w:val="24"/>
        </w:rPr>
      </w:pPr>
    </w:p>
    <w:sectPr w:rsidR="00B55C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54"/>
    <w:rsid w:val="00013889"/>
    <w:rsid w:val="00045E72"/>
    <w:rsid w:val="00056AE2"/>
    <w:rsid w:val="00073B50"/>
    <w:rsid w:val="00091614"/>
    <w:rsid w:val="000A6A24"/>
    <w:rsid w:val="001014D1"/>
    <w:rsid w:val="00107324"/>
    <w:rsid w:val="001234D2"/>
    <w:rsid w:val="00134B3B"/>
    <w:rsid w:val="00135BB1"/>
    <w:rsid w:val="00153217"/>
    <w:rsid w:val="00191063"/>
    <w:rsid w:val="001D488D"/>
    <w:rsid w:val="001E58DA"/>
    <w:rsid w:val="001E70E4"/>
    <w:rsid w:val="001F2BF9"/>
    <w:rsid w:val="00210343"/>
    <w:rsid w:val="002364FF"/>
    <w:rsid w:val="002568E2"/>
    <w:rsid w:val="0026093D"/>
    <w:rsid w:val="00271668"/>
    <w:rsid w:val="002A7988"/>
    <w:rsid w:val="002C4911"/>
    <w:rsid w:val="002D21C7"/>
    <w:rsid w:val="002E3A6D"/>
    <w:rsid w:val="00315AB5"/>
    <w:rsid w:val="00345E0F"/>
    <w:rsid w:val="00376825"/>
    <w:rsid w:val="003A486A"/>
    <w:rsid w:val="003D57BB"/>
    <w:rsid w:val="003F1161"/>
    <w:rsid w:val="004206AB"/>
    <w:rsid w:val="00423492"/>
    <w:rsid w:val="004259D1"/>
    <w:rsid w:val="00443239"/>
    <w:rsid w:val="0045559A"/>
    <w:rsid w:val="005C304A"/>
    <w:rsid w:val="00611EF4"/>
    <w:rsid w:val="00633D3A"/>
    <w:rsid w:val="00635C56"/>
    <w:rsid w:val="00671852"/>
    <w:rsid w:val="00684903"/>
    <w:rsid w:val="006E10D8"/>
    <w:rsid w:val="007227D3"/>
    <w:rsid w:val="007905E2"/>
    <w:rsid w:val="007B32AE"/>
    <w:rsid w:val="007C0A78"/>
    <w:rsid w:val="007E1F07"/>
    <w:rsid w:val="008634C7"/>
    <w:rsid w:val="008B51C5"/>
    <w:rsid w:val="008B5B35"/>
    <w:rsid w:val="008E006F"/>
    <w:rsid w:val="008E030F"/>
    <w:rsid w:val="008F4156"/>
    <w:rsid w:val="009A4ED6"/>
    <w:rsid w:val="009F1454"/>
    <w:rsid w:val="00A85D20"/>
    <w:rsid w:val="00A95D72"/>
    <w:rsid w:val="00A97234"/>
    <w:rsid w:val="00AA5E37"/>
    <w:rsid w:val="00AA71DB"/>
    <w:rsid w:val="00B073D7"/>
    <w:rsid w:val="00B55CB9"/>
    <w:rsid w:val="00B70F10"/>
    <w:rsid w:val="00B9369F"/>
    <w:rsid w:val="00B969CE"/>
    <w:rsid w:val="00BB3015"/>
    <w:rsid w:val="00BB6DB2"/>
    <w:rsid w:val="00BC02A9"/>
    <w:rsid w:val="00BF21F5"/>
    <w:rsid w:val="00C01560"/>
    <w:rsid w:val="00C959F3"/>
    <w:rsid w:val="00CB46A5"/>
    <w:rsid w:val="00D95185"/>
    <w:rsid w:val="00DF660C"/>
    <w:rsid w:val="00E0236C"/>
    <w:rsid w:val="00E10637"/>
    <w:rsid w:val="00E52A0A"/>
    <w:rsid w:val="00E53BA8"/>
    <w:rsid w:val="00E72E5A"/>
    <w:rsid w:val="00E75759"/>
    <w:rsid w:val="00F35E1B"/>
    <w:rsid w:val="00F53054"/>
    <w:rsid w:val="00FC5A57"/>
    <w:rsid w:val="00FE0747"/>
    <w:rsid w:val="00FF0FA0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39CC7-1519-4D31-A92C-2BC7B5EF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0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054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D488D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1D488D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D488D"/>
    <w:pPr>
      <w:ind w:left="360"/>
    </w:pPr>
    <w:rPr>
      <w:sz w:val="3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D488D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101D5-D0CA-493F-8D24-6552099F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Erika</cp:lastModifiedBy>
  <cp:revision>23</cp:revision>
  <dcterms:created xsi:type="dcterms:W3CDTF">2021-08-04T12:56:00Z</dcterms:created>
  <dcterms:modified xsi:type="dcterms:W3CDTF">2021-09-09T11:41:00Z</dcterms:modified>
</cp:coreProperties>
</file>