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16665FC9" w14:textId="77777777" w:rsidR="00870594" w:rsidRDefault="000F4F96" w:rsidP="00870594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SAÚDE, EDUCAÇÃO, CULTURA, LAZER, TURISMO, MEIO AMBIENTE E ASSISTENCIA SOCIAL</w:t>
      </w:r>
    </w:p>
    <w:p w14:paraId="70755172" w14:textId="77777777" w:rsidR="00870594" w:rsidRPr="0078783F" w:rsidRDefault="000F4F96" w:rsidP="00870594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5FC281CA" w14:textId="77777777" w:rsidR="00870594" w:rsidRPr="009731A3" w:rsidRDefault="000F4F96" w:rsidP="00870594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9731A3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9731A3">
        <w:rPr>
          <w:rFonts w:ascii="Arial" w:hAnsi="Arial" w:cs="Arial"/>
          <w:b/>
          <w:bCs/>
          <w:sz w:val="24"/>
          <w:szCs w:val="24"/>
        </w:rPr>
        <w:t>:</w:t>
      </w:r>
      <w:r w:rsidRPr="009731A3">
        <w:rPr>
          <w:rFonts w:ascii="Arial" w:hAnsi="Arial" w:cs="Arial"/>
          <w:sz w:val="24"/>
          <w:szCs w:val="24"/>
        </w:rPr>
        <w:t xml:space="preserve"> Projeto de Lei</w:t>
      </w:r>
      <w:r w:rsidRPr="009731A3">
        <w:rPr>
          <w:rFonts w:ascii="Arial" w:hAnsi="Arial" w:cs="Arial"/>
          <w:bCs/>
          <w:sz w:val="24"/>
          <w:szCs w:val="24"/>
        </w:rPr>
        <w:t xml:space="preserve"> nº. 055/2021</w:t>
      </w:r>
    </w:p>
    <w:p w14:paraId="43FA1A7E" w14:textId="77777777" w:rsidR="00870594" w:rsidRPr="009731A3" w:rsidRDefault="000F4F96" w:rsidP="0087059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731A3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9731A3">
        <w:rPr>
          <w:rFonts w:ascii="Arial" w:hAnsi="Arial" w:cs="Arial"/>
          <w:b/>
          <w:bCs/>
          <w:sz w:val="24"/>
          <w:szCs w:val="24"/>
        </w:rPr>
        <w:t>:</w:t>
      </w:r>
      <w:r w:rsidRPr="009731A3">
        <w:rPr>
          <w:rFonts w:ascii="Arial" w:hAnsi="Arial" w:cs="Arial"/>
          <w:b/>
          <w:bCs/>
          <w:sz w:val="24"/>
          <w:szCs w:val="24"/>
        </w:rPr>
        <w:tab/>
      </w:r>
      <w:r w:rsidRPr="009731A3">
        <w:rPr>
          <w:rFonts w:ascii="Arial" w:hAnsi="Arial" w:cs="Arial"/>
          <w:bCs/>
          <w:sz w:val="24"/>
          <w:szCs w:val="24"/>
        </w:rPr>
        <w:t xml:space="preserve">Institui o Programa Tem Saída, destinado ao apoio às mulheres em situação de violência doméstica e </w:t>
      </w:r>
      <w:r w:rsidRPr="009731A3">
        <w:rPr>
          <w:rFonts w:ascii="Arial" w:hAnsi="Arial" w:cs="Arial"/>
          <w:bCs/>
          <w:sz w:val="24"/>
          <w:szCs w:val="24"/>
        </w:rPr>
        <w:t>familiar no município de Botucatu.</w:t>
      </w:r>
    </w:p>
    <w:p w14:paraId="6CD73421" w14:textId="77777777" w:rsidR="00870594" w:rsidRPr="009731A3" w:rsidRDefault="000F4F96" w:rsidP="008705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31A3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9731A3">
        <w:rPr>
          <w:rFonts w:ascii="Arial" w:hAnsi="Arial" w:cs="Arial"/>
          <w:b/>
          <w:bCs/>
          <w:sz w:val="24"/>
          <w:szCs w:val="24"/>
        </w:rPr>
        <w:t>:</w:t>
      </w:r>
      <w:r w:rsidRPr="009731A3">
        <w:rPr>
          <w:rFonts w:ascii="Arial" w:hAnsi="Arial" w:cs="Arial"/>
          <w:sz w:val="24"/>
          <w:szCs w:val="24"/>
        </w:rPr>
        <w:t xml:space="preserve"> Vereadora Cláudia Gabriel</w:t>
      </w:r>
    </w:p>
    <w:p w14:paraId="16F7C675" w14:textId="77777777" w:rsidR="00870594" w:rsidRPr="009731A3" w:rsidRDefault="00870594" w:rsidP="00870594">
      <w:pPr>
        <w:jc w:val="both"/>
        <w:rPr>
          <w:rFonts w:ascii="Arial" w:hAnsi="Arial" w:cs="Arial"/>
          <w:sz w:val="24"/>
          <w:szCs w:val="24"/>
        </w:rPr>
      </w:pPr>
    </w:p>
    <w:p w14:paraId="3A8542B5" w14:textId="77777777" w:rsidR="00870594" w:rsidRPr="009731A3" w:rsidRDefault="000F4F96" w:rsidP="0087059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</w:t>
      </w:r>
      <w:r w:rsidRPr="009731A3">
        <w:rPr>
          <w:rFonts w:ascii="Arial" w:hAnsi="Arial" w:cs="Arial"/>
          <w:sz w:val="24"/>
          <w:szCs w:val="24"/>
        </w:rPr>
        <w:t>institui o Programa Tem Saída, destinado ao apoio às mulheres em situação de violência doméstica e familiar no município de Botucatu.</w:t>
      </w:r>
    </w:p>
    <w:p w14:paraId="255CE92E" w14:textId="77777777" w:rsidR="00870594" w:rsidRPr="009731A3" w:rsidRDefault="000F4F96" w:rsidP="0087059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731A3">
        <w:rPr>
          <w:rFonts w:ascii="Arial" w:hAnsi="Arial" w:cs="Arial"/>
          <w:sz w:val="24"/>
          <w:szCs w:val="24"/>
        </w:rPr>
        <w:t xml:space="preserve">Conforme se verifica da exposição </w:t>
      </w:r>
      <w:r w:rsidRPr="009731A3">
        <w:rPr>
          <w:rFonts w:ascii="Arial" w:hAnsi="Arial" w:cs="Arial"/>
          <w:sz w:val="24"/>
          <w:szCs w:val="24"/>
        </w:rPr>
        <w:t>dos motivos apresentada “</w:t>
      </w:r>
      <w:r w:rsidRPr="009731A3">
        <w:rPr>
          <w:rFonts w:ascii="Arial" w:hAnsi="Arial" w:cs="Arial"/>
          <w:i/>
          <w:sz w:val="24"/>
          <w:szCs w:val="24"/>
        </w:rPr>
        <w:t>considerando o contexto vivido em panorama mundial, e não menos preocupante da realidade do nosso município, que é a violência contra a mulher seja ela física, sexual ou moral, constata-se que grande parte dessas mulheres são depen</w:t>
      </w:r>
      <w:r w:rsidRPr="009731A3">
        <w:rPr>
          <w:rFonts w:ascii="Arial" w:hAnsi="Arial" w:cs="Arial"/>
          <w:i/>
          <w:sz w:val="24"/>
          <w:szCs w:val="24"/>
        </w:rPr>
        <w:t>dentes emocionalmente e financeiramente dos seus companheiros (agressores) e o que se vê é que essa dependência, principalmente econômica, faz com que a vítima não consiga reagir diante da situação, nem tão pouco se manter fora do lar, por não lhe ser ofer</w:t>
      </w:r>
      <w:r w:rsidRPr="009731A3">
        <w:rPr>
          <w:rFonts w:ascii="Arial" w:hAnsi="Arial" w:cs="Arial"/>
          <w:i/>
          <w:sz w:val="24"/>
          <w:szCs w:val="24"/>
        </w:rPr>
        <w:t>ecida oportunidades de emprego. A implementação do programa surgiu da necessidade de se aumentar as denúncias contra os agressores, romper os ciclos de violência e promover a emancipação das mulheres, através da inserção no mercado de trabalho</w:t>
      </w:r>
      <w:r w:rsidRPr="009731A3">
        <w:rPr>
          <w:rFonts w:ascii="Arial" w:hAnsi="Arial" w:cs="Arial"/>
          <w:sz w:val="24"/>
          <w:szCs w:val="24"/>
        </w:rPr>
        <w:t>”.</w:t>
      </w:r>
    </w:p>
    <w:p w14:paraId="786A51DD" w14:textId="77777777" w:rsidR="00870594" w:rsidRPr="009731A3" w:rsidRDefault="000F4F96" w:rsidP="0087059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731A3">
        <w:rPr>
          <w:rFonts w:ascii="Arial" w:hAnsi="Arial" w:cs="Arial"/>
          <w:sz w:val="24"/>
          <w:szCs w:val="24"/>
        </w:rPr>
        <w:t>Em trâmite</w:t>
      </w:r>
      <w:r w:rsidRPr="009731A3">
        <w:rPr>
          <w:rFonts w:ascii="Arial" w:hAnsi="Arial" w:cs="Arial"/>
          <w:sz w:val="24"/>
          <w:szCs w:val="24"/>
        </w:rPr>
        <w:t>, a propositura foi examinada pela Procuradoria Jurídica e pela Comissão de Constituição, Justiça e Redação que manifestou no sentido de que a proposta deve prosperar por não conter vícios constitucionais e regimentais.</w:t>
      </w:r>
    </w:p>
    <w:p w14:paraId="21D3886B" w14:textId="77777777" w:rsidR="00870594" w:rsidRDefault="000F4F96" w:rsidP="0087059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731A3">
        <w:rPr>
          <w:rFonts w:ascii="Arial" w:hAnsi="Arial" w:cs="Arial"/>
          <w:sz w:val="24"/>
          <w:szCs w:val="24"/>
        </w:rPr>
        <w:t>No tocante ao que compete à Comissão</w:t>
      </w:r>
      <w:r w:rsidRPr="009731A3">
        <w:rPr>
          <w:rFonts w:ascii="Arial" w:hAnsi="Arial" w:cs="Arial"/>
          <w:sz w:val="24"/>
          <w:szCs w:val="24"/>
        </w:rPr>
        <w:t xml:space="preserve"> de Assistência Social, os membros concordam com o propósito do projeto uma vez que a dependência financeira dificulta a quebra do ciclo de violência doméstica, pois as mulheres, nesse caso, não contam com as condições materiais para seguir adiante, e o re</w:t>
      </w:r>
      <w:r w:rsidRPr="009731A3">
        <w:rPr>
          <w:rFonts w:ascii="Arial" w:hAnsi="Arial" w:cs="Arial"/>
          <w:sz w:val="24"/>
          <w:szCs w:val="24"/>
        </w:rPr>
        <w:t>ferido projeto irá colaborar nessa situação.</w:t>
      </w:r>
    </w:p>
    <w:p w14:paraId="4B253189" w14:textId="77777777" w:rsidR="00870594" w:rsidRDefault="000F4F96" w:rsidP="0087059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6CEA253D" w14:textId="77777777" w:rsidR="00870594" w:rsidRDefault="00870594" w:rsidP="00870594">
      <w:pPr>
        <w:jc w:val="both"/>
        <w:rPr>
          <w:rFonts w:ascii="Arial" w:hAnsi="Arial" w:cs="Arial"/>
          <w:sz w:val="24"/>
          <w:szCs w:val="24"/>
        </w:rPr>
      </w:pPr>
    </w:p>
    <w:p w14:paraId="6DA39882" w14:textId="0F6EFA18" w:rsidR="00870594" w:rsidRDefault="000F4F96" w:rsidP="00870594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</w:t>
      </w:r>
      <w:r>
        <w:rPr>
          <w:rFonts w:ascii="Arial" w:hAnsi="Arial" w:cs="Arial"/>
          <w:sz w:val="24"/>
          <w:szCs w:val="24"/>
        </w:rPr>
        <w:t xml:space="preserve">ueta”, 21 de </w:t>
      </w:r>
      <w:r w:rsidR="00B639D2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2021.</w:t>
      </w:r>
    </w:p>
    <w:p w14:paraId="381E9D1A" w14:textId="77777777" w:rsidR="00870594" w:rsidRDefault="00870594" w:rsidP="0087059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97DBB40" w14:textId="77777777" w:rsidR="00870594" w:rsidRDefault="00870594" w:rsidP="0087059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78540B2" w14:textId="77777777" w:rsidR="00870594" w:rsidRDefault="00870594" w:rsidP="0087059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E0FBA38" w14:textId="77777777" w:rsidR="00870594" w:rsidRDefault="000F4F96" w:rsidP="008705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14:paraId="0C67A9BF" w14:textId="77777777" w:rsidR="00870594" w:rsidRDefault="000F4F96" w:rsidP="008705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7FE7CF16" w14:textId="77777777" w:rsidR="00870594" w:rsidRDefault="00870594" w:rsidP="00870594">
      <w:pPr>
        <w:rPr>
          <w:rFonts w:ascii="Arial" w:hAnsi="Arial" w:cs="Arial"/>
          <w:bCs/>
          <w:sz w:val="22"/>
          <w:szCs w:val="22"/>
        </w:rPr>
      </w:pPr>
    </w:p>
    <w:p w14:paraId="42E899D9" w14:textId="77777777" w:rsidR="00870594" w:rsidRDefault="00870594" w:rsidP="0087059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4"/>
      </w:tblGrid>
      <w:tr w:rsidR="007F22CF" w14:paraId="1F158CFD" w14:textId="77777777" w:rsidTr="001F1C12">
        <w:tc>
          <w:tcPr>
            <w:tcW w:w="4558" w:type="dxa"/>
            <w:hideMark/>
          </w:tcPr>
          <w:p w14:paraId="70630161" w14:textId="77777777" w:rsidR="00870594" w:rsidRDefault="000F4F96" w:rsidP="001F1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ÉRIKA DA LIGA DO BEM</w:t>
            </w:r>
          </w:p>
        </w:tc>
        <w:tc>
          <w:tcPr>
            <w:tcW w:w="4558" w:type="dxa"/>
            <w:hideMark/>
          </w:tcPr>
          <w:p w14:paraId="2138E77E" w14:textId="77777777" w:rsidR="00870594" w:rsidRDefault="000F4F96" w:rsidP="001F1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7F22CF" w14:paraId="2337FF53" w14:textId="77777777" w:rsidTr="001F1C12">
        <w:tc>
          <w:tcPr>
            <w:tcW w:w="4558" w:type="dxa"/>
            <w:hideMark/>
          </w:tcPr>
          <w:p w14:paraId="18CE92F0" w14:textId="77777777" w:rsidR="00870594" w:rsidRDefault="000F4F96" w:rsidP="001F1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Relatora</w:t>
            </w:r>
          </w:p>
        </w:tc>
        <w:tc>
          <w:tcPr>
            <w:tcW w:w="4558" w:type="dxa"/>
            <w:hideMark/>
          </w:tcPr>
          <w:p w14:paraId="47E7D089" w14:textId="77777777" w:rsidR="00870594" w:rsidRDefault="000F4F96" w:rsidP="001F1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64AC7AE" w14:textId="77777777" w:rsidR="00870594" w:rsidRDefault="00870594" w:rsidP="00870594">
      <w:pPr>
        <w:rPr>
          <w:rFonts w:ascii="Verdana" w:hAnsi="Verdana"/>
          <w:b/>
          <w:sz w:val="24"/>
          <w:u w:val="single"/>
        </w:rPr>
      </w:pPr>
    </w:p>
    <w:p w14:paraId="29DCCD41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sectPr w:rsidR="00B04E55" w:rsidSect="00870594">
      <w:headerReference w:type="default" r:id="rId7"/>
      <w:pgSz w:w="11907" w:h="16840" w:code="9"/>
      <w:pgMar w:top="1440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6586D" w14:textId="77777777" w:rsidR="000F4F96" w:rsidRDefault="000F4F96">
      <w:r>
        <w:separator/>
      </w:r>
    </w:p>
  </w:endnote>
  <w:endnote w:type="continuationSeparator" w:id="0">
    <w:p w14:paraId="60BCF752" w14:textId="77777777" w:rsidR="000F4F96" w:rsidRDefault="000F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55339" w14:textId="77777777" w:rsidR="000F4F96" w:rsidRDefault="000F4F96">
      <w:r>
        <w:separator/>
      </w:r>
    </w:p>
  </w:footnote>
  <w:footnote w:type="continuationSeparator" w:id="0">
    <w:p w14:paraId="42F99B32" w14:textId="77777777" w:rsidR="000F4F96" w:rsidRDefault="000F4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F9EA288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63787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746E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AA3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2D0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C34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4D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83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CB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2F6ED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AA6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9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3CD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60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B2A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22A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5A7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E67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0F4F96"/>
    <w:rsid w:val="001F1C12"/>
    <w:rsid w:val="001F3C43"/>
    <w:rsid w:val="0023783A"/>
    <w:rsid w:val="003028F6"/>
    <w:rsid w:val="0078783F"/>
    <w:rsid w:val="007F22CF"/>
    <w:rsid w:val="00870594"/>
    <w:rsid w:val="009731A3"/>
    <w:rsid w:val="00B04E55"/>
    <w:rsid w:val="00B639D2"/>
    <w:rsid w:val="00C548C6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4</cp:revision>
  <cp:lastPrinted>2020-07-10T14:53:00Z</cp:lastPrinted>
  <dcterms:created xsi:type="dcterms:W3CDTF">2020-07-10T14:53:00Z</dcterms:created>
  <dcterms:modified xsi:type="dcterms:W3CDTF">2021-10-13T19:14:00Z</dcterms:modified>
</cp:coreProperties>
</file>