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63" w:rsidRPr="00B85332" w:rsidRDefault="00862A38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I N D I C A Ç Ã </w:t>
      </w:r>
      <w:r w:rsidR="00D94F4D">
        <w:rPr>
          <w:rFonts w:ascii="Arial" w:hAnsi="Arial" w:cs="Arial"/>
          <w:b/>
          <w:sz w:val="22"/>
          <w:szCs w:val="22"/>
        </w:rPr>
        <w:t xml:space="preserve">O 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Nº. </w:t>
      </w:r>
      <w:r w:rsidR="003E670D">
        <w:rPr>
          <w:rFonts w:ascii="Arial" w:hAnsi="Arial" w:cs="Arial"/>
          <w:b/>
          <w:sz w:val="22"/>
          <w:szCs w:val="22"/>
        </w:rPr>
        <w:t>223</w:t>
      </w: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1F43DB">
        <w:rPr>
          <w:rFonts w:ascii="Arial" w:hAnsi="Arial" w:cs="Arial"/>
          <w:b/>
          <w:sz w:val="22"/>
          <w:szCs w:val="22"/>
          <w:u w:val="single"/>
        </w:rPr>
        <w:t>18/10</w:t>
      </w:r>
      <w:r w:rsidR="00897CCE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Default="00E77163" w:rsidP="00E77163">
      <w:pPr>
        <w:keepNext/>
        <w:jc w:val="center"/>
        <w:outlineLvl w:val="3"/>
        <w:rPr>
          <w:rFonts w:ascii="Arial" w:hAnsi="Arial" w:cs="Arial"/>
          <w:b/>
          <w:smallCaps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134853" w:rsidRPr="00B85332" w:rsidRDefault="0013485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867DED" w:rsidRDefault="00867DED" w:rsidP="00E77163">
      <w:pPr>
        <w:rPr>
          <w:rFonts w:ascii="Arial" w:hAnsi="Arial" w:cs="Arial"/>
          <w:sz w:val="22"/>
          <w:szCs w:val="22"/>
        </w:rPr>
      </w:pPr>
    </w:p>
    <w:p w:rsidR="00867DED" w:rsidRPr="00B85332" w:rsidRDefault="00867DED" w:rsidP="00E77163">
      <w:pPr>
        <w:rPr>
          <w:rFonts w:ascii="Arial" w:hAnsi="Arial" w:cs="Arial"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E77163">
      <w:pPr>
        <w:rPr>
          <w:rFonts w:ascii="Arial" w:hAnsi="Arial" w:cs="Arial"/>
          <w:sz w:val="22"/>
          <w:szCs w:val="22"/>
        </w:rPr>
      </w:pPr>
    </w:p>
    <w:p w:rsidR="001F43DB" w:rsidRDefault="00FF4F69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vagas de estacionamento no bolsão</w:t>
      </w:r>
      <w:r w:rsidR="001F43DB">
        <w:rPr>
          <w:rFonts w:ascii="Arial" w:hAnsi="Arial" w:cs="Arial"/>
          <w:sz w:val="24"/>
          <w:szCs w:val="24"/>
        </w:rPr>
        <w:t xml:space="preserve"> do Largo da Catedral e </w:t>
      </w:r>
      <w:r>
        <w:rPr>
          <w:rFonts w:ascii="Arial" w:hAnsi="Arial" w:cs="Arial"/>
          <w:sz w:val="24"/>
          <w:szCs w:val="24"/>
        </w:rPr>
        <w:t>n</w:t>
      </w:r>
      <w:r w:rsidR="001F43DB">
        <w:rPr>
          <w:rFonts w:ascii="Arial" w:hAnsi="Arial" w:cs="Arial"/>
          <w:sz w:val="24"/>
          <w:szCs w:val="24"/>
        </w:rPr>
        <w:t>o de</w:t>
      </w:r>
      <w:r w:rsidR="00867DED">
        <w:rPr>
          <w:rFonts w:ascii="Arial" w:hAnsi="Arial" w:cs="Arial"/>
          <w:sz w:val="24"/>
          <w:szCs w:val="24"/>
        </w:rPr>
        <w:t>fron</w:t>
      </w:r>
      <w:r>
        <w:rPr>
          <w:rFonts w:ascii="Arial" w:hAnsi="Arial" w:cs="Arial"/>
          <w:sz w:val="24"/>
          <w:szCs w:val="24"/>
        </w:rPr>
        <w:t>te à Prefeitura são muito</w:t>
      </w:r>
      <w:r w:rsidR="00867D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utilizadas diariamente pelos munícipes</w:t>
      </w:r>
      <w:r w:rsidR="00867DED">
        <w:rPr>
          <w:rFonts w:ascii="Arial" w:hAnsi="Arial" w:cs="Arial"/>
          <w:sz w:val="24"/>
          <w:szCs w:val="24"/>
        </w:rPr>
        <w:t>.</w:t>
      </w:r>
    </w:p>
    <w:p w:rsidR="00867DED" w:rsidRDefault="00867DED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82A99" w:rsidRDefault="001E521D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problema recorrente relatado pelos munícipes </w:t>
      </w:r>
      <w:r w:rsidR="00CE2AA3">
        <w:rPr>
          <w:rFonts w:ascii="Arial" w:hAnsi="Arial" w:cs="Arial"/>
          <w:sz w:val="24"/>
          <w:szCs w:val="24"/>
        </w:rPr>
        <w:t xml:space="preserve">no local </w:t>
      </w:r>
      <w:r>
        <w:rPr>
          <w:rFonts w:ascii="Arial" w:hAnsi="Arial" w:cs="Arial"/>
          <w:sz w:val="24"/>
          <w:szCs w:val="24"/>
        </w:rPr>
        <w:t>é o desnível do passeio público em relação à via (</w:t>
      </w:r>
      <w:r w:rsidRPr="001E521D">
        <w:rPr>
          <w:rFonts w:ascii="Arial" w:hAnsi="Arial" w:cs="Arial"/>
          <w:b/>
          <w:sz w:val="24"/>
          <w:szCs w:val="24"/>
        </w:rPr>
        <w:t>imagem anexa</w:t>
      </w:r>
      <w:r>
        <w:rPr>
          <w:rFonts w:ascii="Arial" w:hAnsi="Arial" w:cs="Arial"/>
          <w:sz w:val="24"/>
          <w:szCs w:val="24"/>
        </w:rPr>
        <w:t xml:space="preserve">), </w:t>
      </w:r>
      <w:r w:rsidR="00CE2AA3">
        <w:rPr>
          <w:rFonts w:ascii="Arial" w:hAnsi="Arial" w:cs="Arial"/>
          <w:sz w:val="24"/>
          <w:szCs w:val="24"/>
        </w:rPr>
        <w:t>onde</w:t>
      </w:r>
      <w:r w:rsidR="0038653B">
        <w:rPr>
          <w:rFonts w:ascii="Arial" w:hAnsi="Arial" w:cs="Arial"/>
          <w:sz w:val="24"/>
          <w:szCs w:val="24"/>
        </w:rPr>
        <w:t xml:space="preserve"> </w:t>
      </w:r>
      <w:r w:rsidR="00867DED">
        <w:rPr>
          <w:rFonts w:ascii="Arial" w:hAnsi="Arial" w:cs="Arial"/>
          <w:sz w:val="24"/>
          <w:szCs w:val="24"/>
        </w:rPr>
        <w:t>muitos dos veículos têm</w:t>
      </w:r>
      <w:r w:rsidR="0038653B">
        <w:rPr>
          <w:rFonts w:ascii="Arial" w:hAnsi="Arial" w:cs="Arial"/>
          <w:sz w:val="24"/>
          <w:szCs w:val="24"/>
        </w:rPr>
        <w:t xml:space="preserve"> </w:t>
      </w:r>
      <w:r w:rsidR="000433FE">
        <w:rPr>
          <w:rFonts w:ascii="Arial" w:hAnsi="Arial" w:cs="Arial"/>
          <w:sz w:val="24"/>
          <w:szCs w:val="24"/>
        </w:rPr>
        <w:t xml:space="preserve">a parte </w:t>
      </w:r>
      <w:r w:rsidR="0038653B">
        <w:rPr>
          <w:rFonts w:ascii="Arial" w:hAnsi="Arial" w:cs="Arial"/>
          <w:sz w:val="24"/>
          <w:szCs w:val="24"/>
        </w:rPr>
        <w:t>dianteira ou traseira</w:t>
      </w:r>
      <w:r w:rsidR="000433FE">
        <w:rPr>
          <w:rFonts w:ascii="Arial" w:hAnsi="Arial" w:cs="Arial"/>
          <w:sz w:val="24"/>
          <w:szCs w:val="24"/>
        </w:rPr>
        <w:t xml:space="preserve"> </w:t>
      </w:r>
      <w:r w:rsidR="00321900">
        <w:rPr>
          <w:rFonts w:ascii="Arial" w:hAnsi="Arial" w:cs="Arial"/>
          <w:sz w:val="24"/>
          <w:szCs w:val="24"/>
        </w:rPr>
        <w:t>danificadas</w:t>
      </w:r>
      <w:r w:rsidR="00CE2AA3">
        <w:rPr>
          <w:rFonts w:ascii="Arial" w:hAnsi="Arial" w:cs="Arial"/>
          <w:sz w:val="24"/>
          <w:szCs w:val="24"/>
        </w:rPr>
        <w:t xml:space="preserve"> ao resvalarem no meio fio.</w:t>
      </w:r>
    </w:p>
    <w:p w:rsidR="00882A99" w:rsidRDefault="00882A99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97CCE" w:rsidRDefault="00867DED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 w:rsidRPr="00867D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ao Secretário de Infraestrutura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 w:rsidRPr="00867DED">
        <w:rPr>
          <w:rFonts w:ascii="Arial" w:hAnsi="Arial" w:cs="Arial"/>
          <w:bCs/>
          <w:sz w:val="24"/>
          <w:szCs w:val="24"/>
        </w:rPr>
        <w:t>, a necessidade de implantar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tachões em paralelo a</w:t>
      </w:r>
      <w:r w:rsidR="00F77D1D">
        <w:rPr>
          <w:rFonts w:ascii="Arial" w:hAnsi="Arial" w:cs="Arial"/>
          <w:sz w:val="24"/>
          <w:szCs w:val="24"/>
        </w:rPr>
        <w:t>o meio fio</w:t>
      </w:r>
      <w:r>
        <w:rPr>
          <w:rFonts w:ascii="Arial" w:hAnsi="Arial" w:cs="Arial"/>
          <w:sz w:val="24"/>
          <w:szCs w:val="24"/>
        </w:rPr>
        <w:t xml:space="preserve"> em todo o </w:t>
      </w:r>
      <w:r w:rsidR="00F77D1D">
        <w:rPr>
          <w:rFonts w:ascii="Arial" w:hAnsi="Arial" w:cs="Arial"/>
          <w:sz w:val="24"/>
          <w:szCs w:val="24"/>
        </w:rPr>
        <w:t xml:space="preserve">bolsão </w:t>
      </w:r>
      <w:r>
        <w:rPr>
          <w:rFonts w:ascii="Arial" w:hAnsi="Arial" w:cs="Arial"/>
          <w:sz w:val="24"/>
          <w:szCs w:val="24"/>
        </w:rPr>
        <w:t xml:space="preserve">de estacionamentos </w:t>
      </w:r>
      <w:r w:rsidR="00F77D1D">
        <w:rPr>
          <w:rFonts w:ascii="Arial" w:hAnsi="Arial" w:cs="Arial"/>
          <w:sz w:val="24"/>
          <w:szCs w:val="24"/>
        </w:rPr>
        <w:t xml:space="preserve">da Catedral e da </w:t>
      </w:r>
      <w:r w:rsidR="00017528">
        <w:rPr>
          <w:rFonts w:ascii="Arial" w:hAnsi="Arial" w:cs="Arial"/>
          <w:sz w:val="24"/>
          <w:szCs w:val="24"/>
        </w:rPr>
        <w:t>Prefeitura.</w:t>
      </w:r>
    </w:p>
    <w:p w:rsidR="00534229" w:rsidRDefault="00534229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18 de outubro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017528" w:rsidRDefault="00017528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="00733D7F">
        <w:rPr>
          <w:rFonts w:ascii="Arial" w:hAnsi="Arial" w:cs="Arial"/>
          <w:b/>
          <w:sz w:val="24"/>
          <w:szCs w:val="24"/>
        </w:rPr>
        <w:t>ABELARDO</w:t>
      </w:r>
    </w:p>
    <w:p w:rsidR="001A59D2" w:rsidRPr="006209D4" w:rsidRDefault="00ED679A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</w:t>
      </w:r>
      <w:r w:rsidR="00867DED">
        <w:rPr>
          <w:rFonts w:ascii="Arial" w:hAnsi="Arial" w:cs="Arial"/>
          <w:bCs/>
          <w:sz w:val="24"/>
          <w:szCs w:val="24"/>
        </w:rPr>
        <w:t>S</w:t>
      </w:r>
    </w:p>
    <w:p w:rsidR="006D4F20" w:rsidRDefault="006D4F20" w:rsidP="00E03C94">
      <w:pPr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sz w:val="25"/>
          <w:szCs w:val="25"/>
        </w:rPr>
      </w:pPr>
    </w:p>
    <w:p w:rsidR="00867DED" w:rsidRDefault="00867DED" w:rsidP="00E03C94">
      <w:pPr>
        <w:rPr>
          <w:rFonts w:ascii="Arial" w:hAnsi="Arial" w:cs="Arial"/>
          <w:b/>
          <w:color w:val="D9D9D9"/>
          <w:sz w:val="25"/>
          <w:szCs w:val="25"/>
        </w:rPr>
      </w:pPr>
      <w:r w:rsidRPr="001313B6">
        <w:rPr>
          <w:rFonts w:ascii="Arial" w:hAnsi="Arial" w:cs="Arial"/>
          <w:b/>
          <w:color w:val="D9D9D9"/>
          <w:sz w:val="25"/>
          <w:szCs w:val="25"/>
        </w:rPr>
        <w:t>AWCN/</w:t>
      </w:r>
      <w:proofErr w:type="spellStart"/>
      <w:proofErr w:type="gramStart"/>
      <w:r w:rsidRPr="001313B6">
        <w:rPr>
          <w:rFonts w:ascii="Arial" w:hAnsi="Arial" w:cs="Arial"/>
          <w:b/>
          <w:color w:val="D9D9D9"/>
          <w:sz w:val="25"/>
          <w:szCs w:val="25"/>
        </w:rPr>
        <w:t>rr</w:t>
      </w:r>
      <w:proofErr w:type="spellEnd"/>
      <w:proofErr w:type="gramEnd"/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Pr="00F4647E" w:rsidRDefault="00F4647E" w:rsidP="00F4647E">
      <w:pPr>
        <w:jc w:val="right"/>
        <w:rPr>
          <w:rFonts w:ascii="Arial" w:hAnsi="Arial" w:cs="Arial"/>
          <w:b/>
          <w:sz w:val="25"/>
          <w:szCs w:val="25"/>
        </w:rPr>
      </w:pPr>
      <w:r w:rsidRPr="00F4647E">
        <w:rPr>
          <w:rFonts w:ascii="Arial" w:hAnsi="Arial" w:cs="Arial"/>
          <w:b/>
          <w:sz w:val="25"/>
          <w:szCs w:val="25"/>
        </w:rPr>
        <w:lastRenderedPageBreak/>
        <w:t>Parte integrante da indicação nº 223/2021</w:t>
      </w:r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</w:p>
    <w:p w:rsidR="00F4647E" w:rsidRPr="001313B6" w:rsidRDefault="00F4647E" w:rsidP="00E03C94">
      <w:pPr>
        <w:rPr>
          <w:rFonts w:ascii="Arial" w:hAnsi="Arial" w:cs="Arial"/>
          <w:b/>
          <w:color w:val="D9D9D9"/>
          <w:sz w:val="25"/>
          <w:szCs w:val="25"/>
        </w:rPr>
      </w:pPr>
      <w:r w:rsidRPr="00F4647E">
        <w:rPr>
          <w:rFonts w:ascii="Arial" w:hAnsi="Arial" w:cs="Arial"/>
          <w:b/>
          <w:color w:val="D9D9D9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330pt">
            <v:imagedata r:id="rId8" o:title="WhatsApp Image 2021-10-15 at 14.31.16"/>
          </v:shape>
        </w:pict>
      </w:r>
    </w:p>
    <w:sectPr w:rsidR="00F4647E" w:rsidRPr="001313B6" w:rsidSect="00B60274">
      <w:headerReference w:type="default" r:id="rId9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36" w:rsidRDefault="00E80236">
      <w:r>
        <w:separator/>
      </w:r>
    </w:p>
  </w:endnote>
  <w:endnote w:type="continuationSeparator" w:id="0">
    <w:p w:rsidR="00E80236" w:rsidRDefault="00E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36" w:rsidRDefault="00E80236">
      <w:r>
        <w:separator/>
      </w:r>
    </w:p>
  </w:footnote>
  <w:footnote w:type="continuationSeparator" w:id="0">
    <w:p w:rsidR="00E80236" w:rsidRDefault="00E80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313B6"/>
    <w:rsid w:val="00134853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E521D"/>
    <w:rsid w:val="001F3470"/>
    <w:rsid w:val="001F43DB"/>
    <w:rsid w:val="00200FB8"/>
    <w:rsid w:val="0020381A"/>
    <w:rsid w:val="00206C5F"/>
    <w:rsid w:val="00207CBA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68F0"/>
    <w:rsid w:val="002E4C4A"/>
    <w:rsid w:val="002F2405"/>
    <w:rsid w:val="002F3EC2"/>
    <w:rsid w:val="00304F02"/>
    <w:rsid w:val="0030536D"/>
    <w:rsid w:val="00311E13"/>
    <w:rsid w:val="00312210"/>
    <w:rsid w:val="003123A2"/>
    <w:rsid w:val="00320D23"/>
    <w:rsid w:val="00320F07"/>
    <w:rsid w:val="00321900"/>
    <w:rsid w:val="00333795"/>
    <w:rsid w:val="00343A49"/>
    <w:rsid w:val="00344F6B"/>
    <w:rsid w:val="0035252B"/>
    <w:rsid w:val="003667B3"/>
    <w:rsid w:val="00375FDD"/>
    <w:rsid w:val="00377813"/>
    <w:rsid w:val="00377CCB"/>
    <w:rsid w:val="0038653B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670D"/>
    <w:rsid w:val="003E78AD"/>
    <w:rsid w:val="003F3068"/>
    <w:rsid w:val="003F5A3D"/>
    <w:rsid w:val="00406B26"/>
    <w:rsid w:val="0040745D"/>
    <w:rsid w:val="00410802"/>
    <w:rsid w:val="00427C70"/>
    <w:rsid w:val="00440058"/>
    <w:rsid w:val="004512F6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52F86"/>
    <w:rsid w:val="005560CC"/>
    <w:rsid w:val="005704C6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D026C"/>
    <w:rsid w:val="006D035A"/>
    <w:rsid w:val="006D4F20"/>
    <w:rsid w:val="006E11D4"/>
    <w:rsid w:val="006F3F84"/>
    <w:rsid w:val="00724FB6"/>
    <w:rsid w:val="00732043"/>
    <w:rsid w:val="00733D7F"/>
    <w:rsid w:val="007373FA"/>
    <w:rsid w:val="007548D8"/>
    <w:rsid w:val="00791E3F"/>
    <w:rsid w:val="00791F0F"/>
    <w:rsid w:val="00794CDB"/>
    <w:rsid w:val="007969BC"/>
    <w:rsid w:val="007B7196"/>
    <w:rsid w:val="007C401C"/>
    <w:rsid w:val="00807CFF"/>
    <w:rsid w:val="00812C2A"/>
    <w:rsid w:val="00816BB8"/>
    <w:rsid w:val="008535BF"/>
    <w:rsid w:val="00860CF1"/>
    <w:rsid w:val="00862A38"/>
    <w:rsid w:val="00867DED"/>
    <w:rsid w:val="00876288"/>
    <w:rsid w:val="00882A99"/>
    <w:rsid w:val="00893B0C"/>
    <w:rsid w:val="00897CCE"/>
    <w:rsid w:val="008B0C1A"/>
    <w:rsid w:val="008B33D1"/>
    <w:rsid w:val="008B59A3"/>
    <w:rsid w:val="008D0530"/>
    <w:rsid w:val="008D19A1"/>
    <w:rsid w:val="008E1D6F"/>
    <w:rsid w:val="008F360A"/>
    <w:rsid w:val="0090034F"/>
    <w:rsid w:val="00912201"/>
    <w:rsid w:val="009141F7"/>
    <w:rsid w:val="00926568"/>
    <w:rsid w:val="00937C06"/>
    <w:rsid w:val="00964AC2"/>
    <w:rsid w:val="00965EA0"/>
    <w:rsid w:val="0097413D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60C69"/>
    <w:rsid w:val="00A63794"/>
    <w:rsid w:val="00A64689"/>
    <w:rsid w:val="00A74C7E"/>
    <w:rsid w:val="00A75454"/>
    <w:rsid w:val="00A76E3C"/>
    <w:rsid w:val="00A855A2"/>
    <w:rsid w:val="00A874C4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50BD"/>
    <w:rsid w:val="00B165E9"/>
    <w:rsid w:val="00B27365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93385"/>
    <w:rsid w:val="00CA096F"/>
    <w:rsid w:val="00CA429E"/>
    <w:rsid w:val="00CC3F25"/>
    <w:rsid w:val="00CE2AA3"/>
    <w:rsid w:val="00CE37D4"/>
    <w:rsid w:val="00D1269A"/>
    <w:rsid w:val="00D166FF"/>
    <w:rsid w:val="00D225B3"/>
    <w:rsid w:val="00D22868"/>
    <w:rsid w:val="00D4042B"/>
    <w:rsid w:val="00D45BA5"/>
    <w:rsid w:val="00D515CD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5832"/>
    <w:rsid w:val="00DD3032"/>
    <w:rsid w:val="00DD3F53"/>
    <w:rsid w:val="00DE21CB"/>
    <w:rsid w:val="00DE7804"/>
    <w:rsid w:val="00DF5C89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80236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4396E"/>
    <w:rsid w:val="00F46054"/>
    <w:rsid w:val="00F4647E"/>
    <w:rsid w:val="00F4718A"/>
    <w:rsid w:val="00F57F3C"/>
    <w:rsid w:val="00F6147F"/>
    <w:rsid w:val="00F62E41"/>
    <w:rsid w:val="00F642E3"/>
    <w:rsid w:val="00F7392E"/>
    <w:rsid w:val="00F749AE"/>
    <w:rsid w:val="00F75271"/>
    <w:rsid w:val="00F77D1D"/>
    <w:rsid w:val="00F90947"/>
    <w:rsid w:val="00F92F3F"/>
    <w:rsid w:val="00FA3A02"/>
    <w:rsid w:val="00FB35C9"/>
    <w:rsid w:val="00FB385E"/>
    <w:rsid w:val="00FE5406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9B9A-196D-4269-8BBF-26609C09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10</cp:revision>
  <cp:lastPrinted>2021-02-05T17:52:00Z</cp:lastPrinted>
  <dcterms:created xsi:type="dcterms:W3CDTF">2021-10-15T17:12:00Z</dcterms:created>
  <dcterms:modified xsi:type="dcterms:W3CDTF">2021-10-18T12:57:00Z</dcterms:modified>
</cp:coreProperties>
</file>