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12" w:rsidRPr="00BD67F2" w:rsidRDefault="00554012" w:rsidP="00BD67F2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  <w:r w:rsidRPr="00BD67F2">
        <w:rPr>
          <w:rFonts w:ascii="Arial" w:hAnsi="Arial" w:cs="Arial"/>
          <w:b/>
          <w:sz w:val="22"/>
          <w:szCs w:val="22"/>
          <w:u w:val="single"/>
        </w:rPr>
        <w:t>COMISSÃO DE CONSTITUIÇÃO, JUSTIÇA E REDAÇÃO</w:t>
      </w:r>
    </w:p>
    <w:p w:rsidR="00EC07D3" w:rsidRPr="00BD67F2" w:rsidRDefault="00EC07D3" w:rsidP="00BD67F2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D67F2">
        <w:rPr>
          <w:rFonts w:ascii="Arial" w:hAnsi="Arial" w:cs="Arial"/>
          <w:b/>
          <w:sz w:val="22"/>
          <w:szCs w:val="22"/>
          <w:u w:val="single"/>
        </w:rPr>
        <w:t>COMISSÃO DE ORÇAMENTO, FINANÇAS E CONTABILIDADE</w:t>
      </w:r>
    </w:p>
    <w:p w:rsidR="00BD67F2" w:rsidRDefault="00EC07D3" w:rsidP="00BD67F2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D67F2">
        <w:rPr>
          <w:rFonts w:ascii="Arial" w:hAnsi="Arial" w:cs="Arial"/>
          <w:b/>
          <w:sz w:val="22"/>
          <w:szCs w:val="22"/>
          <w:u w:val="single"/>
        </w:rPr>
        <w:t xml:space="preserve">COMISSÃO DE SAÚDE, </w:t>
      </w:r>
      <w:r w:rsidR="00BD67F2" w:rsidRPr="00BD67F2">
        <w:rPr>
          <w:rFonts w:ascii="Arial" w:hAnsi="Arial" w:cs="Arial"/>
          <w:b/>
          <w:sz w:val="22"/>
          <w:szCs w:val="22"/>
          <w:u w:val="single"/>
        </w:rPr>
        <w:t xml:space="preserve">EDUCAÇÃO, CULTURA, LAZER, TURSIMO, </w:t>
      </w:r>
    </w:p>
    <w:p w:rsidR="00EC07D3" w:rsidRPr="00BD67F2" w:rsidRDefault="00BD67F2" w:rsidP="00BD67F2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D67F2">
        <w:rPr>
          <w:rFonts w:ascii="Arial" w:hAnsi="Arial" w:cs="Arial"/>
          <w:b/>
          <w:sz w:val="22"/>
          <w:szCs w:val="22"/>
          <w:u w:val="single"/>
        </w:rPr>
        <w:t>MEIO AMBIENTE E ASSISTÊNCIA SOCIAL</w:t>
      </w:r>
    </w:p>
    <w:p w:rsidR="00EC07D3" w:rsidRPr="00EC07D3" w:rsidRDefault="00EC07D3" w:rsidP="00554012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54012" w:rsidRPr="00AA1C59" w:rsidRDefault="00554012" w:rsidP="00554012">
      <w:pPr>
        <w:spacing w:line="360" w:lineRule="auto"/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AA1C59">
        <w:rPr>
          <w:rFonts w:ascii="Arial" w:hAnsi="Arial" w:cs="Arial"/>
          <w:b/>
          <w:sz w:val="30"/>
          <w:szCs w:val="30"/>
          <w:u w:val="single"/>
        </w:rPr>
        <w:t>PARECER</w:t>
      </w:r>
    </w:p>
    <w:p w:rsidR="00554012" w:rsidRDefault="00554012" w:rsidP="00554012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554012" w:rsidRPr="00EC07D3" w:rsidRDefault="00554012" w:rsidP="00DF5218">
      <w:pPr>
        <w:jc w:val="both"/>
        <w:rPr>
          <w:rFonts w:ascii="Arial" w:hAnsi="Arial" w:cs="Arial"/>
          <w:bCs/>
        </w:rPr>
      </w:pPr>
      <w:r w:rsidRPr="00EC07D3">
        <w:rPr>
          <w:rFonts w:ascii="Arial" w:hAnsi="Arial" w:cs="Arial"/>
          <w:b/>
          <w:bCs/>
          <w:u w:val="single"/>
        </w:rPr>
        <w:t>REFERÊNCIA</w:t>
      </w:r>
      <w:r w:rsidRPr="00EC07D3">
        <w:rPr>
          <w:rFonts w:ascii="Arial" w:hAnsi="Arial" w:cs="Arial"/>
          <w:b/>
          <w:bCs/>
        </w:rPr>
        <w:t>:</w:t>
      </w:r>
      <w:r w:rsidRPr="00EC07D3">
        <w:rPr>
          <w:rFonts w:ascii="Arial" w:hAnsi="Arial" w:cs="Arial"/>
        </w:rPr>
        <w:t xml:space="preserve"> Projeto de Lei</w:t>
      </w:r>
      <w:r w:rsidRPr="00EC07D3">
        <w:rPr>
          <w:rFonts w:ascii="Arial" w:hAnsi="Arial" w:cs="Arial"/>
          <w:bCs/>
        </w:rPr>
        <w:t xml:space="preserve"> nº. </w:t>
      </w:r>
      <w:r w:rsidR="00EA4EBD" w:rsidRPr="00EC07D3">
        <w:rPr>
          <w:rFonts w:ascii="Arial" w:hAnsi="Arial" w:cs="Arial"/>
          <w:bCs/>
        </w:rPr>
        <w:t>72/</w:t>
      </w:r>
      <w:r w:rsidRPr="00EC07D3">
        <w:rPr>
          <w:rFonts w:ascii="Arial" w:hAnsi="Arial" w:cs="Arial"/>
          <w:bCs/>
        </w:rPr>
        <w:t>2021</w:t>
      </w:r>
      <w:r w:rsidR="00DF5218">
        <w:rPr>
          <w:rFonts w:ascii="Arial" w:hAnsi="Arial" w:cs="Arial"/>
          <w:bCs/>
        </w:rPr>
        <w:t>, de autoria do Prefeito</w:t>
      </w:r>
    </w:p>
    <w:p w:rsidR="00EC07D3" w:rsidRPr="00EC07D3" w:rsidRDefault="00EC07D3" w:rsidP="00DF5218">
      <w:pPr>
        <w:jc w:val="both"/>
        <w:rPr>
          <w:rFonts w:ascii="Arial" w:hAnsi="Arial" w:cs="Arial"/>
          <w:b/>
          <w:color w:val="0000FF"/>
        </w:rPr>
      </w:pPr>
    </w:p>
    <w:p w:rsidR="00554012" w:rsidRDefault="00554012" w:rsidP="00DF5218">
      <w:pPr>
        <w:jc w:val="both"/>
        <w:rPr>
          <w:rFonts w:ascii="Arial" w:hAnsi="Arial" w:cs="Arial"/>
          <w:bCs/>
        </w:rPr>
      </w:pPr>
      <w:r w:rsidRPr="00EC07D3">
        <w:rPr>
          <w:rFonts w:ascii="Arial" w:hAnsi="Arial" w:cs="Arial"/>
          <w:b/>
          <w:bCs/>
          <w:u w:val="single"/>
        </w:rPr>
        <w:t>ASSUNTO</w:t>
      </w:r>
      <w:r w:rsidR="00EC07D3">
        <w:rPr>
          <w:rFonts w:ascii="Arial" w:hAnsi="Arial" w:cs="Arial"/>
          <w:b/>
          <w:bCs/>
        </w:rPr>
        <w:t xml:space="preserve">: </w:t>
      </w:r>
      <w:r w:rsidR="00EA4EBD" w:rsidRPr="00EC07D3">
        <w:rPr>
          <w:rFonts w:ascii="Arial" w:hAnsi="Arial" w:cs="Arial"/>
          <w:bCs/>
        </w:rPr>
        <w:t>Institui o Regime de Previdência Complementar no âmbito do município de Botucatu; fixa o limite máximo para a concessão de aposentadorias e pensões pelo regime de previdência de que trata o art. 40 da Constituição Federal; autoriza a adesão a plano de benefícios de previdência complementar.</w:t>
      </w:r>
    </w:p>
    <w:p w:rsidR="00F91766" w:rsidRPr="00EC07D3" w:rsidRDefault="00F91766" w:rsidP="00DF5218">
      <w:pPr>
        <w:jc w:val="both"/>
        <w:rPr>
          <w:rFonts w:ascii="Arial" w:hAnsi="Arial" w:cs="Arial"/>
          <w:bCs/>
        </w:rPr>
      </w:pPr>
    </w:p>
    <w:p w:rsidR="00554012" w:rsidRDefault="00554012" w:rsidP="00554012">
      <w:pPr>
        <w:jc w:val="both"/>
        <w:rPr>
          <w:rFonts w:ascii="Arial" w:hAnsi="Arial" w:cs="Arial"/>
          <w:sz w:val="24"/>
          <w:szCs w:val="24"/>
        </w:rPr>
      </w:pPr>
    </w:p>
    <w:p w:rsidR="00EC07D3" w:rsidRDefault="00EC07D3" w:rsidP="009921F1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Compete às Comissões Permanentes estudar e emitir parecer sobre matérias submetidas ao se</w:t>
      </w:r>
      <w:r w:rsidR="00D53AFF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exame.</w:t>
      </w:r>
      <w:r w:rsidR="00DF5218">
        <w:rPr>
          <w:rFonts w:ascii="Arial" w:hAnsi="Arial" w:cs="Arial"/>
          <w:sz w:val="24"/>
          <w:szCs w:val="24"/>
        </w:rPr>
        <w:t xml:space="preserve"> Neste caso, após análise do projeto em referência, manifestamos, de maneira conjunta, nosso parecer.</w:t>
      </w:r>
    </w:p>
    <w:p w:rsidR="00EC07D3" w:rsidRDefault="00EC07D3" w:rsidP="00554012">
      <w:pPr>
        <w:ind w:firstLine="1416"/>
        <w:jc w:val="both"/>
        <w:outlineLvl w:val="0"/>
        <w:rPr>
          <w:rFonts w:ascii="Arial" w:hAnsi="Arial" w:cs="Arial"/>
          <w:sz w:val="24"/>
          <w:szCs w:val="24"/>
        </w:rPr>
      </w:pPr>
    </w:p>
    <w:p w:rsidR="00554012" w:rsidRDefault="00DF5218" w:rsidP="009921F1">
      <w:pPr>
        <w:jc w:val="both"/>
        <w:outlineLvl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A propositura </w:t>
      </w:r>
      <w:r w:rsidR="00554012">
        <w:rPr>
          <w:rFonts w:ascii="Arial" w:hAnsi="Arial" w:cs="Arial"/>
          <w:sz w:val="24"/>
        </w:rPr>
        <w:t xml:space="preserve">autoriza o Poder Executivo a </w:t>
      </w:r>
      <w:r w:rsidR="00EA4EBD">
        <w:rPr>
          <w:rFonts w:ascii="Arial" w:hAnsi="Arial" w:cs="Arial"/>
          <w:sz w:val="24"/>
        </w:rPr>
        <w:t>i</w:t>
      </w:r>
      <w:r w:rsidR="00EA4EBD" w:rsidRPr="00EA4EBD">
        <w:rPr>
          <w:rFonts w:ascii="Arial" w:hAnsi="Arial" w:cs="Arial"/>
          <w:sz w:val="24"/>
        </w:rPr>
        <w:t>nstitui</w:t>
      </w:r>
      <w:r w:rsidR="00EA4EBD">
        <w:rPr>
          <w:rFonts w:ascii="Arial" w:hAnsi="Arial" w:cs="Arial"/>
          <w:sz w:val="24"/>
        </w:rPr>
        <w:t>r</w:t>
      </w:r>
      <w:r w:rsidR="00EA4EBD" w:rsidRPr="00EA4EBD">
        <w:rPr>
          <w:rFonts w:ascii="Arial" w:hAnsi="Arial" w:cs="Arial"/>
          <w:sz w:val="24"/>
        </w:rPr>
        <w:t xml:space="preserve"> o Regime de Previdência Complementar no â</w:t>
      </w:r>
      <w:r>
        <w:rPr>
          <w:rFonts w:ascii="Arial" w:hAnsi="Arial" w:cs="Arial"/>
          <w:sz w:val="24"/>
        </w:rPr>
        <w:t xml:space="preserve">mbito do município de Botucatu, além de </w:t>
      </w:r>
      <w:r w:rsidR="00EA4EBD" w:rsidRPr="00EA4EBD">
        <w:rPr>
          <w:rFonts w:ascii="Arial" w:hAnsi="Arial" w:cs="Arial"/>
          <w:sz w:val="24"/>
        </w:rPr>
        <w:t>fixa</w:t>
      </w:r>
      <w:r>
        <w:rPr>
          <w:rFonts w:ascii="Arial" w:hAnsi="Arial" w:cs="Arial"/>
          <w:sz w:val="24"/>
        </w:rPr>
        <w:t>r</w:t>
      </w:r>
      <w:r w:rsidR="00EA4EBD" w:rsidRPr="00EA4EBD">
        <w:rPr>
          <w:rFonts w:ascii="Arial" w:hAnsi="Arial" w:cs="Arial"/>
          <w:sz w:val="24"/>
        </w:rPr>
        <w:t xml:space="preserve"> o limite máximo para a concessão de aposentadorias e pensões pelo regime de previdência de que trata o </w:t>
      </w:r>
      <w:r>
        <w:rPr>
          <w:rFonts w:ascii="Arial" w:hAnsi="Arial" w:cs="Arial"/>
          <w:sz w:val="24"/>
        </w:rPr>
        <w:t>art. 40 da Constituição Federal, e</w:t>
      </w:r>
      <w:r w:rsidR="00EA4EBD" w:rsidRPr="00EA4EBD">
        <w:rPr>
          <w:rFonts w:ascii="Arial" w:hAnsi="Arial" w:cs="Arial"/>
          <w:sz w:val="24"/>
        </w:rPr>
        <w:t xml:space="preserve"> autoriza</w:t>
      </w:r>
      <w:r>
        <w:rPr>
          <w:rFonts w:ascii="Arial" w:hAnsi="Arial" w:cs="Arial"/>
          <w:sz w:val="24"/>
        </w:rPr>
        <w:t>r</w:t>
      </w:r>
      <w:r w:rsidR="00EA4EBD" w:rsidRPr="00EA4EBD">
        <w:rPr>
          <w:rFonts w:ascii="Arial" w:hAnsi="Arial" w:cs="Arial"/>
          <w:sz w:val="24"/>
        </w:rPr>
        <w:t xml:space="preserve"> a adesão a plano de benefícios de previdência complementar</w:t>
      </w:r>
      <w:r w:rsidR="00554012">
        <w:rPr>
          <w:rFonts w:ascii="Arial" w:hAnsi="Arial" w:cs="Arial"/>
          <w:sz w:val="24"/>
        </w:rPr>
        <w:t>.</w:t>
      </w:r>
    </w:p>
    <w:p w:rsidR="00DF5218" w:rsidRDefault="00DF5218" w:rsidP="00554012">
      <w:pPr>
        <w:ind w:firstLine="1416"/>
        <w:jc w:val="both"/>
        <w:outlineLvl w:val="0"/>
        <w:rPr>
          <w:rFonts w:ascii="Arial" w:hAnsi="Arial" w:cs="Arial"/>
          <w:sz w:val="24"/>
        </w:rPr>
      </w:pPr>
    </w:p>
    <w:p w:rsidR="009921F1" w:rsidRDefault="00DF5218" w:rsidP="00EA4EBD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Examinada pelo Procurador Legislativo, recebeu manifestação </w:t>
      </w:r>
      <w:r w:rsidR="00D1586A">
        <w:rPr>
          <w:rFonts w:ascii="Arial" w:hAnsi="Arial" w:cs="Arial"/>
        </w:rPr>
        <w:t xml:space="preserve">de que não padece de vícios regimentais, legais e constitucionais. </w:t>
      </w:r>
    </w:p>
    <w:p w:rsidR="00D1586A" w:rsidRDefault="00D1586A" w:rsidP="00EA4EBD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</w:p>
    <w:p w:rsidR="00DF5218" w:rsidRPr="00F13F45" w:rsidRDefault="00DF5218" w:rsidP="00EA4EBD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  <w:r w:rsidRPr="00F13F45">
        <w:rPr>
          <w:rFonts w:ascii="Arial" w:hAnsi="Arial" w:cs="Arial"/>
        </w:rPr>
        <w:t xml:space="preserve">Após uma análise preliminar do </w:t>
      </w:r>
      <w:r w:rsidR="00D1586A">
        <w:rPr>
          <w:rFonts w:ascii="Arial" w:hAnsi="Arial" w:cs="Arial"/>
        </w:rPr>
        <w:t xml:space="preserve">seu </w:t>
      </w:r>
      <w:r w:rsidRPr="00F13F45">
        <w:rPr>
          <w:rFonts w:ascii="Arial" w:hAnsi="Arial" w:cs="Arial"/>
        </w:rPr>
        <w:t xml:space="preserve">conteúdo, optamos por ampliar a discussão durante a tramitação </w:t>
      </w:r>
      <w:r w:rsidR="009921F1">
        <w:rPr>
          <w:rFonts w:ascii="Arial" w:hAnsi="Arial" w:cs="Arial"/>
        </w:rPr>
        <w:t>no âmbito das</w:t>
      </w:r>
      <w:r w:rsidRPr="00F13F45">
        <w:rPr>
          <w:rFonts w:ascii="Arial" w:hAnsi="Arial" w:cs="Arial"/>
        </w:rPr>
        <w:t xml:space="preserve"> comissões. </w:t>
      </w:r>
      <w:r w:rsidR="00F13F45" w:rsidRPr="00F13F45">
        <w:rPr>
          <w:rFonts w:ascii="Arial" w:hAnsi="Arial" w:cs="Arial"/>
        </w:rPr>
        <w:t>Foi realizada n</w:t>
      </w:r>
      <w:r w:rsidRPr="00F13F45">
        <w:rPr>
          <w:rFonts w:ascii="Arial" w:hAnsi="Arial" w:cs="Arial"/>
        </w:rPr>
        <w:t>a manhã do dia 19/10 uma reunião</w:t>
      </w:r>
      <w:r w:rsidR="00F13F45" w:rsidRPr="00F13F45">
        <w:rPr>
          <w:rFonts w:ascii="Arial" w:hAnsi="Arial" w:cs="Arial"/>
        </w:rPr>
        <w:t xml:space="preserve"> que foi motivada pela Comissão de Justiça e Comissão de Orçamento,</w:t>
      </w:r>
      <w:r w:rsidRPr="00F13F45">
        <w:rPr>
          <w:rFonts w:ascii="Arial" w:hAnsi="Arial" w:cs="Arial"/>
        </w:rPr>
        <w:t xml:space="preserve"> que contou com a presença de representantes da autarquia BOTUPREV, </w:t>
      </w:r>
      <w:r w:rsidR="00F13F45" w:rsidRPr="00F13F45">
        <w:rPr>
          <w:rFonts w:ascii="Arial" w:hAnsi="Arial" w:cs="Arial"/>
        </w:rPr>
        <w:t xml:space="preserve">Presidente do </w:t>
      </w:r>
      <w:r w:rsidRPr="00F13F45">
        <w:rPr>
          <w:rFonts w:ascii="Arial" w:hAnsi="Arial" w:cs="Arial"/>
        </w:rPr>
        <w:t xml:space="preserve">Sindicato dos servidores (SISPUMB), </w:t>
      </w:r>
      <w:r w:rsidR="00F13F45" w:rsidRPr="00F13F45">
        <w:rPr>
          <w:rFonts w:ascii="Arial" w:hAnsi="Arial" w:cs="Arial"/>
        </w:rPr>
        <w:t>P</w:t>
      </w:r>
      <w:r w:rsidRPr="00F13F45">
        <w:rPr>
          <w:rFonts w:ascii="Arial" w:hAnsi="Arial" w:cs="Arial"/>
        </w:rPr>
        <w:t xml:space="preserve">rocurador </w:t>
      </w:r>
      <w:r w:rsidR="009921F1">
        <w:rPr>
          <w:rFonts w:ascii="Arial" w:hAnsi="Arial" w:cs="Arial"/>
        </w:rPr>
        <w:t xml:space="preserve">da Prefeitura </w:t>
      </w:r>
      <w:r w:rsidR="00F13F45" w:rsidRPr="00F13F45">
        <w:rPr>
          <w:rFonts w:ascii="Arial" w:hAnsi="Arial" w:cs="Arial"/>
        </w:rPr>
        <w:t>Leandro Volpato</w:t>
      </w:r>
      <w:r w:rsidR="009921F1">
        <w:rPr>
          <w:rFonts w:ascii="Arial" w:hAnsi="Arial" w:cs="Arial"/>
        </w:rPr>
        <w:t xml:space="preserve">, </w:t>
      </w:r>
      <w:r w:rsidR="00F13F45" w:rsidRPr="00F13F45">
        <w:rPr>
          <w:rFonts w:ascii="Arial" w:hAnsi="Arial" w:cs="Arial"/>
        </w:rPr>
        <w:t xml:space="preserve">Vereadores </w:t>
      </w:r>
      <w:r w:rsidRPr="00F13F45">
        <w:rPr>
          <w:rFonts w:ascii="Arial" w:hAnsi="Arial" w:cs="Arial"/>
        </w:rPr>
        <w:t xml:space="preserve">e servidores da Câmara. </w:t>
      </w:r>
      <w:r w:rsidR="00F13F45" w:rsidRPr="00F13F45">
        <w:rPr>
          <w:rFonts w:ascii="Arial" w:hAnsi="Arial" w:cs="Arial"/>
        </w:rPr>
        <w:t>A reunião dessas duas Comissões foi aberta à participação de todos os senhores vereadores.</w:t>
      </w:r>
      <w:r w:rsidRPr="00F13F45">
        <w:rPr>
          <w:rFonts w:ascii="Arial" w:hAnsi="Arial" w:cs="Arial"/>
        </w:rPr>
        <w:t xml:space="preserve"> </w:t>
      </w:r>
    </w:p>
    <w:p w:rsidR="00EC07D3" w:rsidRDefault="00EC07D3" w:rsidP="00EA4EBD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</w:p>
    <w:p w:rsidR="009921F1" w:rsidRDefault="009921F1" w:rsidP="00EA4EBD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F13F45">
        <w:rPr>
          <w:rFonts w:ascii="Arial" w:hAnsi="Arial" w:cs="Arial"/>
        </w:rPr>
        <w:t xml:space="preserve">portuno consignar deste parecer que </w:t>
      </w:r>
      <w:r w:rsidR="006B41FC">
        <w:rPr>
          <w:rFonts w:ascii="Arial" w:hAnsi="Arial" w:cs="Arial"/>
        </w:rPr>
        <w:t xml:space="preserve">na reunião </w:t>
      </w:r>
      <w:r w:rsidR="00F13F45">
        <w:rPr>
          <w:rFonts w:ascii="Arial" w:hAnsi="Arial" w:cs="Arial"/>
        </w:rPr>
        <w:t xml:space="preserve">o procurador </w:t>
      </w:r>
      <w:r w:rsidR="006B41FC">
        <w:rPr>
          <w:rFonts w:ascii="Arial" w:hAnsi="Arial" w:cs="Arial"/>
        </w:rPr>
        <w:t>do BO</w:t>
      </w:r>
      <w:r w:rsidR="00FF2B50">
        <w:rPr>
          <w:rFonts w:ascii="Arial" w:hAnsi="Arial" w:cs="Arial"/>
        </w:rPr>
        <w:t>TUPREV, Alisson Forti Quessada, explanou sobre pontos muito</w:t>
      </w:r>
      <w:r w:rsidR="006B41FC">
        <w:rPr>
          <w:rFonts w:ascii="Arial" w:hAnsi="Arial" w:cs="Arial"/>
        </w:rPr>
        <w:t xml:space="preserve"> importantes </w:t>
      </w:r>
      <w:r w:rsidR="00FF2B50">
        <w:rPr>
          <w:rFonts w:ascii="Arial" w:hAnsi="Arial" w:cs="Arial"/>
        </w:rPr>
        <w:t xml:space="preserve">referentes à </w:t>
      </w:r>
      <w:r w:rsidR="006B41FC">
        <w:rPr>
          <w:rFonts w:ascii="Arial" w:hAnsi="Arial" w:cs="Arial"/>
        </w:rPr>
        <w:t xml:space="preserve">Previdência Complementar, </w:t>
      </w:r>
      <w:r w:rsidR="00FF2B50">
        <w:rPr>
          <w:rFonts w:ascii="Arial" w:hAnsi="Arial" w:cs="Arial"/>
        </w:rPr>
        <w:t xml:space="preserve">que abaixo </w:t>
      </w:r>
      <w:r w:rsidR="006B41FC">
        <w:rPr>
          <w:rFonts w:ascii="Arial" w:hAnsi="Arial" w:cs="Arial"/>
        </w:rPr>
        <w:t>mencionamos:</w:t>
      </w:r>
    </w:p>
    <w:p w:rsidR="006B41FC" w:rsidRPr="00735787" w:rsidRDefault="005C6FB4" w:rsidP="00F91766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Arial" w:hAnsi="Arial" w:cs="Arial"/>
          <w:i/>
          <w:sz w:val="22"/>
          <w:szCs w:val="22"/>
        </w:rPr>
      </w:pPr>
      <w:r w:rsidRPr="00735787">
        <w:rPr>
          <w:rFonts w:ascii="Arial" w:hAnsi="Arial" w:cs="Arial"/>
          <w:i/>
          <w:sz w:val="22"/>
          <w:szCs w:val="22"/>
        </w:rPr>
        <w:t xml:space="preserve">- o regime  </w:t>
      </w:r>
      <w:r w:rsidR="006B41FC" w:rsidRPr="00735787">
        <w:rPr>
          <w:rFonts w:ascii="Arial" w:hAnsi="Arial" w:cs="Arial"/>
          <w:i/>
          <w:sz w:val="22"/>
          <w:szCs w:val="22"/>
        </w:rPr>
        <w:t xml:space="preserve">complementar é uma determinação da Emenda Constitucional 103/2019 </w:t>
      </w:r>
      <w:r w:rsidRPr="00735787">
        <w:rPr>
          <w:rFonts w:ascii="Arial" w:hAnsi="Arial" w:cs="Arial"/>
          <w:i/>
          <w:sz w:val="22"/>
          <w:szCs w:val="22"/>
        </w:rPr>
        <w:t xml:space="preserve">a todos os entes da federação </w:t>
      </w:r>
      <w:r w:rsidR="006B41FC" w:rsidRPr="00735787">
        <w:rPr>
          <w:rFonts w:ascii="Arial" w:hAnsi="Arial" w:cs="Arial"/>
          <w:i/>
          <w:sz w:val="22"/>
          <w:szCs w:val="22"/>
        </w:rPr>
        <w:t>e a base legal</w:t>
      </w:r>
      <w:r w:rsidRPr="00735787">
        <w:rPr>
          <w:rFonts w:ascii="Arial" w:hAnsi="Arial" w:cs="Arial"/>
          <w:i/>
          <w:sz w:val="22"/>
          <w:szCs w:val="22"/>
        </w:rPr>
        <w:t xml:space="preserve"> é o artigo 40 da Constituição F</w:t>
      </w:r>
      <w:r w:rsidR="006B41FC" w:rsidRPr="00735787">
        <w:rPr>
          <w:rFonts w:ascii="Arial" w:hAnsi="Arial" w:cs="Arial"/>
          <w:i/>
          <w:sz w:val="22"/>
          <w:szCs w:val="22"/>
        </w:rPr>
        <w:t>ederal</w:t>
      </w:r>
      <w:r w:rsidRPr="00735787">
        <w:rPr>
          <w:rFonts w:ascii="Arial" w:hAnsi="Arial" w:cs="Arial"/>
          <w:i/>
          <w:sz w:val="22"/>
          <w:szCs w:val="22"/>
        </w:rPr>
        <w:t>;</w:t>
      </w:r>
    </w:p>
    <w:p w:rsidR="005C6FB4" w:rsidRPr="00735787" w:rsidRDefault="005C6FB4" w:rsidP="00F91766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Arial" w:hAnsi="Arial" w:cs="Arial"/>
          <w:i/>
          <w:sz w:val="22"/>
          <w:szCs w:val="22"/>
        </w:rPr>
      </w:pPr>
      <w:r w:rsidRPr="00735787">
        <w:rPr>
          <w:rFonts w:ascii="Arial" w:hAnsi="Arial" w:cs="Arial"/>
          <w:i/>
          <w:sz w:val="22"/>
          <w:szCs w:val="22"/>
        </w:rPr>
        <w:t>- o prazo (2 anos) expira em 13 de novembro de 2021, contado da promulgação da EC 103</w:t>
      </w:r>
      <w:r w:rsidR="00FF2B50" w:rsidRPr="00735787">
        <w:rPr>
          <w:rFonts w:ascii="Arial" w:hAnsi="Arial" w:cs="Arial"/>
          <w:i/>
          <w:sz w:val="22"/>
          <w:szCs w:val="22"/>
        </w:rPr>
        <w:t xml:space="preserve"> </w:t>
      </w:r>
      <w:r w:rsidRPr="00735787">
        <w:rPr>
          <w:rFonts w:ascii="Arial" w:hAnsi="Arial" w:cs="Arial"/>
          <w:i/>
          <w:sz w:val="22"/>
          <w:szCs w:val="22"/>
        </w:rPr>
        <w:t>(9º, §6º);</w:t>
      </w:r>
    </w:p>
    <w:p w:rsidR="005C6FB4" w:rsidRPr="00735787" w:rsidRDefault="005C6FB4" w:rsidP="00F91766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Arial" w:hAnsi="Arial" w:cs="Arial"/>
          <w:i/>
          <w:sz w:val="22"/>
          <w:szCs w:val="22"/>
        </w:rPr>
      </w:pPr>
      <w:r w:rsidRPr="00735787">
        <w:rPr>
          <w:rFonts w:ascii="Arial" w:hAnsi="Arial" w:cs="Arial"/>
          <w:i/>
          <w:sz w:val="22"/>
          <w:szCs w:val="22"/>
        </w:rPr>
        <w:t>- efeito prático: limitação de teto de benefício pelo BOTUPREV, sendo o mesmo valor do teto estabelecido no regime geral de previdência, hoje correspondente a R$6.433,57;</w:t>
      </w:r>
    </w:p>
    <w:p w:rsidR="005C6FB4" w:rsidRPr="00735787" w:rsidRDefault="005C6FB4" w:rsidP="00F91766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Arial" w:hAnsi="Arial" w:cs="Arial"/>
          <w:i/>
          <w:sz w:val="22"/>
          <w:szCs w:val="22"/>
        </w:rPr>
      </w:pPr>
      <w:r w:rsidRPr="00735787">
        <w:rPr>
          <w:rFonts w:ascii="Arial" w:hAnsi="Arial" w:cs="Arial"/>
          <w:i/>
          <w:sz w:val="22"/>
          <w:szCs w:val="22"/>
        </w:rPr>
        <w:t xml:space="preserve">- </w:t>
      </w:r>
      <w:r w:rsidR="00CE6DB2" w:rsidRPr="00735787">
        <w:rPr>
          <w:rFonts w:ascii="Arial" w:hAnsi="Arial" w:cs="Arial"/>
          <w:i/>
          <w:sz w:val="22"/>
          <w:szCs w:val="22"/>
        </w:rPr>
        <w:t xml:space="preserve">o regime de previdência complementar abrangerá os servidores municipais com remuneração acima do teto e que forem admitidos a partir da lei que o implantará, </w:t>
      </w:r>
      <w:r w:rsidR="00CE6DB2" w:rsidRPr="00735787">
        <w:rPr>
          <w:rFonts w:ascii="Arial" w:hAnsi="Arial" w:cs="Arial"/>
          <w:i/>
          <w:sz w:val="22"/>
          <w:szCs w:val="22"/>
        </w:rPr>
        <w:lastRenderedPageBreak/>
        <w:t>(adesão obrigatória).</w:t>
      </w:r>
    </w:p>
    <w:p w:rsidR="00CE6DB2" w:rsidRPr="00735787" w:rsidRDefault="00CE6DB2" w:rsidP="00F91766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Arial" w:hAnsi="Arial" w:cs="Arial"/>
          <w:i/>
          <w:sz w:val="22"/>
          <w:szCs w:val="22"/>
        </w:rPr>
      </w:pPr>
      <w:r w:rsidRPr="00735787">
        <w:rPr>
          <w:rFonts w:ascii="Arial" w:hAnsi="Arial" w:cs="Arial"/>
          <w:i/>
          <w:sz w:val="22"/>
          <w:szCs w:val="22"/>
        </w:rPr>
        <w:t>- será facultativa a adesão para os atuais servidores, ou seja, que ingressaram no serviço público até a implantação do regime de previdência complementar. Atualmente, no todo</w:t>
      </w:r>
      <w:r w:rsidR="006D2758" w:rsidRPr="00735787">
        <w:rPr>
          <w:rFonts w:ascii="Arial" w:hAnsi="Arial" w:cs="Arial"/>
          <w:i/>
          <w:sz w:val="22"/>
          <w:szCs w:val="22"/>
        </w:rPr>
        <w:t xml:space="preserve"> (Prefeitura, Câmara e Botuprev)</w:t>
      </w:r>
      <w:r w:rsidRPr="00735787">
        <w:rPr>
          <w:rFonts w:ascii="Arial" w:hAnsi="Arial" w:cs="Arial"/>
          <w:i/>
          <w:sz w:val="22"/>
          <w:szCs w:val="22"/>
        </w:rPr>
        <w:t>, há de 80 a 90 serv</w:t>
      </w:r>
      <w:r w:rsidR="006D2758" w:rsidRPr="00735787">
        <w:rPr>
          <w:rFonts w:ascii="Arial" w:hAnsi="Arial" w:cs="Arial"/>
          <w:i/>
          <w:sz w:val="22"/>
          <w:szCs w:val="22"/>
        </w:rPr>
        <w:t>idores que ganham acima do teto que pode, se for do interesse, aderir à previdência complementar.</w:t>
      </w:r>
    </w:p>
    <w:p w:rsidR="00CE6DB2" w:rsidRPr="00735787" w:rsidRDefault="00CE6DB2" w:rsidP="00F91766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Arial" w:hAnsi="Arial" w:cs="Arial"/>
          <w:i/>
          <w:sz w:val="22"/>
          <w:szCs w:val="22"/>
        </w:rPr>
      </w:pPr>
      <w:r w:rsidRPr="00735787">
        <w:rPr>
          <w:rFonts w:ascii="Arial" w:hAnsi="Arial" w:cs="Arial"/>
          <w:i/>
          <w:sz w:val="22"/>
          <w:szCs w:val="22"/>
        </w:rPr>
        <w:t>- após a aprovação da lei a au</w:t>
      </w:r>
      <w:r w:rsidR="006D2758" w:rsidRPr="00735787">
        <w:rPr>
          <w:rFonts w:ascii="Arial" w:hAnsi="Arial" w:cs="Arial"/>
          <w:i/>
          <w:sz w:val="22"/>
          <w:szCs w:val="22"/>
        </w:rPr>
        <w:t xml:space="preserve">tarquia realizará processo para contratar </w:t>
      </w:r>
      <w:r w:rsidR="00D1586A" w:rsidRPr="00735787">
        <w:rPr>
          <w:rFonts w:ascii="Arial" w:hAnsi="Arial" w:cs="Arial"/>
          <w:i/>
          <w:sz w:val="22"/>
          <w:szCs w:val="22"/>
        </w:rPr>
        <w:t>entidade sem fins lucrativos</w:t>
      </w:r>
      <w:r w:rsidR="006D2758" w:rsidRPr="00735787">
        <w:rPr>
          <w:rFonts w:ascii="Arial" w:hAnsi="Arial" w:cs="Arial"/>
          <w:i/>
          <w:sz w:val="22"/>
          <w:szCs w:val="22"/>
        </w:rPr>
        <w:t xml:space="preserve"> para gerir </w:t>
      </w:r>
      <w:r w:rsidR="000F5598" w:rsidRPr="00735787">
        <w:rPr>
          <w:rFonts w:ascii="Arial" w:hAnsi="Arial" w:cs="Arial"/>
          <w:i/>
          <w:sz w:val="22"/>
          <w:szCs w:val="22"/>
        </w:rPr>
        <w:t>o regime e previdência complementar;</w:t>
      </w:r>
    </w:p>
    <w:p w:rsidR="000F5598" w:rsidRPr="00735787" w:rsidRDefault="000F5598" w:rsidP="00F91766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Arial" w:hAnsi="Arial" w:cs="Arial"/>
          <w:i/>
          <w:sz w:val="22"/>
          <w:szCs w:val="22"/>
        </w:rPr>
      </w:pPr>
      <w:r w:rsidRPr="00735787">
        <w:rPr>
          <w:rFonts w:ascii="Arial" w:hAnsi="Arial" w:cs="Arial"/>
          <w:i/>
          <w:sz w:val="22"/>
          <w:szCs w:val="22"/>
        </w:rPr>
        <w:t>- a autarquia cuidará dos termos de adesão ao plano de previdência complementar.</w:t>
      </w:r>
    </w:p>
    <w:p w:rsidR="000F5598" w:rsidRPr="00735787" w:rsidRDefault="00F91766" w:rsidP="00F91766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Arial" w:hAnsi="Arial" w:cs="Arial"/>
          <w:i/>
          <w:sz w:val="22"/>
          <w:szCs w:val="22"/>
        </w:rPr>
      </w:pPr>
      <w:r w:rsidRPr="00735787">
        <w:rPr>
          <w:rFonts w:ascii="Arial" w:hAnsi="Arial" w:cs="Arial"/>
          <w:i/>
          <w:sz w:val="22"/>
          <w:szCs w:val="22"/>
        </w:rPr>
        <w:t>- sistema contributivo atual: 14% (segurado),17,20% (patronal) e 14% (aporte financeiro);</w:t>
      </w:r>
    </w:p>
    <w:p w:rsidR="00F91766" w:rsidRPr="00735787" w:rsidRDefault="00F91766" w:rsidP="00F91766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Arial" w:hAnsi="Arial" w:cs="Arial"/>
          <w:i/>
          <w:sz w:val="22"/>
          <w:szCs w:val="22"/>
        </w:rPr>
      </w:pPr>
      <w:r w:rsidRPr="00735787">
        <w:rPr>
          <w:rFonts w:ascii="Arial" w:hAnsi="Arial" w:cs="Arial"/>
          <w:i/>
          <w:sz w:val="22"/>
          <w:szCs w:val="22"/>
        </w:rPr>
        <w:t xml:space="preserve">- sistema contributivo após a implantação do regime complementar: </w:t>
      </w:r>
    </w:p>
    <w:p w:rsidR="00F91766" w:rsidRPr="00735787" w:rsidRDefault="00F91766" w:rsidP="00F91766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Arial" w:hAnsi="Arial" w:cs="Arial"/>
          <w:i/>
          <w:sz w:val="22"/>
          <w:szCs w:val="22"/>
        </w:rPr>
      </w:pPr>
      <w:r w:rsidRPr="00735787">
        <w:rPr>
          <w:rFonts w:ascii="Arial" w:hAnsi="Arial" w:cs="Arial"/>
          <w:i/>
          <w:sz w:val="22"/>
          <w:szCs w:val="22"/>
        </w:rPr>
        <w:t>Até o teto = 14% (segurado),17,20% (patronal) e 14% (aporte financeiro);</w:t>
      </w:r>
    </w:p>
    <w:p w:rsidR="00F91766" w:rsidRPr="00735787" w:rsidRDefault="00F91766" w:rsidP="00F91766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Arial" w:hAnsi="Arial" w:cs="Arial"/>
          <w:i/>
          <w:sz w:val="22"/>
          <w:szCs w:val="22"/>
        </w:rPr>
      </w:pPr>
      <w:r w:rsidRPr="00735787">
        <w:rPr>
          <w:rFonts w:ascii="Arial" w:hAnsi="Arial" w:cs="Arial"/>
          <w:i/>
          <w:sz w:val="22"/>
          <w:szCs w:val="22"/>
        </w:rPr>
        <w:t>Acima do teto = até 8,5% (segurado) e até 8,5% (patronal).</w:t>
      </w:r>
    </w:p>
    <w:p w:rsidR="00F91766" w:rsidRPr="00840C16" w:rsidRDefault="00F91766" w:rsidP="00EA4EBD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i/>
        </w:rPr>
      </w:pPr>
    </w:p>
    <w:p w:rsidR="006B41FC" w:rsidRDefault="00D1586A" w:rsidP="00EA4EBD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Os Vereadores presentes Palhinha, Alessandra Lucchesi, Cláudia Gabriel, Marcelo Sleiman, Silvio e Sargento Laudo apresentaram várias indagações, todas elas esclarecidas pelo procurador da autarquia. O presidente do SISPUMB também se manifestou de acordo com a proposta e enalteceu o propósito da reunião.</w:t>
      </w:r>
    </w:p>
    <w:p w:rsidR="009C1851" w:rsidRDefault="009C1851" w:rsidP="00EA4EBD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</w:p>
    <w:p w:rsidR="00554012" w:rsidRDefault="000F5598" w:rsidP="00EA4EBD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Com base no acima exposto, nos resta manifestar pelo </w:t>
      </w:r>
      <w:r w:rsidR="00554012">
        <w:rPr>
          <w:rFonts w:ascii="Arial" w:hAnsi="Arial" w:cs="Arial"/>
        </w:rPr>
        <w:t>prosseguimento do projeto, reservando nosso direi</w:t>
      </w:r>
      <w:r w:rsidR="00F91766">
        <w:rPr>
          <w:rFonts w:ascii="Arial" w:hAnsi="Arial" w:cs="Arial"/>
        </w:rPr>
        <w:t>to de manifestação em Plenário</w:t>
      </w:r>
      <w:r w:rsidR="00554012">
        <w:rPr>
          <w:rFonts w:ascii="Arial" w:hAnsi="Arial" w:cs="Arial"/>
        </w:rPr>
        <w:t>.</w:t>
      </w:r>
    </w:p>
    <w:p w:rsidR="009C1851" w:rsidRDefault="009C1851" w:rsidP="00EA4EBD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</w:p>
    <w:p w:rsidR="00D1586A" w:rsidRDefault="00D1586A" w:rsidP="00EA4EBD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Acompanham este parecer cópias dos slides apresentados e fotos da reunião, para fins de registro.</w:t>
      </w:r>
    </w:p>
    <w:p w:rsidR="00554012" w:rsidRDefault="00554012" w:rsidP="00554012">
      <w:pPr>
        <w:jc w:val="both"/>
        <w:rPr>
          <w:rFonts w:ascii="Arial" w:hAnsi="Arial" w:cs="Arial"/>
          <w:sz w:val="24"/>
          <w:szCs w:val="24"/>
        </w:rPr>
      </w:pPr>
    </w:p>
    <w:p w:rsidR="00554012" w:rsidRDefault="00554012" w:rsidP="00554012">
      <w:pPr>
        <w:tabs>
          <w:tab w:val="left" w:pos="0"/>
        </w:tabs>
        <w:jc w:val="center"/>
        <w:rPr>
          <w:rFonts w:ascii="Arial" w:hAnsi="Arial" w:cs="Arial"/>
          <w:sz w:val="18"/>
          <w:szCs w:val="18"/>
        </w:rPr>
      </w:pPr>
      <w:r w:rsidRPr="00735787">
        <w:rPr>
          <w:rFonts w:ascii="Arial" w:hAnsi="Arial" w:cs="Arial"/>
          <w:sz w:val="18"/>
          <w:szCs w:val="18"/>
        </w:rPr>
        <w:t xml:space="preserve">Plenário “Vereador Laurindo Ezidoro Jaqueta”, </w:t>
      </w:r>
      <w:r w:rsidR="00EA4EBD" w:rsidRPr="00735787">
        <w:rPr>
          <w:rFonts w:ascii="Arial" w:hAnsi="Arial" w:cs="Arial"/>
          <w:sz w:val="18"/>
          <w:szCs w:val="18"/>
        </w:rPr>
        <w:t>20</w:t>
      </w:r>
      <w:r w:rsidRPr="00735787">
        <w:rPr>
          <w:rFonts w:ascii="Arial" w:hAnsi="Arial" w:cs="Arial"/>
          <w:sz w:val="18"/>
          <w:szCs w:val="18"/>
        </w:rPr>
        <w:t xml:space="preserve"> de </w:t>
      </w:r>
      <w:r w:rsidR="00EA4EBD" w:rsidRPr="00735787">
        <w:rPr>
          <w:rFonts w:ascii="Arial" w:hAnsi="Arial" w:cs="Arial"/>
          <w:sz w:val="18"/>
          <w:szCs w:val="18"/>
        </w:rPr>
        <w:t>outubro</w:t>
      </w:r>
      <w:r w:rsidRPr="00735787">
        <w:rPr>
          <w:rFonts w:ascii="Arial" w:hAnsi="Arial" w:cs="Arial"/>
          <w:sz w:val="18"/>
          <w:szCs w:val="18"/>
        </w:rPr>
        <w:t xml:space="preserve"> de 2021.</w:t>
      </w:r>
    </w:p>
    <w:p w:rsidR="009C1851" w:rsidRDefault="009C1851" w:rsidP="00554012">
      <w:pPr>
        <w:tabs>
          <w:tab w:val="left" w:pos="0"/>
        </w:tabs>
        <w:jc w:val="center"/>
        <w:rPr>
          <w:rFonts w:ascii="Arial" w:hAnsi="Arial" w:cs="Arial"/>
          <w:sz w:val="18"/>
          <w:szCs w:val="18"/>
        </w:rPr>
      </w:pPr>
    </w:p>
    <w:p w:rsidR="009C1851" w:rsidRDefault="009C1851" w:rsidP="00554012">
      <w:pPr>
        <w:tabs>
          <w:tab w:val="left" w:pos="0"/>
        </w:tabs>
        <w:jc w:val="center"/>
        <w:rPr>
          <w:rFonts w:ascii="Arial" w:hAnsi="Arial" w:cs="Arial"/>
          <w:sz w:val="18"/>
          <w:szCs w:val="18"/>
        </w:rPr>
      </w:pPr>
    </w:p>
    <w:p w:rsidR="009C1851" w:rsidRDefault="009C1851" w:rsidP="009C1851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COMISSÃO DE CONSTITUIÇÃO, JUSTIÇA E REDAÇÃO</w:t>
      </w:r>
    </w:p>
    <w:p w:rsidR="009C1851" w:rsidRDefault="009C1851" w:rsidP="009C1851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9C1851" w:rsidRDefault="009C1851" w:rsidP="009C1851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9C1851" w:rsidRDefault="009C1851" w:rsidP="009C1851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C1851" w:rsidTr="009C1851">
        <w:tc>
          <w:tcPr>
            <w:tcW w:w="2831" w:type="dxa"/>
            <w:hideMark/>
          </w:tcPr>
          <w:p w:rsidR="009C1851" w:rsidRDefault="009C1851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Ver. </w:t>
            </w:r>
            <w:r>
              <w:rPr>
                <w:rFonts w:ascii="Arial" w:hAnsi="Arial" w:cs="Arial"/>
                <w:b/>
              </w:rPr>
              <w:t>Marcelo Sleiman</w:t>
            </w:r>
          </w:p>
          <w:p w:rsidR="009C1851" w:rsidRDefault="009C1851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Presidente</w:t>
            </w:r>
          </w:p>
        </w:tc>
        <w:tc>
          <w:tcPr>
            <w:tcW w:w="2831" w:type="dxa"/>
            <w:hideMark/>
          </w:tcPr>
          <w:p w:rsidR="009C1851" w:rsidRDefault="009C1851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Ver. </w:t>
            </w:r>
            <w:r>
              <w:rPr>
                <w:rFonts w:ascii="Arial" w:hAnsi="Arial" w:cs="Arial"/>
                <w:b/>
              </w:rPr>
              <w:t>Sargento Laudo</w:t>
            </w:r>
          </w:p>
          <w:p w:rsidR="009C1851" w:rsidRDefault="009C1851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Relator</w:t>
            </w:r>
          </w:p>
        </w:tc>
        <w:tc>
          <w:tcPr>
            <w:tcW w:w="2832" w:type="dxa"/>
            <w:hideMark/>
          </w:tcPr>
          <w:p w:rsidR="009C1851" w:rsidRDefault="009C1851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Ver. </w:t>
            </w:r>
            <w:r>
              <w:rPr>
                <w:rFonts w:ascii="Arial" w:hAnsi="Arial" w:cs="Arial"/>
                <w:b/>
              </w:rPr>
              <w:t>Lelo Pagani</w:t>
            </w:r>
          </w:p>
          <w:p w:rsidR="009C1851" w:rsidRDefault="009C1851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Membro</w:t>
            </w:r>
          </w:p>
        </w:tc>
      </w:tr>
    </w:tbl>
    <w:p w:rsidR="009C1851" w:rsidRDefault="009C1851" w:rsidP="009C1851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9C1851" w:rsidRDefault="009C1851" w:rsidP="009C1851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</w:rPr>
      </w:pPr>
    </w:p>
    <w:p w:rsidR="009C1851" w:rsidRDefault="009C1851" w:rsidP="009C185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COMISSÃO DE ORÇAMENTO, FINANÇAS E CONTABILIDADE</w:t>
      </w:r>
    </w:p>
    <w:p w:rsidR="009C1851" w:rsidRDefault="009C1851" w:rsidP="009C1851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9C1851" w:rsidRDefault="009C1851" w:rsidP="009C1851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C1851" w:rsidTr="009C1851">
        <w:tc>
          <w:tcPr>
            <w:tcW w:w="2831" w:type="dxa"/>
            <w:hideMark/>
          </w:tcPr>
          <w:p w:rsidR="009C1851" w:rsidRDefault="009C1851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Ver. </w:t>
            </w:r>
            <w:r>
              <w:rPr>
                <w:rFonts w:ascii="Arial" w:hAnsi="Arial" w:cs="Arial"/>
                <w:b/>
              </w:rPr>
              <w:t>Sargento Laudo</w:t>
            </w:r>
          </w:p>
          <w:p w:rsidR="009C1851" w:rsidRDefault="009C1851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Presidente</w:t>
            </w:r>
          </w:p>
        </w:tc>
        <w:tc>
          <w:tcPr>
            <w:tcW w:w="2831" w:type="dxa"/>
            <w:hideMark/>
          </w:tcPr>
          <w:p w:rsidR="009C1851" w:rsidRDefault="009C1851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Ver. </w:t>
            </w:r>
            <w:r>
              <w:rPr>
                <w:rFonts w:ascii="Arial" w:hAnsi="Arial" w:cs="Arial"/>
                <w:b/>
              </w:rPr>
              <w:t>Silvio</w:t>
            </w:r>
          </w:p>
          <w:p w:rsidR="009C1851" w:rsidRDefault="009C1851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Relator</w:t>
            </w:r>
          </w:p>
        </w:tc>
        <w:tc>
          <w:tcPr>
            <w:tcW w:w="2832" w:type="dxa"/>
            <w:hideMark/>
          </w:tcPr>
          <w:p w:rsidR="009C1851" w:rsidRDefault="009C1851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Ver. </w:t>
            </w:r>
            <w:r>
              <w:rPr>
                <w:rFonts w:ascii="Arial" w:hAnsi="Arial" w:cs="Arial"/>
                <w:b/>
              </w:rPr>
              <w:t>Marcelo Sleiman</w:t>
            </w:r>
          </w:p>
          <w:p w:rsidR="009C1851" w:rsidRDefault="009C1851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Membro</w:t>
            </w:r>
          </w:p>
        </w:tc>
      </w:tr>
    </w:tbl>
    <w:p w:rsidR="009C1851" w:rsidRDefault="009C1851" w:rsidP="009C1851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9C1851" w:rsidRDefault="009C1851" w:rsidP="009C1851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9C1851" w:rsidRDefault="009C1851" w:rsidP="009C185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COMISSÃO DE SAÚDE, EDUCAÇÃO, CULTURA, LAZER, </w:t>
      </w:r>
    </w:p>
    <w:p w:rsidR="009C1851" w:rsidRDefault="009C1851" w:rsidP="009C185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TURISMO, MEIO AMBIENTE E ASSISTÊNCIA SOCIAL</w:t>
      </w:r>
    </w:p>
    <w:p w:rsidR="009C1851" w:rsidRDefault="009C1851" w:rsidP="009C1851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9C1851" w:rsidRDefault="009C1851" w:rsidP="009C1851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C1851" w:rsidTr="009C1851">
        <w:tc>
          <w:tcPr>
            <w:tcW w:w="2831" w:type="dxa"/>
            <w:hideMark/>
          </w:tcPr>
          <w:p w:rsidR="009C1851" w:rsidRDefault="009C1851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Ver. </w:t>
            </w:r>
            <w:r>
              <w:rPr>
                <w:rFonts w:ascii="Arial" w:hAnsi="Arial" w:cs="Arial"/>
                <w:b/>
              </w:rPr>
              <w:t>Alessandra Lucchesi</w:t>
            </w:r>
          </w:p>
          <w:p w:rsidR="009C1851" w:rsidRDefault="009C1851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Presidente</w:t>
            </w:r>
          </w:p>
        </w:tc>
        <w:tc>
          <w:tcPr>
            <w:tcW w:w="2831" w:type="dxa"/>
          </w:tcPr>
          <w:p w:rsidR="009C1851" w:rsidRDefault="009C1851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Ver.</w:t>
            </w:r>
            <w:r>
              <w:rPr>
                <w:rFonts w:ascii="Arial" w:hAnsi="Arial" w:cs="Arial"/>
                <w:b/>
              </w:rPr>
              <w:t>Erika da Liga do Bem</w:t>
            </w:r>
          </w:p>
          <w:p w:rsidR="009C1851" w:rsidRDefault="009C1851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Relatora</w:t>
            </w:r>
          </w:p>
          <w:p w:rsidR="009C1851" w:rsidRDefault="009C1851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832" w:type="dxa"/>
            <w:hideMark/>
          </w:tcPr>
          <w:p w:rsidR="009C1851" w:rsidRDefault="009C1851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Ver. </w:t>
            </w:r>
            <w:r>
              <w:rPr>
                <w:rFonts w:ascii="Arial" w:hAnsi="Arial" w:cs="Arial"/>
                <w:b/>
              </w:rPr>
              <w:t>Sargento Laudo</w:t>
            </w:r>
          </w:p>
          <w:p w:rsidR="009C1851" w:rsidRDefault="009C1851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Membro</w:t>
            </w:r>
          </w:p>
        </w:tc>
      </w:tr>
    </w:tbl>
    <w:p w:rsidR="009C1851" w:rsidRDefault="009C1851" w:rsidP="009C1851">
      <w:pPr>
        <w:tabs>
          <w:tab w:val="left" w:pos="0"/>
        </w:tabs>
        <w:rPr>
          <w:rFonts w:ascii="Arial" w:hAnsi="Arial" w:cs="Arial"/>
          <w:sz w:val="18"/>
          <w:szCs w:val="18"/>
        </w:rPr>
      </w:pPr>
    </w:p>
    <w:sectPr w:rsidR="009C18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54D" w:rsidRDefault="00FB554D" w:rsidP="009C1851">
      <w:r>
        <w:separator/>
      </w:r>
    </w:p>
  </w:endnote>
  <w:endnote w:type="continuationSeparator" w:id="0">
    <w:p w:rsidR="00FB554D" w:rsidRDefault="00FB554D" w:rsidP="009C1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54D" w:rsidRDefault="00FB554D" w:rsidP="009C1851">
      <w:r>
        <w:separator/>
      </w:r>
    </w:p>
  </w:footnote>
  <w:footnote w:type="continuationSeparator" w:id="0">
    <w:p w:rsidR="00FB554D" w:rsidRDefault="00FB554D" w:rsidP="009C1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012"/>
    <w:rsid w:val="000F5598"/>
    <w:rsid w:val="003850BD"/>
    <w:rsid w:val="004A4DB8"/>
    <w:rsid w:val="00554012"/>
    <w:rsid w:val="005C6FB4"/>
    <w:rsid w:val="0069726C"/>
    <w:rsid w:val="006B41FC"/>
    <w:rsid w:val="006D2758"/>
    <w:rsid w:val="00735787"/>
    <w:rsid w:val="00840C16"/>
    <w:rsid w:val="008C4755"/>
    <w:rsid w:val="009921F1"/>
    <w:rsid w:val="009C1851"/>
    <w:rsid w:val="00AA1C59"/>
    <w:rsid w:val="00B07D88"/>
    <w:rsid w:val="00B93F5E"/>
    <w:rsid w:val="00BD67F2"/>
    <w:rsid w:val="00CE6DB2"/>
    <w:rsid w:val="00D1586A"/>
    <w:rsid w:val="00D53AFF"/>
    <w:rsid w:val="00DA0B39"/>
    <w:rsid w:val="00DF5218"/>
    <w:rsid w:val="00EA4EBD"/>
    <w:rsid w:val="00EC07D3"/>
    <w:rsid w:val="00F13F45"/>
    <w:rsid w:val="00F91766"/>
    <w:rsid w:val="00FB554D"/>
    <w:rsid w:val="00FF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A0514-9768-4C02-B319-2B84F237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554012"/>
    <w:pPr>
      <w:spacing w:line="360" w:lineRule="auto"/>
      <w:jc w:val="both"/>
    </w:pPr>
    <w:rPr>
      <w:sz w:val="24"/>
      <w:szCs w:val="26"/>
    </w:rPr>
  </w:style>
  <w:style w:type="character" w:customStyle="1" w:styleId="CorpodetextoChar">
    <w:name w:val="Corpo de texto Char"/>
    <w:basedOn w:val="Fontepargpadro"/>
    <w:link w:val="Corpodetexto"/>
    <w:semiHidden/>
    <w:rsid w:val="00554012"/>
    <w:rPr>
      <w:rFonts w:ascii="Times New Roman" w:eastAsia="Times New Roman" w:hAnsi="Times New Roman" w:cs="Times New Roman"/>
      <w:sz w:val="24"/>
      <w:szCs w:val="26"/>
      <w:lang w:eastAsia="pt-BR"/>
    </w:rPr>
  </w:style>
  <w:style w:type="paragraph" w:customStyle="1" w:styleId="Corpodotexto">
    <w:name w:val="Corpo do texto"/>
    <w:basedOn w:val="Normal"/>
    <w:rsid w:val="00554012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9C18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C18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185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18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185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185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185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</dc:creator>
  <cp:keywords/>
  <dc:description/>
  <cp:lastModifiedBy>Alexandre</cp:lastModifiedBy>
  <cp:revision>2</cp:revision>
  <cp:lastPrinted>2021-10-20T11:12:00Z</cp:lastPrinted>
  <dcterms:created xsi:type="dcterms:W3CDTF">2021-10-20T12:52:00Z</dcterms:created>
  <dcterms:modified xsi:type="dcterms:W3CDTF">2021-10-20T12:52:00Z</dcterms:modified>
</cp:coreProperties>
</file>