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3D2" w:rsidRDefault="006813D2" w:rsidP="006813D2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6813D2" w:rsidRDefault="006813D2" w:rsidP="006813D2">
      <w:pPr>
        <w:rPr>
          <w:rFonts w:ascii="Arial" w:hAnsi="Arial" w:cs="Arial"/>
          <w:sz w:val="24"/>
          <w:szCs w:val="24"/>
        </w:rPr>
      </w:pPr>
    </w:p>
    <w:p w:rsidR="006813D2" w:rsidRDefault="006813D2" w:rsidP="006813D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19 de novembro de 2021. </w:t>
      </w:r>
    </w:p>
    <w:p w:rsidR="006813D2" w:rsidRDefault="006813D2" w:rsidP="006813D2">
      <w:pPr>
        <w:jc w:val="both"/>
        <w:rPr>
          <w:rFonts w:ascii="Arial" w:hAnsi="Arial" w:cs="Arial"/>
          <w:sz w:val="28"/>
          <w:szCs w:val="28"/>
        </w:rPr>
      </w:pPr>
    </w:p>
    <w:p w:rsidR="006813D2" w:rsidRDefault="006813D2" w:rsidP="006813D2">
      <w:pPr>
        <w:jc w:val="both"/>
        <w:rPr>
          <w:rFonts w:ascii="Arial" w:hAnsi="Arial" w:cs="Arial"/>
          <w:sz w:val="28"/>
          <w:szCs w:val="28"/>
        </w:rPr>
      </w:pPr>
    </w:p>
    <w:p w:rsidR="006813D2" w:rsidRDefault="006813D2" w:rsidP="006813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6813D2" w:rsidRDefault="006813D2" w:rsidP="006813D2">
      <w:pPr>
        <w:jc w:val="both"/>
        <w:rPr>
          <w:rFonts w:ascii="Arial" w:hAnsi="Arial" w:cs="Arial"/>
          <w:sz w:val="28"/>
          <w:szCs w:val="28"/>
        </w:rPr>
      </w:pPr>
    </w:p>
    <w:p w:rsidR="006813D2" w:rsidRDefault="006813D2" w:rsidP="006813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dia </w:t>
      </w:r>
      <w:r>
        <w:rPr>
          <w:rFonts w:ascii="Arial" w:hAnsi="Arial" w:cs="Arial"/>
          <w:b/>
          <w:sz w:val="28"/>
          <w:szCs w:val="28"/>
        </w:rPr>
        <w:t>22 de novembro de 2021, após a sessão ordinária</w:t>
      </w:r>
      <w:r>
        <w:rPr>
          <w:rFonts w:ascii="Arial" w:hAnsi="Arial" w:cs="Arial"/>
          <w:sz w:val="28"/>
          <w:szCs w:val="28"/>
        </w:rPr>
        <w:t>, para discutir e deliberar os seguintes projetos:</w:t>
      </w:r>
    </w:p>
    <w:p w:rsidR="006813D2" w:rsidRDefault="006813D2" w:rsidP="006813D2">
      <w:pPr>
        <w:jc w:val="both"/>
        <w:rPr>
          <w:rFonts w:ascii="Arial" w:hAnsi="Arial" w:cs="Arial"/>
          <w:sz w:val="28"/>
          <w:szCs w:val="28"/>
        </w:rPr>
      </w:pPr>
    </w:p>
    <w:p w:rsidR="006813D2" w:rsidRDefault="006813D2" w:rsidP="006813D2">
      <w:pPr>
        <w:jc w:val="both"/>
        <w:rPr>
          <w:rFonts w:ascii="Arial" w:hAnsi="Arial" w:cs="Arial"/>
          <w:b/>
          <w:sz w:val="28"/>
          <w:szCs w:val="28"/>
        </w:rPr>
      </w:pPr>
    </w:p>
    <w:p w:rsidR="006813D2" w:rsidRDefault="006813D2" w:rsidP="006813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Complementar nº 09/2021</w:t>
      </w:r>
      <w:r>
        <w:rPr>
          <w:rFonts w:ascii="Arial" w:hAnsi="Arial" w:cs="Arial"/>
          <w:sz w:val="28"/>
          <w:szCs w:val="28"/>
        </w:rPr>
        <w:t>, de iniciativa do Prefeito, que dispõe sobre alteração da Lei Complementar nº 1.278/2020 - Diretrizes Orçamentárias para o exercício de 2021 e abre um crédito adicional suplementar até o limite de R$ 7.935.551,00.</w:t>
      </w:r>
    </w:p>
    <w:p w:rsidR="006813D2" w:rsidRDefault="006813D2" w:rsidP="006813D2">
      <w:pPr>
        <w:jc w:val="both"/>
        <w:rPr>
          <w:rFonts w:ascii="Arial" w:hAnsi="Arial" w:cs="Arial"/>
          <w:sz w:val="28"/>
          <w:szCs w:val="28"/>
        </w:rPr>
      </w:pPr>
    </w:p>
    <w:p w:rsidR="006813D2" w:rsidRDefault="006813D2" w:rsidP="006813D2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6813D2" w:rsidRDefault="006813D2" w:rsidP="006813D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6813D2" w:rsidRDefault="006813D2" w:rsidP="006813D2">
      <w:pPr>
        <w:jc w:val="both"/>
        <w:rPr>
          <w:rFonts w:ascii="Arial" w:hAnsi="Arial" w:cs="Arial"/>
          <w:b/>
          <w:sz w:val="28"/>
          <w:szCs w:val="28"/>
        </w:rPr>
      </w:pPr>
    </w:p>
    <w:p w:rsidR="006813D2" w:rsidRDefault="006813D2" w:rsidP="006813D2">
      <w:pPr>
        <w:jc w:val="both"/>
        <w:rPr>
          <w:rFonts w:ascii="Arial" w:hAnsi="Arial" w:cs="Arial"/>
          <w:b/>
          <w:sz w:val="28"/>
          <w:szCs w:val="28"/>
        </w:rPr>
      </w:pPr>
    </w:p>
    <w:p w:rsidR="006813D2" w:rsidRDefault="00D7795B" w:rsidP="006813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6813D2">
        <w:rPr>
          <w:rFonts w:ascii="Arial" w:hAnsi="Arial" w:cs="Arial"/>
          <w:b/>
          <w:sz w:val="28"/>
          <w:szCs w:val="28"/>
        </w:rPr>
        <w:t>) Projeto de Lei nº 89/2021</w:t>
      </w:r>
      <w:r w:rsidR="006813D2">
        <w:rPr>
          <w:rFonts w:ascii="Arial" w:hAnsi="Arial" w:cs="Arial"/>
          <w:sz w:val="28"/>
          <w:szCs w:val="28"/>
        </w:rPr>
        <w:t xml:space="preserve">, de iniciativa do Prefeito, que autoriza o Poder Executivo a prorrogar o contrato de concessão onerosa celebrado </w:t>
      </w:r>
      <w:r w:rsidR="008321DA">
        <w:rPr>
          <w:rFonts w:ascii="Arial" w:hAnsi="Arial" w:cs="Arial"/>
          <w:sz w:val="28"/>
          <w:szCs w:val="28"/>
        </w:rPr>
        <w:t xml:space="preserve">com </w:t>
      </w:r>
      <w:r w:rsidR="006813D2">
        <w:rPr>
          <w:rFonts w:ascii="Arial" w:hAnsi="Arial" w:cs="Arial"/>
          <w:sz w:val="28"/>
          <w:szCs w:val="28"/>
        </w:rPr>
        <w:t xml:space="preserve">a empresa </w:t>
      </w:r>
      <w:proofErr w:type="spellStart"/>
      <w:r w:rsidR="006813D2">
        <w:rPr>
          <w:rFonts w:ascii="Arial" w:hAnsi="Arial" w:cs="Arial"/>
          <w:sz w:val="28"/>
          <w:szCs w:val="28"/>
        </w:rPr>
        <w:t>Autoparque</w:t>
      </w:r>
      <w:proofErr w:type="spellEnd"/>
      <w:r w:rsidR="006813D2">
        <w:rPr>
          <w:rFonts w:ascii="Arial" w:hAnsi="Arial" w:cs="Arial"/>
          <w:sz w:val="28"/>
          <w:szCs w:val="28"/>
        </w:rPr>
        <w:t xml:space="preserve"> do Brasil </w:t>
      </w:r>
      <w:r w:rsidR="00F43BF1">
        <w:rPr>
          <w:rFonts w:ascii="Arial" w:hAnsi="Arial" w:cs="Arial"/>
          <w:sz w:val="28"/>
          <w:szCs w:val="28"/>
        </w:rPr>
        <w:t xml:space="preserve">Empreendimentos e Serviços </w:t>
      </w:r>
      <w:proofErr w:type="spellStart"/>
      <w:r w:rsidR="00F43BF1">
        <w:rPr>
          <w:rFonts w:ascii="Arial" w:hAnsi="Arial" w:cs="Arial"/>
          <w:sz w:val="28"/>
          <w:szCs w:val="28"/>
        </w:rPr>
        <w:t>Ltda</w:t>
      </w:r>
      <w:proofErr w:type="spellEnd"/>
      <w:r w:rsidR="006813D2">
        <w:rPr>
          <w:rFonts w:ascii="Arial" w:hAnsi="Arial" w:cs="Arial"/>
          <w:sz w:val="28"/>
          <w:szCs w:val="28"/>
        </w:rPr>
        <w:t xml:space="preserve">, </w:t>
      </w:r>
      <w:r w:rsidR="008321DA">
        <w:rPr>
          <w:rFonts w:ascii="Arial" w:hAnsi="Arial" w:cs="Arial"/>
          <w:sz w:val="28"/>
          <w:szCs w:val="28"/>
        </w:rPr>
        <w:t xml:space="preserve">sobre a </w:t>
      </w:r>
      <w:bookmarkStart w:id="0" w:name="_GoBack"/>
      <w:bookmarkEnd w:id="0"/>
      <w:r w:rsidR="006813D2">
        <w:rPr>
          <w:rFonts w:ascii="Arial" w:hAnsi="Arial" w:cs="Arial"/>
          <w:sz w:val="28"/>
          <w:szCs w:val="28"/>
        </w:rPr>
        <w:t>gestão das áreas destinadas ao estacionamento rotativo e pago nas vias, áreas e logradouros públicos.</w:t>
      </w:r>
    </w:p>
    <w:p w:rsidR="006813D2" w:rsidRDefault="006813D2" w:rsidP="006813D2">
      <w:pPr>
        <w:jc w:val="both"/>
        <w:rPr>
          <w:rFonts w:ascii="Arial" w:hAnsi="Arial" w:cs="Arial"/>
          <w:sz w:val="28"/>
          <w:szCs w:val="28"/>
        </w:rPr>
      </w:pPr>
    </w:p>
    <w:p w:rsidR="006813D2" w:rsidRDefault="006813D2" w:rsidP="006813D2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6813D2" w:rsidRDefault="006813D2" w:rsidP="006813D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6813D2" w:rsidRDefault="006813D2" w:rsidP="006813D2">
      <w:pPr>
        <w:jc w:val="both"/>
        <w:rPr>
          <w:rFonts w:ascii="Arial" w:hAnsi="Arial" w:cs="Arial"/>
          <w:b/>
          <w:sz w:val="28"/>
          <w:szCs w:val="28"/>
        </w:rPr>
      </w:pPr>
    </w:p>
    <w:p w:rsidR="006813D2" w:rsidRDefault="006813D2" w:rsidP="006813D2">
      <w:pPr>
        <w:rPr>
          <w:rFonts w:ascii="Arial" w:hAnsi="Arial" w:cs="Arial"/>
          <w:b/>
          <w:sz w:val="28"/>
          <w:szCs w:val="28"/>
        </w:rPr>
      </w:pPr>
    </w:p>
    <w:p w:rsidR="006813D2" w:rsidRDefault="006813D2" w:rsidP="006813D2">
      <w:pPr>
        <w:rPr>
          <w:rFonts w:ascii="Arial" w:hAnsi="Arial" w:cs="Arial"/>
          <w:b/>
          <w:sz w:val="28"/>
          <w:szCs w:val="28"/>
        </w:rPr>
      </w:pPr>
    </w:p>
    <w:p w:rsidR="006813D2" w:rsidRDefault="006813D2" w:rsidP="006813D2">
      <w:pPr>
        <w:rPr>
          <w:rFonts w:ascii="Arial" w:hAnsi="Arial" w:cs="Arial"/>
          <w:b/>
          <w:sz w:val="28"/>
          <w:szCs w:val="28"/>
        </w:rPr>
      </w:pPr>
    </w:p>
    <w:p w:rsidR="006813D2" w:rsidRDefault="006813D2" w:rsidP="006813D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6813D2" w:rsidRDefault="006813D2" w:rsidP="006813D2">
      <w:pPr>
        <w:pStyle w:val="Ttulo"/>
        <w:spacing w:line="360" w:lineRule="auto"/>
        <w:rPr>
          <w:b w:val="0"/>
          <w:sz w:val="32"/>
          <w:u w:val="none"/>
        </w:rPr>
      </w:pPr>
      <w:r>
        <w:rPr>
          <w:rFonts w:ascii="Arial" w:hAnsi="Arial" w:cs="Arial"/>
          <w:b w:val="0"/>
          <w:szCs w:val="28"/>
          <w:u w:val="none"/>
        </w:rPr>
        <w:t>Presidente</w:t>
      </w:r>
    </w:p>
    <w:p w:rsidR="00B25A31" w:rsidRPr="00A55797" w:rsidRDefault="007A3BED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F34" w:rsidRDefault="00CF7F34">
      <w:r>
        <w:separator/>
      </w:r>
    </w:p>
  </w:endnote>
  <w:endnote w:type="continuationSeparator" w:id="0">
    <w:p w:rsidR="00CF7F34" w:rsidRDefault="00CF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F34" w:rsidRDefault="00CF7F34">
      <w:r>
        <w:separator/>
      </w:r>
    </w:p>
  </w:footnote>
  <w:footnote w:type="continuationSeparator" w:id="0">
    <w:p w:rsidR="00CF7F34" w:rsidRDefault="00CF7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2442F"/>
    <w:rsid w:val="00157888"/>
    <w:rsid w:val="001C509F"/>
    <w:rsid w:val="00217A04"/>
    <w:rsid w:val="00330F8A"/>
    <w:rsid w:val="004360F9"/>
    <w:rsid w:val="006813D2"/>
    <w:rsid w:val="006B6DC3"/>
    <w:rsid w:val="006E2790"/>
    <w:rsid w:val="006F2849"/>
    <w:rsid w:val="0079152D"/>
    <w:rsid w:val="007A3BED"/>
    <w:rsid w:val="008321DA"/>
    <w:rsid w:val="00914E32"/>
    <w:rsid w:val="00A55797"/>
    <w:rsid w:val="00AA0026"/>
    <w:rsid w:val="00B25A31"/>
    <w:rsid w:val="00B711A3"/>
    <w:rsid w:val="00C46ED6"/>
    <w:rsid w:val="00CF7F34"/>
    <w:rsid w:val="00D7795B"/>
    <w:rsid w:val="00E25015"/>
    <w:rsid w:val="00E66F93"/>
    <w:rsid w:val="00E74F0A"/>
    <w:rsid w:val="00EE4F26"/>
    <w:rsid w:val="00EF5E75"/>
    <w:rsid w:val="00F20BB2"/>
    <w:rsid w:val="00F43BF1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6813D2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21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2021-11-19T17:42:00Z</cp:lastPrinted>
  <dcterms:created xsi:type="dcterms:W3CDTF">2020-01-15T17:04:00Z</dcterms:created>
  <dcterms:modified xsi:type="dcterms:W3CDTF">2021-11-19T17:50:00Z</dcterms:modified>
</cp:coreProperties>
</file>