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DF0B4" w14:textId="54D8083E" w:rsidR="009B189B" w:rsidRDefault="009B189B" w:rsidP="009B18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  Nº.</w:t>
      </w:r>
      <w:r w:rsidR="005E664A">
        <w:rPr>
          <w:rFonts w:ascii="Arial" w:hAnsi="Arial" w:cs="Arial"/>
          <w:b/>
          <w:sz w:val="24"/>
          <w:szCs w:val="24"/>
        </w:rPr>
        <w:t xml:space="preserve"> </w:t>
      </w:r>
      <w:r w:rsidR="005E664A" w:rsidRPr="005E664A">
        <w:rPr>
          <w:rFonts w:ascii="Arial" w:hAnsi="Arial" w:cs="Arial"/>
          <w:b/>
          <w:sz w:val="24"/>
          <w:szCs w:val="24"/>
          <w:u w:val="single"/>
        </w:rPr>
        <w:t>963</w:t>
      </w:r>
    </w:p>
    <w:p w14:paraId="7B0817FB" w14:textId="77777777" w:rsidR="00F83498" w:rsidRDefault="00F83498" w:rsidP="009B189B">
      <w:pPr>
        <w:jc w:val="center"/>
        <w:rPr>
          <w:rFonts w:ascii="Arial" w:hAnsi="Arial" w:cs="Arial"/>
          <w:b/>
          <w:sz w:val="24"/>
          <w:szCs w:val="24"/>
        </w:rPr>
      </w:pPr>
    </w:p>
    <w:p w14:paraId="008CFC49" w14:textId="7EC106AA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52F78">
        <w:rPr>
          <w:rFonts w:ascii="Arial" w:hAnsi="Arial" w:cs="Arial"/>
          <w:b/>
          <w:sz w:val="24"/>
          <w:szCs w:val="24"/>
          <w:u w:val="single"/>
        </w:rPr>
        <w:t>6/12</w:t>
      </w:r>
      <w:r w:rsidR="00F8349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BB738FD" w14:textId="77777777" w:rsidR="009B189B" w:rsidRDefault="009B189B" w:rsidP="009B189B">
      <w:pPr>
        <w:jc w:val="both"/>
        <w:rPr>
          <w:rFonts w:ascii="Arial" w:hAnsi="Arial" w:cs="Arial"/>
          <w:b/>
          <w:sz w:val="24"/>
          <w:szCs w:val="24"/>
        </w:rPr>
      </w:pPr>
    </w:p>
    <w:p w14:paraId="7F120BC9" w14:textId="77777777" w:rsidR="009B189B" w:rsidRDefault="009B189B" w:rsidP="009B189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25B2D6E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2EEAC847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00121441" w14:textId="6A7E86EF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130B7B95" w14:textId="3A90C72A" w:rsidR="005E664A" w:rsidRDefault="005E664A" w:rsidP="009B189B">
      <w:pPr>
        <w:rPr>
          <w:rFonts w:ascii="Arial" w:hAnsi="Arial" w:cs="Arial"/>
          <w:sz w:val="24"/>
          <w:szCs w:val="24"/>
        </w:rPr>
      </w:pPr>
    </w:p>
    <w:p w14:paraId="5F356D66" w14:textId="1FB2C569" w:rsidR="005E664A" w:rsidRDefault="005E664A" w:rsidP="009B189B">
      <w:pPr>
        <w:rPr>
          <w:rFonts w:ascii="Arial" w:hAnsi="Arial" w:cs="Arial"/>
          <w:sz w:val="24"/>
          <w:szCs w:val="24"/>
        </w:rPr>
      </w:pPr>
    </w:p>
    <w:p w14:paraId="284C2171" w14:textId="77777777" w:rsidR="005E664A" w:rsidRDefault="005E664A" w:rsidP="009B189B">
      <w:pPr>
        <w:rPr>
          <w:rFonts w:ascii="Arial" w:hAnsi="Arial" w:cs="Arial"/>
          <w:sz w:val="24"/>
          <w:szCs w:val="24"/>
        </w:rPr>
      </w:pPr>
    </w:p>
    <w:p w14:paraId="17EABC70" w14:textId="7C4B0974" w:rsidR="00052F78" w:rsidRDefault="00377A77" w:rsidP="005E664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>Estamos vivendo uma época muito complexa com números altíssimos de feminicídio e violência doméstica e familiar contra a mulher.</w:t>
      </w:r>
    </w:p>
    <w:p w14:paraId="65B69B5A" w14:textId="77777777" w:rsidR="003B75F3" w:rsidRDefault="003B75F3" w:rsidP="005E664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1D130D0" w14:textId="2972C169" w:rsidR="00052F78" w:rsidRDefault="00377A77" w:rsidP="005E664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>A finalidade da Lei Maria da Penha é prop</w:t>
      </w:r>
      <w:r>
        <w:rPr>
          <w:rFonts w:ascii="Arial" w:hAnsi="Arial" w:cs="Arial"/>
          <w:sz w:val="24"/>
          <w:szCs w:val="24"/>
        </w:rPr>
        <w:t xml:space="preserve">orcionar instrumentos a fim de </w:t>
      </w:r>
      <w:r w:rsidRPr="00377A77">
        <w:rPr>
          <w:rFonts w:ascii="Arial" w:hAnsi="Arial" w:cs="Arial"/>
          <w:sz w:val="24"/>
          <w:szCs w:val="24"/>
        </w:rPr>
        <w:t>“coibir, prevenir e erradicar” a violência doméstica e familiar contra a mulher, garantindo sua integridade física, psíquica, sexual, moral e patrimonial, a conhecida violência de gênero.</w:t>
      </w:r>
    </w:p>
    <w:p w14:paraId="32729A55" w14:textId="77777777" w:rsidR="003B75F3" w:rsidRPr="00526324" w:rsidRDefault="003B75F3" w:rsidP="005E664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EC93622" w14:textId="719789C4" w:rsidR="00052F78" w:rsidRDefault="00E813C2" w:rsidP="003B75F3">
      <w:pPr>
        <w:ind w:firstLine="2268"/>
        <w:jc w:val="both"/>
        <w:rPr>
          <w:rFonts w:ascii="Arial" w:hAnsi="Arial" w:cs="Arial"/>
          <w:iCs/>
          <w:sz w:val="24"/>
          <w:szCs w:val="24"/>
        </w:rPr>
      </w:pPr>
      <w:r w:rsidRPr="00526324">
        <w:rPr>
          <w:rFonts w:ascii="Arial" w:hAnsi="Arial" w:cs="Arial"/>
          <w:sz w:val="24"/>
          <w:szCs w:val="24"/>
        </w:rPr>
        <w:t xml:space="preserve">O Delegado Seccional de </w:t>
      </w:r>
      <w:r w:rsidR="00526324" w:rsidRPr="00526324">
        <w:rPr>
          <w:rFonts w:ascii="Arial" w:hAnsi="Arial" w:cs="Arial"/>
          <w:sz w:val="24"/>
          <w:szCs w:val="24"/>
        </w:rPr>
        <w:t>Polícia</w:t>
      </w:r>
      <w:r w:rsidRPr="00526324">
        <w:rPr>
          <w:rFonts w:ascii="Arial" w:hAnsi="Arial" w:cs="Arial"/>
          <w:sz w:val="24"/>
          <w:szCs w:val="24"/>
        </w:rPr>
        <w:t xml:space="preserve"> de Botucatu, </w:t>
      </w:r>
      <w:r w:rsidR="00EE20B7" w:rsidRPr="00526324">
        <w:rPr>
          <w:rFonts w:ascii="Arial" w:hAnsi="Arial" w:cs="Arial"/>
          <w:iCs/>
          <w:sz w:val="24"/>
          <w:szCs w:val="24"/>
        </w:rPr>
        <w:t>Dr</w:t>
      </w:r>
      <w:r w:rsidR="00EE20B7" w:rsidRPr="00526324">
        <w:rPr>
          <w:rFonts w:ascii="Arial" w:hAnsi="Arial" w:cs="Arial"/>
          <w:sz w:val="24"/>
          <w:szCs w:val="24"/>
        </w:rPr>
        <w:t xml:space="preserve">. Lourenço </w:t>
      </w:r>
      <w:proofErr w:type="spellStart"/>
      <w:r w:rsidR="00EE20B7" w:rsidRPr="00526324">
        <w:rPr>
          <w:rFonts w:ascii="Arial" w:hAnsi="Arial" w:cs="Arial"/>
          <w:iCs/>
          <w:sz w:val="24"/>
          <w:szCs w:val="24"/>
        </w:rPr>
        <w:t>Talamonte</w:t>
      </w:r>
      <w:proofErr w:type="spellEnd"/>
      <w:r w:rsidR="00EE20B7" w:rsidRPr="00526324">
        <w:rPr>
          <w:rFonts w:ascii="Arial" w:hAnsi="Arial" w:cs="Arial"/>
          <w:sz w:val="24"/>
          <w:szCs w:val="24"/>
        </w:rPr>
        <w:t xml:space="preserve"> Net</w:t>
      </w:r>
      <w:r w:rsidR="005E664A">
        <w:rPr>
          <w:rFonts w:ascii="Arial" w:hAnsi="Arial" w:cs="Arial"/>
          <w:sz w:val="24"/>
          <w:szCs w:val="24"/>
        </w:rPr>
        <w:t>t</w:t>
      </w:r>
      <w:r w:rsidR="00EE20B7" w:rsidRPr="00526324">
        <w:rPr>
          <w:rFonts w:ascii="Arial" w:hAnsi="Arial" w:cs="Arial"/>
          <w:sz w:val="24"/>
          <w:szCs w:val="24"/>
        </w:rPr>
        <w:t>o,</w:t>
      </w:r>
      <w:r w:rsidR="00526324">
        <w:rPr>
          <w:rFonts w:ascii="Arial" w:hAnsi="Arial" w:cs="Arial"/>
          <w:sz w:val="24"/>
          <w:szCs w:val="24"/>
        </w:rPr>
        <w:t xml:space="preserve"> não mediu esforços para garantir uma melhor infraestrutura e instalações para receber a comunidade local, portanto, </w:t>
      </w:r>
      <w:r w:rsidR="00526324" w:rsidRPr="00C41600">
        <w:rPr>
          <w:rFonts w:ascii="Arial" w:hAnsi="Arial" w:cs="Arial"/>
          <w:iCs/>
          <w:sz w:val="24"/>
          <w:szCs w:val="24"/>
        </w:rPr>
        <w:t xml:space="preserve">a </w:t>
      </w:r>
      <w:r w:rsidRPr="00C41600">
        <w:rPr>
          <w:rFonts w:ascii="Arial" w:hAnsi="Arial" w:cs="Arial"/>
          <w:iCs/>
          <w:sz w:val="24"/>
          <w:szCs w:val="24"/>
        </w:rPr>
        <w:t xml:space="preserve">Delegacia de Defesa da Mulher (DDM) de Botucatu ganhou uma nova sede para melhorar as condições de trabalho aos policiais e de atendimento ao público. </w:t>
      </w:r>
      <w:r w:rsidR="005E664A">
        <w:rPr>
          <w:rFonts w:ascii="Arial" w:hAnsi="Arial" w:cs="Arial"/>
          <w:iCs/>
          <w:sz w:val="24"/>
          <w:szCs w:val="24"/>
        </w:rPr>
        <w:t xml:space="preserve">Assim, </w:t>
      </w:r>
      <w:r w:rsidRPr="00C41600">
        <w:rPr>
          <w:rFonts w:ascii="Arial" w:hAnsi="Arial" w:cs="Arial"/>
          <w:iCs/>
          <w:sz w:val="24"/>
          <w:szCs w:val="24"/>
        </w:rPr>
        <w:t>as novas instalações ti</w:t>
      </w:r>
      <w:r w:rsidR="00300C4E">
        <w:rPr>
          <w:rFonts w:ascii="Arial" w:hAnsi="Arial" w:cs="Arial"/>
          <w:iCs/>
          <w:sz w:val="24"/>
          <w:szCs w:val="24"/>
        </w:rPr>
        <w:t>veram início no dia 1</w:t>
      </w:r>
      <w:r w:rsidR="003B75F3">
        <w:rPr>
          <w:rFonts w:ascii="Arial" w:hAnsi="Arial" w:cs="Arial"/>
          <w:iCs/>
          <w:sz w:val="24"/>
          <w:szCs w:val="24"/>
        </w:rPr>
        <w:t>º</w:t>
      </w:r>
      <w:r w:rsidR="00300C4E">
        <w:rPr>
          <w:rFonts w:ascii="Arial" w:hAnsi="Arial" w:cs="Arial"/>
          <w:iCs/>
          <w:sz w:val="24"/>
          <w:szCs w:val="24"/>
        </w:rPr>
        <w:t xml:space="preserve"> de dezembro de 2021.</w:t>
      </w:r>
    </w:p>
    <w:p w14:paraId="5D8D0AB4" w14:textId="77777777" w:rsidR="003B75F3" w:rsidRDefault="003B75F3" w:rsidP="003B75F3">
      <w:pPr>
        <w:ind w:firstLine="2268"/>
        <w:jc w:val="both"/>
        <w:rPr>
          <w:rFonts w:ascii="Arial" w:hAnsi="Arial" w:cs="Arial"/>
          <w:iCs/>
          <w:sz w:val="24"/>
          <w:szCs w:val="24"/>
        </w:rPr>
      </w:pPr>
    </w:p>
    <w:p w14:paraId="610A6F2E" w14:textId="06E087D1" w:rsidR="00052F78" w:rsidRDefault="00074429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prédio que recebeu </w:t>
      </w:r>
      <w:r w:rsidR="003B75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Unidade P</w:t>
      </w:r>
      <w:r w:rsidR="00E813C2" w:rsidRPr="00300C4E">
        <w:rPr>
          <w:rFonts w:ascii="Arial" w:hAnsi="Arial" w:cs="Arial"/>
          <w:sz w:val="24"/>
          <w:szCs w:val="24"/>
        </w:rPr>
        <w:t>olicial,</w:t>
      </w:r>
      <w:r>
        <w:rPr>
          <w:rFonts w:ascii="Arial" w:hAnsi="Arial" w:cs="Arial"/>
          <w:sz w:val="24"/>
          <w:szCs w:val="24"/>
        </w:rPr>
        <w:t xml:space="preserve"> </w:t>
      </w:r>
      <w:r w:rsidR="00E813C2" w:rsidRPr="00300C4E">
        <w:rPr>
          <w:rFonts w:ascii="Arial" w:hAnsi="Arial" w:cs="Arial"/>
          <w:sz w:val="24"/>
          <w:szCs w:val="24"/>
        </w:rPr>
        <w:t xml:space="preserve">passou por adequação </w:t>
      </w:r>
      <w:r>
        <w:rPr>
          <w:rFonts w:ascii="Arial" w:hAnsi="Arial" w:cs="Arial"/>
          <w:sz w:val="24"/>
          <w:szCs w:val="24"/>
        </w:rPr>
        <w:t xml:space="preserve">devidos </w:t>
      </w:r>
      <w:r w:rsidR="00E813C2" w:rsidRPr="00300C4E">
        <w:rPr>
          <w:rFonts w:ascii="Arial" w:hAnsi="Arial" w:cs="Arial"/>
          <w:sz w:val="24"/>
          <w:szCs w:val="24"/>
        </w:rPr>
        <w:t xml:space="preserve">às necessidades da </w:t>
      </w:r>
      <w:r>
        <w:rPr>
          <w:rFonts w:ascii="Arial" w:hAnsi="Arial" w:cs="Arial"/>
          <w:sz w:val="24"/>
          <w:szCs w:val="24"/>
        </w:rPr>
        <w:t>mulher,</w:t>
      </w:r>
      <w:r w:rsidR="00E813C2" w:rsidRPr="00300C4E">
        <w:rPr>
          <w:rFonts w:ascii="Arial" w:hAnsi="Arial" w:cs="Arial"/>
          <w:sz w:val="24"/>
          <w:szCs w:val="24"/>
        </w:rPr>
        <w:t xml:space="preserve"> que conta com acessibilidade e banheiros adaptados para pessoas com deficiência. Neste período, o atendimento não foi prejudicado e continuou acontecendo na sede antiga, na Vila dos Lavradores, também locada pelo Estado.</w:t>
      </w:r>
    </w:p>
    <w:p w14:paraId="6EC70A08" w14:textId="77777777" w:rsidR="003B75F3" w:rsidRPr="00300C4E" w:rsidRDefault="003B75F3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1A99C6DD" w14:textId="64D8BC15" w:rsidR="00052F78" w:rsidRDefault="00E813C2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00C4E">
        <w:rPr>
          <w:rFonts w:ascii="Arial" w:hAnsi="Arial" w:cs="Arial"/>
          <w:sz w:val="24"/>
          <w:szCs w:val="24"/>
        </w:rPr>
        <w:t>O novo prédio, instalado na Rua Vinte e Três de Setembro, nº 208, na Vila Carmelo, conta com oito salas, seis banheiros, uma cozinha, recepção, um cômodo para arquivo da unidade</w:t>
      </w:r>
      <w:r w:rsidR="003B75F3">
        <w:rPr>
          <w:rFonts w:ascii="Arial" w:hAnsi="Arial" w:cs="Arial"/>
          <w:sz w:val="24"/>
          <w:szCs w:val="24"/>
        </w:rPr>
        <w:t xml:space="preserve"> e</w:t>
      </w:r>
      <w:r w:rsidRPr="00300C4E">
        <w:rPr>
          <w:rFonts w:ascii="Arial" w:hAnsi="Arial" w:cs="Arial"/>
          <w:sz w:val="24"/>
          <w:szCs w:val="24"/>
        </w:rPr>
        <w:t xml:space="preserve"> uma cela de contenção que está sendo finalizada.</w:t>
      </w:r>
    </w:p>
    <w:p w14:paraId="69B4501C" w14:textId="77777777" w:rsidR="003B75F3" w:rsidRPr="00300C4E" w:rsidRDefault="003B75F3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6F48E4C5" w14:textId="4572443F" w:rsidR="00052F78" w:rsidRDefault="00E813C2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00C4E">
        <w:rPr>
          <w:rFonts w:ascii="Arial" w:hAnsi="Arial" w:cs="Arial"/>
          <w:sz w:val="24"/>
          <w:szCs w:val="24"/>
        </w:rPr>
        <w:t xml:space="preserve">Além disso, há um espaço coberto e fechado com portas </w:t>
      </w:r>
      <w:r w:rsidR="003B75F3">
        <w:rPr>
          <w:rFonts w:ascii="Arial" w:hAnsi="Arial" w:cs="Arial"/>
          <w:sz w:val="24"/>
          <w:szCs w:val="24"/>
        </w:rPr>
        <w:t>de vidro temperado</w:t>
      </w:r>
      <w:r w:rsidRPr="00300C4E">
        <w:rPr>
          <w:rFonts w:ascii="Arial" w:hAnsi="Arial" w:cs="Arial"/>
          <w:sz w:val="24"/>
          <w:szCs w:val="24"/>
        </w:rPr>
        <w:t xml:space="preserve"> onde será implantada uma brinquedoteca para filhos das vítimas de violência doméstica e garagem com </w:t>
      </w:r>
      <w:proofErr w:type="spellStart"/>
      <w:r w:rsidRPr="00300C4E">
        <w:rPr>
          <w:rFonts w:ascii="Arial" w:hAnsi="Arial" w:cs="Arial"/>
          <w:sz w:val="24"/>
          <w:szCs w:val="24"/>
        </w:rPr>
        <w:t>sombrites</w:t>
      </w:r>
      <w:proofErr w:type="spellEnd"/>
      <w:r w:rsidRPr="00300C4E">
        <w:rPr>
          <w:rFonts w:ascii="Arial" w:hAnsi="Arial" w:cs="Arial"/>
          <w:sz w:val="24"/>
          <w:szCs w:val="24"/>
        </w:rPr>
        <w:t xml:space="preserve"> para as viaturas. Na frente da unidade, também há vagas de estacionamento.</w:t>
      </w:r>
    </w:p>
    <w:p w14:paraId="4BB10B50" w14:textId="77777777" w:rsidR="003B75F3" w:rsidRPr="00300C4E" w:rsidRDefault="003B75F3" w:rsidP="003B75F3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A7D5F89" w14:textId="77777777" w:rsidR="00E813C2" w:rsidRDefault="00E813C2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00C4E">
        <w:rPr>
          <w:rFonts w:ascii="Arial" w:hAnsi="Arial" w:cs="Arial"/>
          <w:sz w:val="24"/>
          <w:szCs w:val="24"/>
        </w:rPr>
        <w:t>O efetivo, composto por duas Delegadas de Polícia, três escrivães mulheres, dois investigadores e três estagiárias de direito</w:t>
      </w:r>
      <w:r w:rsidR="00042D47">
        <w:rPr>
          <w:rFonts w:ascii="Arial" w:hAnsi="Arial" w:cs="Arial"/>
          <w:sz w:val="24"/>
          <w:szCs w:val="24"/>
        </w:rPr>
        <w:t>.</w:t>
      </w:r>
    </w:p>
    <w:p w14:paraId="16C70248" w14:textId="77777777" w:rsidR="00052F78" w:rsidRDefault="00052F78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6BAF5321" w14:textId="0E222F27" w:rsidR="00E813C2" w:rsidRDefault="007F2A8B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essa vereança traz a conhecimento público est</w:t>
      </w:r>
      <w:r w:rsidR="003B75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importante informação, sobre a mudança de endereço da DDM e também ratifica que </w:t>
      </w:r>
      <w:r w:rsidR="00B64C12">
        <w:rPr>
          <w:rFonts w:ascii="Arial" w:hAnsi="Arial" w:cs="Arial"/>
          <w:sz w:val="24"/>
          <w:szCs w:val="24"/>
        </w:rPr>
        <w:t>o Delegado Seccional, está imbuído em a</w:t>
      </w:r>
      <w:r w:rsidR="000D44C6">
        <w:rPr>
          <w:rFonts w:ascii="Arial" w:hAnsi="Arial" w:cs="Arial"/>
          <w:sz w:val="24"/>
          <w:szCs w:val="24"/>
        </w:rPr>
        <w:t>presentar a sociedade a Sala do Plantão da DDM que ficará localizado no prédio do Plantão Policial.</w:t>
      </w:r>
    </w:p>
    <w:p w14:paraId="40150410" w14:textId="77777777" w:rsidR="00052F78" w:rsidRDefault="00052F78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6C5A97CD" w14:textId="77777777" w:rsidR="005E664A" w:rsidRDefault="005E664A" w:rsidP="009220C8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533B09FC" w14:textId="77777777" w:rsidR="006D7227" w:rsidRDefault="006D7227" w:rsidP="006D7227">
      <w:pPr>
        <w:ind w:firstLine="2268"/>
        <w:jc w:val="right"/>
        <w:rPr>
          <w:rFonts w:ascii="Arial" w:hAnsi="Arial" w:cs="Arial"/>
          <w:bCs/>
          <w:sz w:val="24"/>
          <w:szCs w:val="24"/>
        </w:rPr>
      </w:pPr>
    </w:p>
    <w:p w14:paraId="72F62C32" w14:textId="652EE604" w:rsidR="003B75F3" w:rsidRDefault="006D7227" w:rsidP="006D7227">
      <w:pPr>
        <w:ind w:firstLine="2268"/>
        <w:jc w:val="right"/>
        <w:rPr>
          <w:rFonts w:ascii="Arial" w:hAnsi="Arial" w:cs="Arial"/>
          <w:b/>
          <w:sz w:val="24"/>
          <w:szCs w:val="24"/>
        </w:rPr>
      </w:pPr>
      <w:r w:rsidRPr="006D7227">
        <w:rPr>
          <w:rFonts w:ascii="Arial" w:hAnsi="Arial" w:cs="Arial"/>
          <w:b/>
          <w:sz w:val="24"/>
          <w:szCs w:val="24"/>
        </w:rPr>
        <w:lastRenderedPageBreak/>
        <w:t>Parte integrante do Requerimento nº 963/2021</w:t>
      </w:r>
    </w:p>
    <w:p w14:paraId="0982421C" w14:textId="77777777" w:rsidR="006D7227" w:rsidRPr="006D7227" w:rsidRDefault="006D7227" w:rsidP="006D7227">
      <w:pPr>
        <w:ind w:firstLine="2268"/>
        <w:jc w:val="right"/>
        <w:rPr>
          <w:rFonts w:ascii="Arial" w:hAnsi="Arial" w:cs="Arial"/>
          <w:b/>
          <w:sz w:val="24"/>
          <w:szCs w:val="24"/>
        </w:rPr>
      </w:pPr>
    </w:p>
    <w:p w14:paraId="5221F89A" w14:textId="77777777" w:rsidR="003B75F3" w:rsidRDefault="003B75F3" w:rsidP="009220C8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00FFBC0E" w14:textId="56D30E0A" w:rsidR="0050737E" w:rsidRDefault="00D70884" w:rsidP="009220C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Desse modo, </w:t>
      </w:r>
      <w:r w:rsidR="009B189B">
        <w:rPr>
          <w:rFonts w:ascii="Arial" w:hAnsi="Arial" w:cs="Arial"/>
          <w:b/>
          <w:sz w:val="24"/>
          <w:szCs w:val="24"/>
        </w:rPr>
        <w:t>R</w:t>
      </w:r>
      <w:r w:rsidR="009B189B" w:rsidRPr="008B458A">
        <w:rPr>
          <w:rFonts w:ascii="Arial" w:hAnsi="Arial" w:cs="Arial"/>
          <w:b/>
          <w:sz w:val="24"/>
          <w:szCs w:val="24"/>
        </w:rPr>
        <w:t>EQUEREMOS</w:t>
      </w:r>
      <w:r w:rsidR="009B189B" w:rsidRPr="008B458A">
        <w:rPr>
          <w:rFonts w:ascii="Arial" w:hAnsi="Arial" w:cs="Arial"/>
          <w:sz w:val="24"/>
          <w:szCs w:val="24"/>
        </w:rPr>
        <w:t>, depois de cumpridas as formalidades regimentais, ouvido o Plenário, seja oficiado ao</w:t>
      </w:r>
      <w:r w:rsidR="009B189B">
        <w:rPr>
          <w:rFonts w:ascii="Arial" w:hAnsi="Arial" w:cs="Arial"/>
          <w:sz w:val="24"/>
          <w:szCs w:val="24"/>
        </w:rPr>
        <w:t xml:space="preserve"> </w:t>
      </w:r>
      <w:r w:rsidR="006D7227" w:rsidRPr="006D7227">
        <w:rPr>
          <w:rFonts w:ascii="Arial" w:hAnsi="Arial" w:cs="Arial"/>
          <w:sz w:val="24"/>
          <w:szCs w:val="24"/>
        </w:rPr>
        <w:t>Delegado Seccional de Polícia de Botucatu</w:t>
      </w:r>
      <w:r w:rsidR="00377A77">
        <w:rPr>
          <w:rFonts w:ascii="Arial" w:hAnsi="Arial" w:cs="Arial"/>
          <w:sz w:val="24"/>
          <w:szCs w:val="24"/>
        </w:rPr>
        <w:t xml:space="preserve">, </w:t>
      </w:r>
      <w:r w:rsidR="000D0EA9" w:rsidRPr="000D0EA9">
        <w:rPr>
          <w:rFonts w:ascii="Arial" w:hAnsi="Arial" w:cs="Arial"/>
          <w:b/>
          <w:sz w:val="24"/>
          <w:szCs w:val="24"/>
        </w:rPr>
        <w:t xml:space="preserve">DR. </w:t>
      </w:r>
      <w:r w:rsidR="00AA5179" w:rsidRPr="00AA5179">
        <w:rPr>
          <w:rFonts w:ascii="Arial" w:hAnsi="Arial" w:cs="Arial"/>
          <w:b/>
          <w:caps/>
          <w:sz w:val="24"/>
          <w:szCs w:val="24"/>
        </w:rPr>
        <w:t>Lourenço Talamonte Net</w:t>
      </w:r>
      <w:r w:rsidR="006D7227">
        <w:rPr>
          <w:rFonts w:ascii="Arial" w:hAnsi="Arial" w:cs="Arial"/>
          <w:b/>
          <w:caps/>
          <w:sz w:val="24"/>
          <w:szCs w:val="24"/>
        </w:rPr>
        <w:t>T</w:t>
      </w:r>
      <w:r w:rsidR="00AA5179" w:rsidRPr="00AA5179">
        <w:rPr>
          <w:rFonts w:ascii="Arial" w:hAnsi="Arial" w:cs="Arial"/>
          <w:b/>
          <w:caps/>
          <w:sz w:val="24"/>
          <w:szCs w:val="24"/>
        </w:rPr>
        <w:t>o</w:t>
      </w:r>
      <w:r w:rsidR="00E0104C">
        <w:rPr>
          <w:rFonts w:ascii="Arial" w:hAnsi="Arial" w:cs="Arial"/>
          <w:sz w:val="24"/>
          <w:szCs w:val="24"/>
        </w:rPr>
        <w:t>,</w:t>
      </w:r>
      <w:r w:rsidR="008248B6">
        <w:rPr>
          <w:rFonts w:ascii="Arial" w:hAnsi="Arial" w:cs="Arial"/>
          <w:sz w:val="24"/>
          <w:szCs w:val="24"/>
        </w:rPr>
        <w:t xml:space="preserve"> </w:t>
      </w:r>
      <w:r w:rsidR="009B189B" w:rsidRPr="008B458A">
        <w:rPr>
          <w:rFonts w:ascii="Arial" w:hAnsi="Arial" w:cs="Arial"/>
          <w:sz w:val="24"/>
          <w:szCs w:val="24"/>
        </w:rPr>
        <w:t xml:space="preserve">solicitando, </w:t>
      </w:r>
      <w:r w:rsidR="00AA5179">
        <w:rPr>
          <w:rFonts w:ascii="Arial" w:hAnsi="Arial" w:cs="Arial"/>
          <w:sz w:val="24"/>
          <w:szCs w:val="24"/>
        </w:rPr>
        <w:t>informar quais são os serviços</w:t>
      </w:r>
      <w:r w:rsidR="006D7227">
        <w:rPr>
          <w:rFonts w:ascii="Arial" w:hAnsi="Arial" w:cs="Arial"/>
          <w:sz w:val="24"/>
          <w:szCs w:val="24"/>
        </w:rPr>
        <w:t xml:space="preserve"> </w:t>
      </w:r>
      <w:r w:rsidR="00AA5179">
        <w:rPr>
          <w:rFonts w:ascii="Arial" w:hAnsi="Arial" w:cs="Arial"/>
          <w:sz w:val="24"/>
          <w:szCs w:val="24"/>
        </w:rPr>
        <w:t xml:space="preserve">que a </w:t>
      </w:r>
      <w:r w:rsidR="00052F78">
        <w:rPr>
          <w:rFonts w:ascii="Arial" w:hAnsi="Arial" w:cs="Arial"/>
          <w:sz w:val="24"/>
          <w:szCs w:val="24"/>
        </w:rPr>
        <w:t>polícia</w:t>
      </w:r>
      <w:r w:rsidR="00AA5179">
        <w:rPr>
          <w:rFonts w:ascii="Arial" w:hAnsi="Arial" w:cs="Arial"/>
          <w:sz w:val="24"/>
          <w:szCs w:val="24"/>
        </w:rPr>
        <w:t xml:space="preserve"> civil </w:t>
      </w:r>
      <w:r w:rsidR="006D7227">
        <w:rPr>
          <w:rFonts w:ascii="Arial" w:hAnsi="Arial" w:cs="Arial"/>
          <w:sz w:val="24"/>
          <w:szCs w:val="24"/>
        </w:rPr>
        <w:t>disponibiliza</w:t>
      </w:r>
      <w:r w:rsidR="00052F78">
        <w:rPr>
          <w:rFonts w:ascii="Arial" w:hAnsi="Arial" w:cs="Arial"/>
          <w:sz w:val="24"/>
          <w:szCs w:val="24"/>
        </w:rPr>
        <w:t xml:space="preserve"> para </w:t>
      </w:r>
      <w:r w:rsidR="006D7227">
        <w:rPr>
          <w:rFonts w:ascii="Arial" w:hAnsi="Arial" w:cs="Arial"/>
          <w:sz w:val="24"/>
          <w:szCs w:val="24"/>
        </w:rPr>
        <w:t xml:space="preserve">atender </w:t>
      </w:r>
      <w:r w:rsidR="00052F78">
        <w:rPr>
          <w:rFonts w:ascii="Arial" w:hAnsi="Arial" w:cs="Arial"/>
          <w:sz w:val="24"/>
          <w:szCs w:val="24"/>
        </w:rPr>
        <w:t xml:space="preserve">as </w:t>
      </w:r>
      <w:r w:rsidR="00AA5179">
        <w:rPr>
          <w:rFonts w:ascii="Arial" w:hAnsi="Arial" w:cs="Arial"/>
          <w:sz w:val="24"/>
          <w:szCs w:val="24"/>
        </w:rPr>
        <w:t>mulheres</w:t>
      </w:r>
      <w:r w:rsidR="00052F78">
        <w:rPr>
          <w:rFonts w:ascii="Arial" w:hAnsi="Arial" w:cs="Arial"/>
          <w:sz w:val="24"/>
          <w:szCs w:val="24"/>
        </w:rPr>
        <w:t xml:space="preserve"> </w:t>
      </w:r>
      <w:r w:rsidR="0024430C">
        <w:rPr>
          <w:rFonts w:ascii="Arial" w:hAnsi="Arial" w:cs="Arial"/>
          <w:sz w:val="24"/>
          <w:szCs w:val="24"/>
        </w:rPr>
        <w:t xml:space="preserve">vítimas de violência e </w:t>
      </w:r>
      <w:bookmarkStart w:id="0" w:name="_GoBack"/>
      <w:bookmarkEnd w:id="0"/>
      <w:r w:rsidR="00052F78">
        <w:rPr>
          <w:rFonts w:ascii="Arial" w:hAnsi="Arial" w:cs="Arial"/>
          <w:sz w:val="24"/>
          <w:szCs w:val="24"/>
        </w:rPr>
        <w:t xml:space="preserve">que residem </w:t>
      </w:r>
      <w:r w:rsidR="006D7227">
        <w:rPr>
          <w:rFonts w:ascii="Arial" w:hAnsi="Arial" w:cs="Arial"/>
          <w:sz w:val="24"/>
          <w:szCs w:val="24"/>
        </w:rPr>
        <w:t>no município.</w:t>
      </w:r>
      <w:r w:rsidR="00BE4CED">
        <w:rPr>
          <w:rFonts w:ascii="Arial" w:hAnsi="Arial" w:cs="Arial"/>
          <w:sz w:val="24"/>
          <w:szCs w:val="24"/>
        </w:rPr>
        <w:t xml:space="preserve"> </w:t>
      </w:r>
    </w:p>
    <w:p w14:paraId="6DDE1244" w14:textId="77777777" w:rsidR="001D37A4" w:rsidRDefault="001D37A4" w:rsidP="009B189B">
      <w:pPr>
        <w:jc w:val="both"/>
        <w:rPr>
          <w:rFonts w:ascii="Arial" w:hAnsi="Arial" w:cs="Arial"/>
          <w:sz w:val="24"/>
          <w:szCs w:val="24"/>
        </w:rPr>
      </w:pPr>
    </w:p>
    <w:p w14:paraId="7B6FB458" w14:textId="225F93B1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982A62">
        <w:rPr>
          <w:rFonts w:ascii="Arial" w:hAnsi="Arial" w:cs="Arial"/>
          <w:sz w:val="24"/>
          <w:szCs w:val="24"/>
        </w:rPr>
        <w:t xml:space="preserve">er. Laurindo Ezidoro Jaqueta”, </w:t>
      </w:r>
      <w:r w:rsidR="00052F78">
        <w:rPr>
          <w:rFonts w:ascii="Arial" w:hAnsi="Arial" w:cs="Arial"/>
          <w:sz w:val="24"/>
          <w:szCs w:val="24"/>
        </w:rPr>
        <w:t>6 de dezembro</w:t>
      </w:r>
      <w:r>
        <w:rPr>
          <w:rFonts w:ascii="Arial" w:hAnsi="Arial" w:cs="Arial"/>
          <w:sz w:val="24"/>
          <w:szCs w:val="24"/>
        </w:rPr>
        <w:t xml:space="preserve"> de 20</w:t>
      </w:r>
      <w:r w:rsidR="00C845A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47B1B289" w14:textId="77777777" w:rsidR="00FD2AE2" w:rsidRDefault="00FD2AE2" w:rsidP="009B189B">
      <w:pPr>
        <w:jc w:val="center"/>
        <w:rPr>
          <w:rFonts w:ascii="Arial" w:hAnsi="Arial" w:cs="Arial"/>
          <w:sz w:val="24"/>
          <w:szCs w:val="24"/>
        </w:rPr>
      </w:pPr>
    </w:p>
    <w:p w14:paraId="07668C62" w14:textId="2604D4AC" w:rsidR="009B189B" w:rsidRDefault="00FD2AE2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Vereadoras Autoras:</w:t>
      </w:r>
    </w:p>
    <w:p w14:paraId="04243B2F" w14:textId="77777777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14:paraId="667A5543" w14:textId="0DB01F7D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38B4AE71" w14:textId="0694E917" w:rsidR="00FD2AE2" w:rsidRDefault="00FD2AE2" w:rsidP="009B189B">
      <w:pPr>
        <w:rPr>
          <w:rFonts w:ascii="Arial" w:hAnsi="Arial" w:cs="Arial"/>
          <w:sz w:val="24"/>
          <w:szCs w:val="24"/>
        </w:rPr>
      </w:pPr>
    </w:p>
    <w:p w14:paraId="19BEC823" w14:textId="4710A3B5" w:rsidR="00FD2AE2" w:rsidRDefault="00FD2AE2" w:rsidP="009B189B">
      <w:pPr>
        <w:rPr>
          <w:rFonts w:ascii="Arial" w:hAnsi="Arial" w:cs="Arial"/>
          <w:sz w:val="24"/>
          <w:szCs w:val="24"/>
        </w:rPr>
      </w:pPr>
    </w:p>
    <w:p w14:paraId="64652B0C" w14:textId="77777777" w:rsidR="00FD2AE2" w:rsidRDefault="00FD2AE2" w:rsidP="009B189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FD2AE2" w:rsidRPr="007E1053" w14:paraId="61CC87FD" w14:textId="77777777" w:rsidTr="007E1053">
        <w:tc>
          <w:tcPr>
            <w:tcW w:w="4558" w:type="dxa"/>
            <w:shd w:val="clear" w:color="auto" w:fill="auto"/>
          </w:tcPr>
          <w:p w14:paraId="0C74B0BF" w14:textId="77777777" w:rsidR="00FD2AE2" w:rsidRPr="007E1053" w:rsidRDefault="00FD2AE2" w:rsidP="007E1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053">
              <w:rPr>
                <w:rFonts w:ascii="Arial" w:hAnsi="Arial" w:cs="Arial"/>
                <w:b/>
                <w:sz w:val="24"/>
                <w:szCs w:val="24"/>
              </w:rPr>
              <w:t>CLÁUDIA GABRIEL</w:t>
            </w:r>
          </w:p>
          <w:p w14:paraId="73AD50F2" w14:textId="77777777" w:rsidR="00FD2AE2" w:rsidRPr="007E1053" w:rsidRDefault="00FD2AE2" w:rsidP="007E10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053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709887A9" w14:textId="77777777" w:rsidR="00FD2AE2" w:rsidRPr="007E1053" w:rsidRDefault="00FD2AE2" w:rsidP="007E1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14:paraId="5903D7C7" w14:textId="2FC4DAD2" w:rsidR="00FD2AE2" w:rsidRPr="007E1053" w:rsidRDefault="00FD2AE2" w:rsidP="007E1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053">
              <w:rPr>
                <w:rFonts w:ascii="Arial" w:hAnsi="Arial" w:cs="Arial"/>
                <w:b/>
                <w:sz w:val="24"/>
                <w:szCs w:val="24"/>
              </w:rPr>
              <w:t xml:space="preserve">ALESSANDRA LUCCHESI </w:t>
            </w:r>
          </w:p>
          <w:p w14:paraId="0379CD48" w14:textId="0691C1C9" w:rsidR="00FD2AE2" w:rsidRPr="007E1053" w:rsidRDefault="00FD2AE2" w:rsidP="007E10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053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26994A85" w14:textId="77777777" w:rsidR="00FD2AE2" w:rsidRPr="007E1053" w:rsidRDefault="00FD2AE2" w:rsidP="007E1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25CC85" w14:textId="77777777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14:paraId="11F06A7C" w14:textId="4F31D0D1" w:rsidR="00545D24" w:rsidRDefault="00545D24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4524BD7D" w14:textId="2D863CE7" w:rsidR="00545D24" w:rsidRDefault="00545D24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11DB3141" w14:textId="20FD3B18" w:rsidR="00545D24" w:rsidRDefault="00545D24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2DD0CF34" w14:textId="3EA9BC4E" w:rsidR="00545D24" w:rsidRDefault="00545D24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10A9E1F1" w14:textId="604D99B7" w:rsidR="00545D24" w:rsidRDefault="00545D24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26B749E3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1879D737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25AD6A98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72177637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07CB7CCC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4155F117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68E30E04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5F324B2E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353B31F0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46D576F8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26045C56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7A7C800C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38A35B21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0DE8D52A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7D80503A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1D1F026C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01BC38FC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16A82E47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2E9DABD4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2C3DF622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1E9E46ED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42AF7F78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37850019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2FCFA06D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782A8328" w14:textId="77777777" w:rsidR="00545D24" w:rsidRPr="00622AB3" w:rsidRDefault="00545D24" w:rsidP="00545D24">
      <w:pPr>
        <w:rPr>
          <w:rFonts w:ascii="Arial" w:hAnsi="Arial" w:cs="Arial"/>
          <w:bCs/>
          <w:color w:val="A6A6A6"/>
        </w:rPr>
      </w:pPr>
    </w:p>
    <w:p w14:paraId="1C0EE00B" w14:textId="4B4A3044" w:rsidR="00545D24" w:rsidRPr="00622AB3" w:rsidRDefault="00545D24" w:rsidP="00545D24">
      <w:pPr>
        <w:rPr>
          <w:rFonts w:ascii="Arial" w:hAnsi="Arial" w:cs="Arial"/>
          <w:color w:val="A6A6A6"/>
          <w:sz w:val="14"/>
          <w:szCs w:val="16"/>
        </w:rPr>
      </w:pPr>
      <w:r w:rsidRPr="00622AB3">
        <w:rPr>
          <w:rFonts w:ascii="Arial" w:hAnsi="Arial" w:cs="Arial"/>
          <w:bCs/>
          <w:color w:val="A6A6A6"/>
        </w:rPr>
        <w:t>CMG</w:t>
      </w:r>
    </w:p>
    <w:sectPr w:rsidR="00545D24" w:rsidRPr="00622AB3" w:rsidSect="001D37A4">
      <w:headerReference w:type="default" r:id="rId6"/>
      <w:pgSz w:w="11907" w:h="16840" w:code="9"/>
      <w:pgMar w:top="1985" w:right="1134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004A7" w14:textId="77777777" w:rsidR="00C50F3A" w:rsidRDefault="00C50F3A">
      <w:r>
        <w:separator/>
      </w:r>
    </w:p>
  </w:endnote>
  <w:endnote w:type="continuationSeparator" w:id="0">
    <w:p w14:paraId="7583484F" w14:textId="77777777" w:rsidR="00C50F3A" w:rsidRDefault="00C5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944FD" w14:textId="77777777" w:rsidR="00C50F3A" w:rsidRDefault="00C50F3A">
      <w:r>
        <w:separator/>
      </w:r>
    </w:p>
  </w:footnote>
  <w:footnote w:type="continuationSeparator" w:id="0">
    <w:p w14:paraId="18D2C823" w14:textId="77777777" w:rsidR="00C50F3A" w:rsidRDefault="00C5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D7F0" w14:textId="77777777" w:rsidR="00004485" w:rsidRDefault="00004485">
    <w:pPr>
      <w:jc w:val="center"/>
      <w:rPr>
        <w:b/>
        <w:sz w:val="28"/>
      </w:rPr>
    </w:pPr>
  </w:p>
  <w:p w14:paraId="7C64ED39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0244"/>
    <w:rsid w:val="00042D47"/>
    <w:rsid w:val="00052F78"/>
    <w:rsid w:val="00074429"/>
    <w:rsid w:val="000A27E4"/>
    <w:rsid w:val="000A7441"/>
    <w:rsid w:val="000D0EA9"/>
    <w:rsid w:val="000D44C6"/>
    <w:rsid w:val="000D7E84"/>
    <w:rsid w:val="00104E64"/>
    <w:rsid w:val="00123AD2"/>
    <w:rsid w:val="0013293A"/>
    <w:rsid w:val="001443C4"/>
    <w:rsid w:val="00191215"/>
    <w:rsid w:val="001C61F8"/>
    <w:rsid w:val="001D37A4"/>
    <w:rsid w:val="0024430C"/>
    <w:rsid w:val="00245761"/>
    <w:rsid w:val="00253F0D"/>
    <w:rsid w:val="002C4CF6"/>
    <w:rsid w:val="00300C4E"/>
    <w:rsid w:val="00345531"/>
    <w:rsid w:val="003468D2"/>
    <w:rsid w:val="00360D3B"/>
    <w:rsid w:val="0037229F"/>
    <w:rsid w:val="00377A77"/>
    <w:rsid w:val="003A48CA"/>
    <w:rsid w:val="003B75F3"/>
    <w:rsid w:val="0040060B"/>
    <w:rsid w:val="00446F90"/>
    <w:rsid w:val="00487622"/>
    <w:rsid w:val="004A30DB"/>
    <w:rsid w:val="004D0FBD"/>
    <w:rsid w:val="004E006B"/>
    <w:rsid w:val="005044D4"/>
    <w:rsid w:val="0050737E"/>
    <w:rsid w:val="00526324"/>
    <w:rsid w:val="00545D24"/>
    <w:rsid w:val="005D13B2"/>
    <w:rsid w:val="005D7CF2"/>
    <w:rsid w:val="005E664A"/>
    <w:rsid w:val="00622AB3"/>
    <w:rsid w:val="00647778"/>
    <w:rsid w:val="00652436"/>
    <w:rsid w:val="006709C7"/>
    <w:rsid w:val="006860AE"/>
    <w:rsid w:val="006A19C5"/>
    <w:rsid w:val="006A5E44"/>
    <w:rsid w:val="006A7B97"/>
    <w:rsid w:val="006D7227"/>
    <w:rsid w:val="006E5179"/>
    <w:rsid w:val="00700500"/>
    <w:rsid w:val="0074077C"/>
    <w:rsid w:val="0076538F"/>
    <w:rsid w:val="007A3DAE"/>
    <w:rsid w:val="007E1053"/>
    <w:rsid w:val="007E37F7"/>
    <w:rsid w:val="007F2A8B"/>
    <w:rsid w:val="008248B6"/>
    <w:rsid w:val="00840045"/>
    <w:rsid w:val="008706BD"/>
    <w:rsid w:val="008B458A"/>
    <w:rsid w:val="008C3E9C"/>
    <w:rsid w:val="008F612B"/>
    <w:rsid w:val="00903C3C"/>
    <w:rsid w:val="009220C8"/>
    <w:rsid w:val="00943E5F"/>
    <w:rsid w:val="00954EC8"/>
    <w:rsid w:val="00982A62"/>
    <w:rsid w:val="009B189B"/>
    <w:rsid w:val="009F06E5"/>
    <w:rsid w:val="00A00738"/>
    <w:rsid w:val="00A547A5"/>
    <w:rsid w:val="00A9712F"/>
    <w:rsid w:val="00AA5179"/>
    <w:rsid w:val="00AB69FE"/>
    <w:rsid w:val="00AC2C5F"/>
    <w:rsid w:val="00AC4B12"/>
    <w:rsid w:val="00AD6152"/>
    <w:rsid w:val="00B03B35"/>
    <w:rsid w:val="00B3647A"/>
    <w:rsid w:val="00B64C12"/>
    <w:rsid w:val="00BD1DA2"/>
    <w:rsid w:val="00BE4CED"/>
    <w:rsid w:val="00C406F0"/>
    <w:rsid w:val="00C41600"/>
    <w:rsid w:val="00C50F3A"/>
    <w:rsid w:val="00C845AD"/>
    <w:rsid w:val="00CD427B"/>
    <w:rsid w:val="00CE4584"/>
    <w:rsid w:val="00D20BA9"/>
    <w:rsid w:val="00D70884"/>
    <w:rsid w:val="00DA099D"/>
    <w:rsid w:val="00DE0E84"/>
    <w:rsid w:val="00DE239E"/>
    <w:rsid w:val="00E0104C"/>
    <w:rsid w:val="00E301E2"/>
    <w:rsid w:val="00E34570"/>
    <w:rsid w:val="00E6414D"/>
    <w:rsid w:val="00E74752"/>
    <w:rsid w:val="00E769C1"/>
    <w:rsid w:val="00E813C2"/>
    <w:rsid w:val="00E83379"/>
    <w:rsid w:val="00E94A08"/>
    <w:rsid w:val="00EE20B7"/>
    <w:rsid w:val="00F44140"/>
    <w:rsid w:val="00F62692"/>
    <w:rsid w:val="00F83498"/>
    <w:rsid w:val="00F860E5"/>
    <w:rsid w:val="00F9177C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1B19"/>
  <w15:chartTrackingRefBased/>
  <w15:docId w15:val="{888401CA-CE92-432A-9624-78D207C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813C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E20B7"/>
    <w:rPr>
      <w:i/>
      <w:iCs/>
    </w:rPr>
  </w:style>
  <w:style w:type="table" w:styleId="Tabelacomgrade">
    <w:name w:val="Table Grid"/>
    <w:basedOn w:val="Tabelanormal"/>
    <w:uiPriority w:val="59"/>
    <w:rsid w:val="00FD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9</cp:revision>
  <cp:lastPrinted>2021-05-27T10:44:00Z</cp:lastPrinted>
  <dcterms:created xsi:type="dcterms:W3CDTF">2021-06-11T14:00:00Z</dcterms:created>
  <dcterms:modified xsi:type="dcterms:W3CDTF">2021-12-03T14:50:00Z</dcterms:modified>
</cp:coreProperties>
</file>