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B7041" w14:textId="77777777" w:rsidR="00452AB8" w:rsidRDefault="00452AB8" w:rsidP="00E62676">
      <w:pPr>
        <w:jc w:val="center"/>
        <w:rPr>
          <w:rFonts w:ascii="Arial" w:hAnsi="Arial" w:cs="Arial"/>
          <w:b/>
          <w:sz w:val="24"/>
          <w:szCs w:val="24"/>
        </w:rPr>
      </w:pPr>
    </w:p>
    <w:p w14:paraId="61AC1E21" w14:textId="0293D3E4" w:rsidR="00E62676" w:rsidRPr="00DD61C3" w:rsidRDefault="00D062A2" w:rsidP="00E62676">
      <w:pPr>
        <w:jc w:val="center"/>
        <w:rPr>
          <w:rFonts w:ascii="Arial" w:hAnsi="Arial" w:cs="Arial"/>
          <w:b/>
          <w:sz w:val="24"/>
          <w:szCs w:val="24"/>
          <w:u w:val="single"/>
        </w:rPr>
      </w:pPr>
      <w:r w:rsidRPr="00DD61C3">
        <w:rPr>
          <w:rFonts w:ascii="Arial" w:hAnsi="Arial" w:cs="Arial"/>
          <w:b/>
          <w:sz w:val="24"/>
          <w:szCs w:val="24"/>
        </w:rPr>
        <w:t xml:space="preserve">M O Ç Ã </w:t>
      </w:r>
      <w:r w:rsidR="008E5052" w:rsidRPr="00DD61C3">
        <w:rPr>
          <w:rFonts w:ascii="Arial" w:hAnsi="Arial" w:cs="Arial"/>
          <w:b/>
          <w:sz w:val="24"/>
          <w:szCs w:val="24"/>
        </w:rPr>
        <w:t>O Nº</w:t>
      </w:r>
      <w:r w:rsidRPr="00DD61C3">
        <w:rPr>
          <w:rFonts w:ascii="Arial" w:hAnsi="Arial" w:cs="Arial"/>
          <w:b/>
          <w:sz w:val="24"/>
          <w:szCs w:val="24"/>
        </w:rPr>
        <w:t xml:space="preserve">. </w:t>
      </w:r>
      <w:r w:rsidR="0082100F" w:rsidRPr="00DD61C3">
        <w:rPr>
          <w:rFonts w:ascii="Arial" w:hAnsi="Arial" w:cs="Arial"/>
          <w:b/>
          <w:sz w:val="24"/>
          <w:szCs w:val="24"/>
          <w:u w:val="single"/>
        </w:rPr>
        <w:t>18</w:t>
      </w:r>
      <w:r w:rsidR="00436E32" w:rsidRPr="00DD61C3">
        <w:rPr>
          <w:rFonts w:ascii="Arial" w:hAnsi="Arial" w:cs="Arial"/>
          <w:b/>
          <w:sz w:val="24"/>
          <w:szCs w:val="24"/>
          <w:u w:val="single"/>
        </w:rPr>
        <w:t>2</w:t>
      </w:r>
    </w:p>
    <w:p w14:paraId="230CD57F" w14:textId="77777777" w:rsidR="00E62676" w:rsidRPr="00DD61C3" w:rsidRDefault="00E62676" w:rsidP="00E62676">
      <w:pPr>
        <w:jc w:val="center"/>
        <w:rPr>
          <w:rFonts w:ascii="Arial" w:hAnsi="Arial" w:cs="Arial"/>
          <w:b/>
          <w:sz w:val="24"/>
          <w:szCs w:val="24"/>
        </w:rPr>
      </w:pPr>
    </w:p>
    <w:p w14:paraId="3E672621" w14:textId="3E865516" w:rsidR="00E62676" w:rsidRPr="00DD61C3" w:rsidRDefault="00D062A2" w:rsidP="00E62676">
      <w:pPr>
        <w:jc w:val="center"/>
        <w:rPr>
          <w:rFonts w:ascii="Arial" w:hAnsi="Arial" w:cs="Arial"/>
          <w:b/>
          <w:sz w:val="24"/>
          <w:szCs w:val="24"/>
          <w:u w:val="single"/>
        </w:rPr>
      </w:pPr>
      <w:r w:rsidRPr="00DD61C3">
        <w:rPr>
          <w:rFonts w:ascii="Arial" w:hAnsi="Arial" w:cs="Arial"/>
          <w:b/>
          <w:sz w:val="24"/>
          <w:szCs w:val="24"/>
        </w:rPr>
        <w:t xml:space="preserve">SESSÃO ORDINÁRIA DE </w:t>
      </w:r>
      <w:r w:rsidR="0082100F" w:rsidRPr="00DD61C3">
        <w:rPr>
          <w:rFonts w:ascii="Arial" w:hAnsi="Arial" w:cs="Arial"/>
          <w:b/>
          <w:sz w:val="24"/>
          <w:szCs w:val="24"/>
          <w:u w:val="single"/>
        </w:rPr>
        <w:t>6/12</w:t>
      </w:r>
      <w:r w:rsidRPr="00DD61C3">
        <w:rPr>
          <w:rFonts w:ascii="Arial" w:hAnsi="Arial" w:cs="Arial"/>
          <w:b/>
          <w:sz w:val="24"/>
          <w:szCs w:val="24"/>
          <w:u w:val="single"/>
        </w:rPr>
        <w:t>/2021</w:t>
      </w:r>
    </w:p>
    <w:p w14:paraId="162E9449" w14:textId="77777777" w:rsidR="00E62676" w:rsidRPr="00DD61C3" w:rsidRDefault="00D062A2" w:rsidP="00E62676">
      <w:pPr>
        <w:keepNext/>
        <w:spacing w:before="240" w:after="60"/>
        <w:jc w:val="center"/>
        <w:outlineLvl w:val="0"/>
        <w:rPr>
          <w:rFonts w:ascii="Arial" w:hAnsi="Arial" w:cs="Arial"/>
          <w:b/>
          <w:kern w:val="32"/>
          <w:sz w:val="24"/>
          <w:szCs w:val="24"/>
          <w:lang w:val="x-none" w:eastAsia="x-none"/>
        </w:rPr>
      </w:pPr>
      <w:r w:rsidRPr="00DD61C3">
        <w:rPr>
          <w:rFonts w:ascii="Arial" w:hAnsi="Arial" w:cs="Arial"/>
          <w:b/>
          <w:smallCaps/>
          <w:kern w:val="32"/>
          <w:sz w:val="24"/>
          <w:szCs w:val="24"/>
          <w:lang w:val="x-none" w:eastAsia="x-none"/>
        </w:rPr>
        <w:t>Excelentíssimo Senhor Presidente Da Câmara Municipal:</w:t>
      </w:r>
    </w:p>
    <w:p w14:paraId="13FB7543" w14:textId="77777777" w:rsidR="00E62676" w:rsidRPr="00DD61C3" w:rsidRDefault="00E62676" w:rsidP="00E62676">
      <w:pPr>
        <w:tabs>
          <w:tab w:val="left" w:pos="3481"/>
          <w:tab w:val="right" w:pos="8504"/>
        </w:tabs>
        <w:jc w:val="both"/>
        <w:rPr>
          <w:rFonts w:ascii="Arial" w:eastAsia="Calibri" w:hAnsi="Arial" w:cs="Arial"/>
          <w:bCs/>
          <w:sz w:val="24"/>
          <w:szCs w:val="24"/>
          <w:lang w:eastAsia="en-US"/>
        </w:rPr>
      </w:pPr>
    </w:p>
    <w:p w14:paraId="30CE3C6B" w14:textId="77777777" w:rsidR="00E62676" w:rsidRPr="00DD61C3" w:rsidRDefault="00E62676" w:rsidP="00E62676">
      <w:pPr>
        <w:tabs>
          <w:tab w:val="left" w:pos="3481"/>
          <w:tab w:val="right" w:pos="8504"/>
        </w:tabs>
        <w:jc w:val="both"/>
        <w:rPr>
          <w:rFonts w:ascii="Arial" w:eastAsia="Calibri" w:hAnsi="Arial" w:cs="Arial"/>
          <w:bCs/>
          <w:sz w:val="24"/>
          <w:szCs w:val="24"/>
          <w:lang w:eastAsia="en-US"/>
        </w:rPr>
      </w:pPr>
    </w:p>
    <w:p w14:paraId="72F0ADBC" w14:textId="7E387F60" w:rsidR="00E62676" w:rsidRDefault="00E62676" w:rsidP="00E62676">
      <w:pPr>
        <w:tabs>
          <w:tab w:val="left" w:pos="3481"/>
          <w:tab w:val="right" w:pos="8504"/>
        </w:tabs>
        <w:jc w:val="both"/>
        <w:rPr>
          <w:rFonts w:ascii="Arial" w:eastAsia="Calibri" w:hAnsi="Arial" w:cs="Arial"/>
          <w:bCs/>
          <w:sz w:val="24"/>
          <w:szCs w:val="24"/>
          <w:lang w:eastAsia="en-US"/>
        </w:rPr>
      </w:pPr>
    </w:p>
    <w:p w14:paraId="587B87A6" w14:textId="160FDC39" w:rsidR="008E5052" w:rsidRDefault="008E5052" w:rsidP="00E62676">
      <w:pPr>
        <w:tabs>
          <w:tab w:val="left" w:pos="3481"/>
          <w:tab w:val="right" w:pos="8504"/>
        </w:tabs>
        <w:jc w:val="both"/>
        <w:rPr>
          <w:rFonts w:ascii="Arial" w:eastAsia="Calibri" w:hAnsi="Arial" w:cs="Arial"/>
          <w:bCs/>
          <w:sz w:val="24"/>
          <w:szCs w:val="24"/>
          <w:lang w:eastAsia="en-US"/>
        </w:rPr>
      </w:pPr>
    </w:p>
    <w:p w14:paraId="79804647" w14:textId="77777777" w:rsidR="008E5052" w:rsidRPr="00DD61C3" w:rsidRDefault="008E5052" w:rsidP="00E62676">
      <w:pPr>
        <w:tabs>
          <w:tab w:val="left" w:pos="3481"/>
          <w:tab w:val="right" w:pos="8504"/>
        </w:tabs>
        <w:jc w:val="both"/>
        <w:rPr>
          <w:rFonts w:ascii="Arial" w:eastAsia="Calibri" w:hAnsi="Arial" w:cs="Arial"/>
          <w:bCs/>
          <w:sz w:val="24"/>
          <w:szCs w:val="24"/>
          <w:lang w:eastAsia="en-US"/>
        </w:rPr>
      </w:pPr>
    </w:p>
    <w:p w14:paraId="7A83A263" w14:textId="77777777" w:rsidR="00E62676" w:rsidRPr="00DD61C3" w:rsidRDefault="00E62676" w:rsidP="00E62676">
      <w:pPr>
        <w:tabs>
          <w:tab w:val="left" w:pos="3481"/>
          <w:tab w:val="right" w:pos="8504"/>
        </w:tabs>
        <w:jc w:val="both"/>
        <w:rPr>
          <w:rFonts w:ascii="Arial" w:eastAsia="Calibri" w:hAnsi="Arial" w:cs="Arial"/>
          <w:bCs/>
          <w:sz w:val="24"/>
          <w:szCs w:val="24"/>
          <w:lang w:eastAsia="en-US"/>
        </w:rPr>
      </w:pPr>
    </w:p>
    <w:p w14:paraId="26F9A561" w14:textId="77777777" w:rsidR="00E62676" w:rsidRPr="00DD61C3" w:rsidRDefault="00E62676" w:rsidP="00E62676">
      <w:pPr>
        <w:tabs>
          <w:tab w:val="left" w:pos="3481"/>
          <w:tab w:val="right" w:pos="8504"/>
        </w:tabs>
        <w:jc w:val="both"/>
        <w:rPr>
          <w:rFonts w:ascii="Arial" w:eastAsia="Calibri" w:hAnsi="Arial" w:cs="Arial"/>
          <w:bCs/>
          <w:sz w:val="24"/>
          <w:szCs w:val="24"/>
          <w:lang w:eastAsia="en-US"/>
        </w:rPr>
      </w:pPr>
    </w:p>
    <w:p w14:paraId="6CB08F64" w14:textId="5539F834" w:rsidR="00DD61C3" w:rsidRPr="00DD61C3" w:rsidRDefault="00436E32" w:rsidP="008E505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Natural de Botucatu, Reinaldo Aparecido Henrique mudou de cidade ainda bem jovem para realizar seu sonho: tornar-se Engenheiro Civil.</w:t>
      </w:r>
    </w:p>
    <w:p w14:paraId="336136EE" w14:textId="77777777" w:rsidR="008E5052" w:rsidRDefault="00436E32" w:rsidP="008E505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Dedicado, esteve sempre entre os melhores alunos do curso na Universidade Estadual Paulista “Júlio de Mesquita Filho” (UNESP) e buscou, durante os anos de faculdade, aprimorar seus conhecimentos atuando em grandes empresas da área da construção civil.</w:t>
      </w:r>
    </w:p>
    <w:p w14:paraId="57528CBC" w14:textId="338527B2" w:rsidR="00DD61C3" w:rsidRPr="00DD61C3" w:rsidRDefault="00436E32" w:rsidP="008E505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 xml:space="preserve">Após a conclusão da graduação, especializou-se em projetos estruturais e voltou à cidade natal. Em 1996, inaugurou seu próprio escritório. Com o tempo e a dedicação ao trabalho, passou a executar grandes obras, tanto em Botucatu, como em outras cidades da região como São Manuel, Bauru, Lençóis Paulista, Avaré, Itatinga, Pardinho e Bofete. E sua atuação extrapolou os limites do município e das cidades vizinhas e foi parar em outros estados. </w:t>
      </w:r>
    </w:p>
    <w:p w14:paraId="04C14DA0" w14:textId="1650AC56" w:rsidR="00DD61C3" w:rsidRPr="00DD61C3" w:rsidRDefault="00436E32" w:rsidP="008E505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 xml:space="preserve">Sempre de olho no futuro, ao longo dos anos de atividade estabeleceu diversas parcerias com empresários e outros profissionais da área, o que possibilitou seu ingresso no ramo de incorporação imobiliária. Essa nova etapa de sua trajetória resultou em grandes empreendimentos, como os edifícios Brisas do Paraíso, Portal do Paraíso, Altos do Cafezal, Living in Paraíso, </w:t>
      </w:r>
      <w:proofErr w:type="spellStart"/>
      <w:r w:rsidRPr="00DD61C3">
        <w:rPr>
          <w:rFonts w:ascii="Arial" w:eastAsia="Calibri" w:hAnsi="Arial" w:cs="Arial"/>
          <w:bCs/>
          <w:sz w:val="24"/>
          <w:szCs w:val="24"/>
          <w:lang w:eastAsia="en-US"/>
        </w:rPr>
        <w:t>Terrazza</w:t>
      </w:r>
      <w:proofErr w:type="spellEnd"/>
      <w:r w:rsidRPr="00DD61C3">
        <w:rPr>
          <w:rFonts w:ascii="Arial" w:eastAsia="Calibri" w:hAnsi="Arial" w:cs="Arial"/>
          <w:bCs/>
          <w:sz w:val="24"/>
          <w:szCs w:val="24"/>
          <w:lang w:eastAsia="en-US"/>
        </w:rPr>
        <w:t xml:space="preserve"> </w:t>
      </w:r>
      <w:proofErr w:type="spellStart"/>
      <w:r w:rsidRPr="00DD61C3">
        <w:rPr>
          <w:rFonts w:ascii="Arial" w:eastAsia="Calibri" w:hAnsi="Arial" w:cs="Arial"/>
          <w:bCs/>
          <w:sz w:val="24"/>
          <w:szCs w:val="24"/>
          <w:lang w:eastAsia="en-US"/>
        </w:rPr>
        <w:t>Blu</w:t>
      </w:r>
      <w:proofErr w:type="spellEnd"/>
      <w:r w:rsidRPr="00DD61C3">
        <w:rPr>
          <w:rFonts w:ascii="Arial" w:eastAsia="Calibri" w:hAnsi="Arial" w:cs="Arial"/>
          <w:bCs/>
          <w:sz w:val="24"/>
          <w:szCs w:val="24"/>
          <w:lang w:eastAsia="en-US"/>
        </w:rPr>
        <w:t xml:space="preserve"> e Dom </w:t>
      </w:r>
      <w:proofErr w:type="spellStart"/>
      <w:r w:rsidRPr="00DD61C3">
        <w:rPr>
          <w:rFonts w:ascii="Arial" w:eastAsia="Calibri" w:hAnsi="Arial" w:cs="Arial"/>
          <w:bCs/>
          <w:sz w:val="24"/>
          <w:szCs w:val="24"/>
          <w:lang w:eastAsia="en-US"/>
        </w:rPr>
        <w:t>Zioni</w:t>
      </w:r>
      <w:proofErr w:type="spellEnd"/>
      <w:r w:rsidRPr="00DD61C3">
        <w:rPr>
          <w:rFonts w:ascii="Arial" w:eastAsia="Calibri" w:hAnsi="Arial" w:cs="Arial"/>
          <w:bCs/>
          <w:sz w:val="24"/>
          <w:szCs w:val="24"/>
          <w:lang w:eastAsia="en-US"/>
        </w:rPr>
        <w:t xml:space="preserve">, esse último em construção. </w:t>
      </w:r>
    </w:p>
    <w:p w14:paraId="74768D22" w14:textId="5CF62172" w:rsidR="00436E32" w:rsidRDefault="00436E32" w:rsidP="00436E3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Qualidade e inovação são os diferenciais de seus projetos e isso pode ser comprovado com a modernidade dos empreendimentos espalhados pela cidade. Além das construções que atraem investidores na cidade, seu escritório é responsável pela geração de diversos empregos na área da construção civil.</w:t>
      </w:r>
    </w:p>
    <w:p w14:paraId="4BE32937" w14:textId="505E4E81" w:rsidR="00DD61C3" w:rsidRPr="00DD61C3" w:rsidRDefault="00DD61C3" w:rsidP="008E5052">
      <w:pPr>
        <w:widowControl w:val="0"/>
        <w:ind w:firstLine="2127"/>
        <w:jc w:val="both"/>
        <w:rPr>
          <w:rFonts w:ascii="Arial" w:eastAsia="Calibri" w:hAnsi="Arial" w:cs="Arial"/>
          <w:bCs/>
          <w:sz w:val="24"/>
          <w:szCs w:val="24"/>
          <w:lang w:eastAsia="en-US"/>
        </w:rPr>
      </w:pPr>
      <w:r>
        <w:rPr>
          <w:rFonts w:ascii="Arial" w:eastAsia="Calibri" w:hAnsi="Arial" w:cs="Arial"/>
          <w:bCs/>
          <w:sz w:val="24"/>
          <w:szCs w:val="24"/>
          <w:lang w:eastAsia="en-US"/>
        </w:rPr>
        <w:t>Reinaldo foi o</w:t>
      </w:r>
      <w:r w:rsidR="008E5052">
        <w:rPr>
          <w:rFonts w:ascii="Arial" w:eastAsia="Calibri" w:hAnsi="Arial" w:cs="Arial"/>
          <w:bCs/>
          <w:sz w:val="24"/>
          <w:szCs w:val="24"/>
          <w:lang w:eastAsia="en-US"/>
        </w:rPr>
        <w:t xml:space="preserve"> coordenador na implantação da</w:t>
      </w:r>
      <w:r>
        <w:rPr>
          <w:rFonts w:ascii="Arial" w:eastAsia="Calibri" w:hAnsi="Arial" w:cs="Arial"/>
          <w:bCs/>
          <w:sz w:val="24"/>
          <w:szCs w:val="24"/>
          <w:lang w:eastAsia="en-US"/>
        </w:rPr>
        <w:t xml:space="preserve"> </w:t>
      </w:r>
      <w:r w:rsidRPr="00DD61C3">
        <w:rPr>
          <w:rFonts w:ascii="Arial" w:eastAsia="Calibri" w:hAnsi="Arial" w:cs="Arial"/>
          <w:bCs/>
          <w:sz w:val="24"/>
          <w:szCs w:val="24"/>
          <w:lang w:eastAsia="en-US"/>
        </w:rPr>
        <w:t xml:space="preserve">Plataforma Elevatória </w:t>
      </w:r>
      <w:r>
        <w:rPr>
          <w:rFonts w:ascii="Arial" w:eastAsia="Calibri" w:hAnsi="Arial" w:cs="Arial"/>
          <w:bCs/>
          <w:sz w:val="24"/>
          <w:szCs w:val="24"/>
          <w:lang w:eastAsia="en-US"/>
        </w:rPr>
        <w:t>que garante atualmente a</w:t>
      </w:r>
      <w:r w:rsidRPr="00DD61C3">
        <w:rPr>
          <w:rFonts w:ascii="Arial" w:eastAsia="Calibri" w:hAnsi="Arial" w:cs="Arial"/>
          <w:bCs/>
          <w:sz w:val="24"/>
          <w:szCs w:val="24"/>
          <w:lang w:eastAsia="en-US"/>
        </w:rPr>
        <w:t>cessibilidade</w:t>
      </w:r>
      <w:r>
        <w:rPr>
          <w:rFonts w:ascii="Arial" w:eastAsia="Calibri" w:hAnsi="Arial" w:cs="Arial"/>
          <w:bCs/>
          <w:sz w:val="24"/>
          <w:szCs w:val="24"/>
          <w:lang w:eastAsia="en-US"/>
        </w:rPr>
        <w:t xml:space="preserve"> para que pessoas com deficiência acompanhem e sejam </w:t>
      </w:r>
      <w:r w:rsidR="008E5052">
        <w:rPr>
          <w:rFonts w:ascii="Arial" w:eastAsia="Calibri" w:hAnsi="Arial" w:cs="Arial"/>
          <w:bCs/>
          <w:sz w:val="24"/>
          <w:szCs w:val="24"/>
          <w:lang w:eastAsia="en-US"/>
        </w:rPr>
        <w:t>ativos nos</w:t>
      </w:r>
      <w:r>
        <w:rPr>
          <w:rFonts w:ascii="Arial" w:eastAsia="Calibri" w:hAnsi="Arial" w:cs="Arial"/>
          <w:bCs/>
          <w:sz w:val="24"/>
          <w:szCs w:val="24"/>
          <w:lang w:eastAsia="en-US"/>
        </w:rPr>
        <w:t xml:space="preserve"> trabalhos dessa Casa de Leis.</w:t>
      </w:r>
    </w:p>
    <w:p w14:paraId="4747EACD" w14:textId="29809DB4" w:rsidR="00436E32" w:rsidRPr="00DD61C3" w:rsidRDefault="00436E32" w:rsidP="008E505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Acreditando sempre na cidade de Botucatu e sentindo a necessidade de retribuir a confiança das pessoas que tonaram sua carreira um grande sucesso, o engenheiro Reinaldo Henrique promete lutar para trazer mais investimentos e empreendimentos que sejam um grande marco para Botucatu nos próximos anos, os quais, adianta, já estarem em fase de projeto e idealização.</w:t>
      </w:r>
    </w:p>
    <w:p w14:paraId="05A39A26" w14:textId="77777777" w:rsidR="00436E32" w:rsidRPr="00DD61C3" w:rsidRDefault="00436E32" w:rsidP="00436E32">
      <w:pPr>
        <w:widowControl w:val="0"/>
        <w:ind w:firstLine="2127"/>
        <w:jc w:val="both"/>
        <w:rPr>
          <w:rFonts w:ascii="Arial" w:eastAsia="Calibri" w:hAnsi="Arial" w:cs="Arial"/>
          <w:bCs/>
          <w:sz w:val="24"/>
          <w:szCs w:val="24"/>
          <w:lang w:eastAsia="en-US"/>
        </w:rPr>
      </w:pPr>
      <w:r w:rsidRPr="00DD61C3">
        <w:rPr>
          <w:rFonts w:ascii="Arial" w:eastAsia="Calibri" w:hAnsi="Arial" w:cs="Arial"/>
          <w:bCs/>
          <w:sz w:val="24"/>
          <w:szCs w:val="24"/>
          <w:lang w:eastAsia="en-US"/>
        </w:rPr>
        <w:t xml:space="preserve">E hoje, após mais de 20 anos no mercado, sua marca também entra em uma nova fase e passa a ser conhecida como RH Engenharia. </w:t>
      </w:r>
    </w:p>
    <w:p w14:paraId="49294879" w14:textId="77777777" w:rsidR="00436E32" w:rsidRPr="00DD61C3" w:rsidRDefault="00436E32" w:rsidP="00436E32">
      <w:pPr>
        <w:widowControl w:val="0"/>
        <w:ind w:firstLine="2127"/>
        <w:jc w:val="both"/>
        <w:rPr>
          <w:rFonts w:ascii="Arial" w:eastAsia="Calibri" w:hAnsi="Arial" w:cs="Arial"/>
          <w:bCs/>
          <w:sz w:val="24"/>
          <w:szCs w:val="24"/>
          <w:lang w:eastAsia="en-US"/>
        </w:rPr>
      </w:pPr>
    </w:p>
    <w:p w14:paraId="768D9770" w14:textId="77777777" w:rsidR="00DD61C3" w:rsidRDefault="00DD61C3" w:rsidP="00436E32">
      <w:pPr>
        <w:widowControl w:val="0"/>
        <w:ind w:firstLine="2127"/>
        <w:jc w:val="both"/>
        <w:rPr>
          <w:rFonts w:ascii="Arial" w:eastAsia="Calibri" w:hAnsi="Arial" w:cs="Arial"/>
          <w:sz w:val="24"/>
          <w:szCs w:val="24"/>
          <w:lang w:eastAsia="en-US"/>
        </w:rPr>
      </w:pPr>
    </w:p>
    <w:p w14:paraId="26C1BA4D" w14:textId="77777777" w:rsidR="00DD61C3" w:rsidRDefault="00DD61C3" w:rsidP="00436E32">
      <w:pPr>
        <w:widowControl w:val="0"/>
        <w:ind w:firstLine="2127"/>
        <w:jc w:val="both"/>
        <w:rPr>
          <w:rFonts w:ascii="Arial" w:eastAsia="Calibri" w:hAnsi="Arial" w:cs="Arial"/>
          <w:sz w:val="24"/>
          <w:szCs w:val="24"/>
          <w:lang w:eastAsia="en-US"/>
        </w:rPr>
      </w:pPr>
    </w:p>
    <w:p w14:paraId="4ABFAE66" w14:textId="77777777" w:rsidR="00DD61C3" w:rsidRDefault="00DD61C3" w:rsidP="00436E32">
      <w:pPr>
        <w:widowControl w:val="0"/>
        <w:ind w:firstLine="2127"/>
        <w:jc w:val="both"/>
        <w:rPr>
          <w:rFonts w:ascii="Arial" w:eastAsia="Calibri" w:hAnsi="Arial" w:cs="Arial"/>
          <w:sz w:val="24"/>
          <w:szCs w:val="24"/>
          <w:lang w:eastAsia="en-US"/>
        </w:rPr>
      </w:pPr>
    </w:p>
    <w:p w14:paraId="29D03F30" w14:textId="4CF67BDC" w:rsidR="00DD61C3" w:rsidRDefault="00DD61C3" w:rsidP="00436E32">
      <w:pPr>
        <w:widowControl w:val="0"/>
        <w:ind w:firstLine="2127"/>
        <w:jc w:val="both"/>
        <w:rPr>
          <w:rFonts w:ascii="Arial" w:eastAsia="Calibri" w:hAnsi="Arial" w:cs="Arial"/>
          <w:sz w:val="24"/>
          <w:szCs w:val="24"/>
          <w:lang w:eastAsia="en-US"/>
        </w:rPr>
      </w:pPr>
    </w:p>
    <w:p w14:paraId="26FA8E53" w14:textId="7532D31A" w:rsidR="008E5052" w:rsidRDefault="008E5052" w:rsidP="00436E32">
      <w:pPr>
        <w:widowControl w:val="0"/>
        <w:ind w:firstLine="2127"/>
        <w:jc w:val="both"/>
        <w:rPr>
          <w:rFonts w:ascii="Arial" w:eastAsia="Calibri" w:hAnsi="Arial" w:cs="Arial"/>
          <w:sz w:val="24"/>
          <w:szCs w:val="24"/>
          <w:lang w:eastAsia="en-US"/>
        </w:rPr>
      </w:pPr>
    </w:p>
    <w:p w14:paraId="39D97B31" w14:textId="6757CC42" w:rsidR="008E5052" w:rsidRDefault="008E5052" w:rsidP="00436E32">
      <w:pPr>
        <w:widowControl w:val="0"/>
        <w:ind w:firstLine="2127"/>
        <w:jc w:val="both"/>
        <w:rPr>
          <w:rFonts w:ascii="Arial" w:eastAsia="Calibri" w:hAnsi="Arial" w:cs="Arial"/>
          <w:sz w:val="24"/>
          <w:szCs w:val="24"/>
          <w:lang w:eastAsia="en-US"/>
        </w:rPr>
      </w:pPr>
    </w:p>
    <w:p w14:paraId="2E43E86E" w14:textId="4D387470" w:rsidR="008E5052" w:rsidRPr="008E5052" w:rsidRDefault="008E5052" w:rsidP="008E5052">
      <w:pPr>
        <w:widowControl w:val="0"/>
        <w:ind w:firstLine="2127"/>
        <w:jc w:val="right"/>
        <w:rPr>
          <w:rFonts w:ascii="Arial" w:eastAsia="Calibri" w:hAnsi="Arial" w:cs="Arial"/>
          <w:b/>
          <w:bCs/>
          <w:sz w:val="24"/>
          <w:szCs w:val="24"/>
          <w:lang w:eastAsia="en-US"/>
        </w:rPr>
      </w:pPr>
      <w:r w:rsidRPr="008E5052">
        <w:rPr>
          <w:rFonts w:ascii="Arial" w:eastAsia="Calibri" w:hAnsi="Arial" w:cs="Arial"/>
          <w:b/>
          <w:bCs/>
          <w:sz w:val="24"/>
          <w:szCs w:val="24"/>
          <w:lang w:eastAsia="en-US"/>
        </w:rPr>
        <w:t>Parte integrante da Moção nº 182/2021</w:t>
      </w:r>
    </w:p>
    <w:p w14:paraId="7F05EB76" w14:textId="49150E40" w:rsidR="00DD61C3" w:rsidRDefault="00DD61C3" w:rsidP="00436E32">
      <w:pPr>
        <w:widowControl w:val="0"/>
        <w:ind w:firstLine="2127"/>
        <w:jc w:val="both"/>
        <w:rPr>
          <w:rFonts w:ascii="Arial" w:eastAsia="Calibri" w:hAnsi="Arial" w:cs="Arial"/>
          <w:sz w:val="24"/>
          <w:szCs w:val="24"/>
          <w:lang w:eastAsia="en-US"/>
        </w:rPr>
      </w:pPr>
    </w:p>
    <w:p w14:paraId="47D07BDA" w14:textId="77777777" w:rsidR="008E5052" w:rsidRDefault="008E5052" w:rsidP="00436E32">
      <w:pPr>
        <w:widowControl w:val="0"/>
        <w:ind w:firstLine="2127"/>
        <w:jc w:val="both"/>
        <w:rPr>
          <w:rFonts w:ascii="Arial" w:eastAsia="Calibri" w:hAnsi="Arial" w:cs="Arial"/>
          <w:sz w:val="24"/>
          <w:szCs w:val="24"/>
          <w:lang w:eastAsia="en-US"/>
        </w:rPr>
      </w:pPr>
    </w:p>
    <w:p w14:paraId="0B91F0DA" w14:textId="3514EE47" w:rsidR="00BF0204" w:rsidRDefault="00D062A2" w:rsidP="00436E32">
      <w:pPr>
        <w:widowControl w:val="0"/>
        <w:ind w:firstLine="2127"/>
        <w:jc w:val="both"/>
        <w:rPr>
          <w:rFonts w:ascii="Arial" w:eastAsia="Calibri" w:hAnsi="Arial" w:cs="Arial"/>
          <w:bCs/>
          <w:sz w:val="24"/>
          <w:szCs w:val="24"/>
          <w:lang w:eastAsia="en-US"/>
        </w:rPr>
      </w:pPr>
      <w:r w:rsidRPr="00DD61C3">
        <w:rPr>
          <w:rFonts w:ascii="Arial" w:eastAsia="Calibri" w:hAnsi="Arial" w:cs="Arial"/>
          <w:sz w:val="24"/>
          <w:szCs w:val="24"/>
          <w:lang w:eastAsia="en-US"/>
        </w:rPr>
        <w:t xml:space="preserve">Em reconhecimento aos relevantes serviços prestados para nossa população, </w:t>
      </w:r>
      <w:r w:rsidR="00FC7FB2" w:rsidRPr="00DD61C3">
        <w:rPr>
          <w:rFonts w:ascii="Arial" w:eastAsia="Calibri" w:hAnsi="Arial" w:cs="Arial"/>
          <w:b/>
          <w:sz w:val="24"/>
          <w:szCs w:val="24"/>
          <w:lang w:eastAsia="en-US"/>
        </w:rPr>
        <w:t xml:space="preserve">APRESENTAMOS </w:t>
      </w:r>
      <w:r w:rsidR="00FC7FB2" w:rsidRPr="00DD61C3">
        <w:rPr>
          <w:rFonts w:ascii="Arial" w:eastAsia="Calibri" w:hAnsi="Arial" w:cs="Arial"/>
          <w:sz w:val="24"/>
          <w:szCs w:val="24"/>
          <w:lang w:eastAsia="en-US"/>
        </w:rPr>
        <w:t>à Mesa, depois das considerações do Plenário,</w:t>
      </w:r>
      <w:r w:rsidR="00FC7FB2" w:rsidRPr="00DD61C3">
        <w:rPr>
          <w:rFonts w:ascii="Arial" w:eastAsia="Calibri" w:hAnsi="Arial" w:cs="Arial"/>
          <w:b/>
          <w:sz w:val="24"/>
          <w:szCs w:val="24"/>
          <w:lang w:eastAsia="en-US"/>
        </w:rPr>
        <w:t xml:space="preserve"> MOÇÃO DE CONGRATULAÇÕES </w:t>
      </w:r>
      <w:r w:rsidR="00FC7FB2" w:rsidRPr="00DD61C3">
        <w:rPr>
          <w:rFonts w:ascii="Arial" w:eastAsia="Calibri" w:hAnsi="Arial" w:cs="Arial"/>
          <w:sz w:val="24"/>
          <w:szCs w:val="24"/>
          <w:lang w:eastAsia="en-US"/>
        </w:rPr>
        <w:t xml:space="preserve">para o </w:t>
      </w:r>
      <w:r w:rsidR="004F0D10" w:rsidRPr="00DD61C3">
        <w:rPr>
          <w:rFonts w:ascii="Arial" w:eastAsia="Calibri" w:hAnsi="Arial" w:cs="Arial"/>
          <w:bCs/>
          <w:sz w:val="24"/>
          <w:szCs w:val="24"/>
          <w:lang w:eastAsia="en-US"/>
        </w:rPr>
        <w:t>Engenheiro Civil</w:t>
      </w:r>
      <w:r w:rsidR="004F0D10" w:rsidRPr="00DD61C3">
        <w:rPr>
          <w:rFonts w:ascii="Arial" w:eastAsia="Calibri" w:hAnsi="Arial" w:cs="Arial"/>
          <w:b/>
          <w:sz w:val="24"/>
          <w:szCs w:val="24"/>
          <w:lang w:eastAsia="en-US"/>
        </w:rPr>
        <w:t xml:space="preserve"> REINALDO APARECIDO HENRIQUE</w:t>
      </w:r>
      <w:r w:rsidR="004F0D10" w:rsidRPr="00DD61C3">
        <w:rPr>
          <w:rFonts w:ascii="Arial" w:eastAsia="Calibri" w:hAnsi="Arial" w:cs="Arial"/>
          <w:bCs/>
          <w:sz w:val="24"/>
          <w:szCs w:val="24"/>
          <w:lang w:eastAsia="en-US"/>
        </w:rPr>
        <w:t>,</w:t>
      </w:r>
      <w:r w:rsidR="004F0D10" w:rsidRPr="00DD61C3">
        <w:rPr>
          <w:rFonts w:ascii="Arial" w:eastAsia="Calibri" w:hAnsi="Arial" w:cs="Arial"/>
          <w:b/>
          <w:sz w:val="24"/>
          <w:szCs w:val="24"/>
          <w:lang w:eastAsia="en-US"/>
        </w:rPr>
        <w:t xml:space="preserve"> </w:t>
      </w:r>
      <w:r w:rsidR="004F0D10" w:rsidRPr="00DD61C3">
        <w:rPr>
          <w:rFonts w:ascii="Arial" w:eastAsia="Calibri" w:hAnsi="Arial" w:cs="Arial"/>
          <w:bCs/>
          <w:sz w:val="24"/>
          <w:szCs w:val="24"/>
          <w:lang w:eastAsia="en-US"/>
        </w:rPr>
        <w:t xml:space="preserve">pelas ações empreendedoras e destacadas em nossa cidade, através de projetos modernos e inovadores, gerando empregos e contribuindo efetivamente com o desenvolvimento de nosso município. </w:t>
      </w:r>
    </w:p>
    <w:p w14:paraId="5E8E26B5" w14:textId="77777777" w:rsidR="00452AB8" w:rsidRPr="00DD61C3" w:rsidRDefault="00452AB8" w:rsidP="00436E32">
      <w:pPr>
        <w:widowControl w:val="0"/>
        <w:ind w:firstLine="2127"/>
        <w:jc w:val="both"/>
        <w:rPr>
          <w:rFonts w:ascii="Arial" w:eastAsia="Calibri" w:hAnsi="Arial" w:cs="Arial"/>
          <w:bCs/>
          <w:sz w:val="24"/>
          <w:szCs w:val="24"/>
          <w:lang w:eastAsia="en-US"/>
        </w:rPr>
      </w:pPr>
      <w:bookmarkStart w:id="0" w:name="_GoBack"/>
      <w:bookmarkEnd w:id="0"/>
    </w:p>
    <w:p w14:paraId="1EA27DFC" w14:textId="77777777" w:rsidR="00E62676" w:rsidRPr="00DD61C3" w:rsidRDefault="00E62676" w:rsidP="00E62676">
      <w:pPr>
        <w:widowControl w:val="0"/>
        <w:jc w:val="both"/>
        <w:rPr>
          <w:rFonts w:ascii="Arial" w:eastAsia="Calibri" w:hAnsi="Arial" w:cs="Arial"/>
          <w:sz w:val="24"/>
          <w:szCs w:val="24"/>
          <w:lang w:eastAsia="en-US"/>
        </w:rPr>
      </w:pPr>
    </w:p>
    <w:p w14:paraId="59AD7941" w14:textId="3CBAD44E" w:rsidR="00E62676" w:rsidRPr="00DD61C3" w:rsidRDefault="00D062A2" w:rsidP="00212CBE">
      <w:pPr>
        <w:jc w:val="center"/>
        <w:rPr>
          <w:rFonts w:ascii="Arial" w:eastAsia="Calibri" w:hAnsi="Arial" w:cs="Arial"/>
          <w:sz w:val="24"/>
          <w:szCs w:val="24"/>
          <w:lang w:eastAsia="en-US"/>
        </w:rPr>
      </w:pPr>
      <w:r w:rsidRPr="00DD61C3">
        <w:rPr>
          <w:rFonts w:ascii="Arial" w:eastAsia="Calibri" w:hAnsi="Arial" w:cs="Arial"/>
          <w:sz w:val="24"/>
          <w:szCs w:val="24"/>
          <w:lang w:eastAsia="en-US"/>
        </w:rPr>
        <w:t>Plenário “Ve</w:t>
      </w:r>
      <w:r w:rsidR="0082100F" w:rsidRPr="00DD61C3">
        <w:rPr>
          <w:rFonts w:ascii="Arial" w:eastAsia="Calibri" w:hAnsi="Arial" w:cs="Arial"/>
          <w:sz w:val="24"/>
          <w:szCs w:val="24"/>
          <w:lang w:eastAsia="en-US"/>
        </w:rPr>
        <w:t>r. Laurindo Ezidoro Jaqueta”, 6 de dezembro</w:t>
      </w:r>
      <w:r w:rsidR="00212CBE" w:rsidRPr="00DD61C3">
        <w:rPr>
          <w:rFonts w:ascii="Arial" w:eastAsia="Calibri" w:hAnsi="Arial" w:cs="Arial"/>
          <w:sz w:val="24"/>
          <w:szCs w:val="24"/>
          <w:lang w:eastAsia="en-US"/>
        </w:rPr>
        <w:t xml:space="preserve"> de 2021.</w:t>
      </w:r>
    </w:p>
    <w:p w14:paraId="70B3CC8B" w14:textId="77777777" w:rsidR="00212CBE" w:rsidRPr="00DD61C3" w:rsidRDefault="00212CBE" w:rsidP="00212CBE">
      <w:pPr>
        <w:jc w:val="center"/>
        <w:rPr>
          <w:rFonts w:ascii="Arial" w:eastAsia="Calibri" w:hAnsi="Arial" w:cs="Arial"/>
          <w:sz w:val="24"/>
          <w:szCs w:val="24"/>
          <w:lang w:eastAsia="en-US"/>
        </w:rPr>
      </w:pPr>
    </w:p>
    <w:p w14:paraId="666F7CCA" w14:textId="7C34860D" w:rsidR="00212CBE" w:rsidRDefault="00212CBE" w:rsidP="00212CBE">
      <w:pPr>
        <w:jc w:val="center"/>
        <w:rPr>
          <w:rFonts w:ascii="Arial" w:eastAsia="Calibri" w:hAnsi="Arial" w:cs="Arial"/>
          <w:sz w:val="24"/>
          <w:szCs w:val="24"/>
          <w:lang w:eastAsia="en-US"/>
        </w:rPr>
      </w:pPr>
    </w:p>
    <w:p w14:paraId="060791B9" w14:textId="6B6E0719" w:rsidR="008E5052" w:rsidRDefault="008E5052" w:rsidP="00212CBE">
      <w:pPr>
        <w:jc w:val="center"/>
        <w:rPr>
          <w:rFonts w:ascii="Arial" w:eastAsia="Calibri" w:hAnsi="Arial" w:cs="Arial"/>
          <w:sz w:val="24"/>
          <w:szCs w:val="24"/>
          <w:lang w:eastAsia="en-US"/>
        </w:rPr>
      </w:pPr>
    </w:p>
    <w:p w14:paraId="77134051" w14:textId="77777777" w:rsidR="008E5052" w:rsidRPr="00DD61C3" w:rsidRDefault="008E5052" w:rsidP="00212CBE">
      <w:pPr>
        <w:jc w:val="center"/>
        <w:rPr>
          <w:rFonts w:ascii="Arial" w:eastAsia="Calibri" w:hAnsi="Arial" w:cs="Arial"/>
          <w:sz w:val="24"/>
          <w:szCs w:val="24"/>
          <w:lang w:eastAsia="en-US"/>
        </w:rPr>
      </w:pPr>
    </w:p>
    <w:p w14:paraId="6F11AA59" w14:textId="77777777" w:rsidR="00E62676" w:rsidRPr="00DD61C3" w:rsidRDefault="00E62676" w:rsidP="00E62676">
      <w:pPr>
        <w:jc w:val="center"/>
        <w:rPr>
          <w:rFonts w:ascii="Arial" w:eastAsia="Calibri" w:hAnsi="Arial" w:cs="Arial"/>
          <w:sz w:val="24"/>
          <w:szCs w:val="24"/>
          <w:lang w:eastAsia="en-US"/>
        </w:rPr>
      </w:pPr>
    </w:p>
    <w:p w14:paraId="13C0FC37" w14:textId="77777777" w:rsidR="00E62676" w:rsidRPr="00DD61C3" w:rsidRDefault="00D062A2" w:rsidP="00E62676">
      <w:pPr>
        <w:jc w:val="center"/>
        <w:rPr>
          <w:rFonts w:ascii="Arial" w:eastAsia="Calibri" w:hAnsi="Arial" w:cs="Arial"/>
          <w:b/>
          <w:sz w:val="24"/>
          <w:szCs w:val="24"/>
          <w:lang w:eastAsia="en-US"/>
        </w:rPr>
      </w:pPr>
      <w:r w:rsidRPr="00DD61C3">
        <w:rPr>
          <w:rFonts w:ascii="Arial" w:eastAsia="Calibri" w:hAnsi="Arial" w:cs="Arial"/>
          <w:sz w:val="24"/>
          <w:szCs w:val="24"/>
          <w:lang w:eastAsia="en-US"/>
        </w:rPr>
        <w:t xml:space="preserve">Vereador Autor </w:t>
      </w:r>
      <w:r w:rsidRPr="00DD61C3">
        <w:rPr>
          <w:rFonts w:ascii="Arial" w:eastAsia="Calibri" w:hAnsi="Arial" w:cs="Arial"/>
          <w:b/>
          <w:sz w:val="24"/>
          <w:szCs w:val="24"/>
          <w:lang w:eastAsia="en-US"/>
        </w:rPr>
        <w:t>LELO PAGANI</w:t>
      </w:r>
    </w:p>
    <w:p w14:paraId="6D988266" w14:textId="77777777" w:rsidR="00E62676" w:rsidRPr="00DD61C3" w:rsidRDefault="00D062A2" w:rsidP="00E62676">
      <w:pPr>
        <w:jc w:val="center"/>
        <w:rPr>
          <w:rFonts w:ascii="Arial" w:eastAsia="Calibri" w:hAnsi="Arial" w:cs="Arial"/>
          <w:color w:val="D9D9D9"/>
          <w:sz w:val="24"/>
          <w:szCs w:val="24"/>
          <w:lang w:eastAsia="en-US"/>
        </w:rPr>
      </w:pPr>
      <w:r w:rsidRPr="00DD61C3">
        <w:rPr>
          <w:rFonts w:ascii="Arial" w:eastAsia="Calibri" w:hAnsi="Arial" w:cs="Arial"/>
          <w:sz w:val="24"/>
          <w:szCs w:val="24"/>
          <w:lang w:eastAsia="en-US"/>
        </w:rPr>
        <w:t>PSDB</w:t>
      </w:r>
    </w:p>
    <w:p w14:paraId="2575DCBD" w14:textId="77777777" w:rsidR="004C6C26" w:rsidRPr="00DD61C3" w:rsidRDefault="004C6C26" w:rsidP="00E62676">
      <w:pPr>
        <w:rPr>
          <w:sz w:val="24"/>
          <w:szCs w:val="24"/>
        </w:rPr>
      </w:pPr>
    </w:p>
    <w:p w14:paraId="5D922668" w14:textId="77777777" w:rsidR="00F102BB" w:rsidRPr="00DD61C3" w:rsidRDefault="00F102BB" w:rsidP="00E62676">
      <w:pPr>
        <w:rPr>
          <w:sz w:val="24"/>
          <w:szCs w:val="24"/>
        </w:rPr>
      </w:pPr>
    </w:p>
    <w:p w14:paraId="4AD83EE5" w14:textId="77777777" w:rsidR="00F102BB" w:rsidRPr="00DD61C3" w:rsidRDefault="00F102BB" w:rsidP="00E62676">
      <w:pPr>
        <w:rPr>
          <w:sz w:val="24"/>
          <w:szCs w:val="24"/>
        </w:rPr>
      </w:pPr>
    </w:p>
    <w:p w14:paraId="51AA4A9C" w14:textId="77777777" w:rsidR="00F102BB" w:rsidRPr="00DD61C3" w:rsidRDefault="00F102BB" w:rsidP="00E62676">
      <w:pPr>
        <w:rPr>
          <w:color w:val="808080" w:themeColor="background1" w:themeShade="80"/>
          <w:sz w:val="24"/>
          <w:szCs w:val="24"/>
        </w:rPr>
      </w:pPr>
    </w:p>
    <w:p w14:paraId="0CFD21AF" w14:textId="77777777" w:rsidR="00F102BB" w:rsidRPr="00DD61C3" w:rsidRDefault="00F102BB" w:rsidP="00E62676">
      <w:pPr>
        <w:rPr>
          <w:color w:val="808080" w:themeColor="background1" w:themeShade="80"/>
          <w:sz w:val="24"/>
          <w:szCs w:val="24"/>
        </w:rPr>
      </w:pPr>
    </w:p>
    <w:p w14:paraId="360152B4" w14:textId="77777777" w:rsidR="00DD61C3" w:rsidRDefault="00DD61C3" w:rsidP="00E62676">
      <w:pPr>
        <w:rPr>
          <w:color w:val="808080" w:themeColor="background1" w:themeShade="80"/>
          <w:sz w:val="16"/>
          <w:szCs w:val="16"/>
        </w:rPr>
      </w:pPr>
    </w:p>
    <w:p w14:paraId="70A94FA5" w14:textId="77777777" w:rsidR="00DD61C3" w:rsidRDefault="00DD61C3" w:rsidP="00E62676">
      <w:pPr>
        <w:rPr>
          <w:color w:val="808080" w:themeColor="background1" w:themeShade="80"/>
          <w:sz w:val="16"/>
          <w:szCs w:val="16"/>
        </w:rPr>
      </w:pPr>
    </w:p>
    <w:p w14:paraId="765A398C" w14:textId="77777777" w:rsidR="00DD61C3" w:rsidRDefault="00DD61C3" w:rsidP="00E62676">
      <w:pPr>
        <w:rPr>
          <w:color w:val="808080" w:themeColor="background1" w:themeShade="80"/>
          <w:sz w:val="16"/>
          <w:szCs w:val="16"/>
        </w:rPr>
      </w:pPr>
    </w:p>
    <w:p w14:paraId="115E89F2" w14:textId="77777777" w:rsidR="00DD61C3" w:rsidRDefault="00DD61C3" w:rsidP="00E62676">
      <w:pPr>
        <w:rPr>
          <w:color w:val="808080" w:themeColor="background1" w:themeShade="80"/>
          <w:sz w:val="16"/>
          <w:szCs w:val="16"/>
        </w:rPr>
      </w:pPr>
    </w:p>
    <w:p w14:paraId="661C17EE" w14:textId="77777777" w:rsidR="00DD61C3" w:rsidRDefault="00DD61C3" w:rsidP="00E62676">
      <w:pPr>
        <w:rPr>
          <w:color w:val="808080" w:themeColor="background1" w:themeShade="80"/>
          <w:sz w:val="16"/>
          <w:szCs w:val="16"/>
        </w:rPr>
      </w:pPr>
    </w:p>
    <w:p w14:paraId="42EBCC8A" w14:textId="77777777" w:rsidR="00DD61C3" w:rsidRDefault="00DD61C3" w:rsidP="00E62676">
      <w:pPr>
        <w:rPr>
          <w:color w:val="808080" w:themeColor="background1" w:themeShade="80"/>
          <w:sz w:val="16"/>
          <w:szCs w:val="16"/>
        </w:rPr>
      </w:pPr>
    </w:p>
    <w:p w14:paraId="44DE9C7E" w14:textId="77777777" w:rsidR="00DD61C3" w:rsidRDefault="00DD61C3" w:rsidP="00E62676">
      <w:pPr>
        <w:rPr>
          <w:color w:val="808080" w:themeColor="background1" w:themeShade="80"/>
          <w:sz w:val="16"/>
          <w:szCs w:val="16"/>
        </w:rPr>
      </w:pPr>
    </w:p>
    <w:p w14:paraId="7A1FD230" w14:textId="77777777" w:rsidR="00DD61C3" w:rsidRDefault="00DD61C3" w:rsidP="00E62676">
      <w:pPr>
        <w:rPr>
          <w:color w:val="808080" w:themeColor="background1" w:themeShade="80"/>
          <w:sz w:val="16"/>
          <w:szCs w:val="16"/>
        </w:rPr>
      </w:pPr>
    </w:p>
    <w:p w14:paraId="7FE3D307" w14:textId="77777777" w:rsidR="00DD61C3" w:rsidRDefault="00DD61C3" w:rsidP="00E62676">
      <w:pPr>
        <w:rPr>
          <w:color w:val="808080" w:themeColor="background1" w:themeShade="80"/>
          <w:sz w:val="16"/>
          <w:szCs w:val="16"/>
        </w:rPr>
      </w:pPr>
    </w:p>
    <w:p w14:paraId="0F4051BA" w14:textId="77777777" w:rsidR="00DD61C3" w:rsidRDefault="00DD61C3" w:rsidP="00E62676">
      <w:pPr>
        <w:rPr>
          <w:color w:val="808080" w:themeColor="background1" w:themeShade="80"/>
          <w:sz w:val="16"/>
          <w:szCs w:val="16"/>
        </w:rPr>
      </w:pPr>
    </w:p>
    <w:p w14:paraId="61555044" w14:textId="77777777" w:rsidR="00DD61C3" w:rsidRDefault="00DD61C3" w:rsidP="00E62676">
      <w:pPr>
        <w:rPr>
          <w:color w:val="808080" w:themeColor="background1" w:themeShade="80"/>
          <w:sz w:val="16"/>
          <w:szCs w:val="16"/>
        </w:rPr>
      </w:pPr>
    </w:p>
    <w:p w14:paraId="76CE6F3E" w14:textId="77777777" w:rsidR="00DD61C3" w:rsidRDefault="00DD61C3" w:rsidP="00E62676">
      <w:pPr>
        <w:rPr>
          <w:color w:val="808080" w:themeColor="background1" w:themeShade="80"/>
          <w:sz w:val="16"/>
          <w:szCs w:val="16"/>
        </w:rPr>
      </w:pPr>
    </w:p>
    <w:p w14:paraId="3FD5F675" w14:textId="77777777" w:rsidR="00DD61C3" w:rsidRDefault="00DD61C3" w:rsidP="00E62676">
      <w:pPr>
        <w:rPr>
          <w:color w:val="808080" w:themeColor="background1" w:themeShade="80"/>
          <w:sz w:val="16"/>
          <w:szCs w:val="16"/>
        </w:rPr>
      </w:pPr>
    </w:p>
    <w:p w14:paraId="155A7804" w14:textId="77777777" w:rsidR="00DD61C3" w:rsidRDefault="00DD61C3" w:rsidP="00E62676">
      <w:pPr>
        <w:rPr>
          <w:color w:val="808080" w:themeColor="background1" w:themeShade="80"/>
          <w:sz w:val="16"/>
          <w:szCs w:val="16"/>
        </w:rPr>
      </w:pPr>
    </w:p>
    <w:p w14:paraId="02378A3F" w14:textId="77777777" w:rsidR="00DD61C3" w:rsidRDefault="00DD61C3" w:rsidP="00E62676">
      <w:pPr>
        <w:rPr>
          <w:color w:val="808080" w:themeColor="background1" w:themeShade="80"/>
          <w:sz w:val="16"/>
          <w:szCs w:val="16"/>
        </w:rPr>
      </w:pPr>
    </w:p>
    <w:p w14:paraId="6D2F6FA9" w14:textId="77777777" w:rsidR="00DD61C3" w:rsidRDefault="00DD61C3" w:rsidP="00E62676">
      <w:pPr>
        <w:rPr>
          <w:color w:val="808080" w:themeColor="background1" w:themeShade="80"/>
          <w:sz w:val="16"/>
          <w:szCs w:val="16"/>
        </w:rPr>
      </w:pPr>
    </w:p>
    <w:p w14:paraId="34C1B94D" w14:textId="77777777" w:rsidR="00DD61C3" w:rsidRDefault="00DD61C3" w:rsidP="00E62676">
      <w:pPr>
        <w:rPr>
          <w:color w:val="808080" w:themeColor="background1" w:themeShade="80"/>
          <w:sz w:val="16"/>
          <w:szCs w:val="16"/>
        </w:rPr>
      </w:pPr>
    </w:p>
    <w:p w14:paraId="08A5E98B" w14:textId="77777777" w:rsidR="00DD61C3" w:rsidRDefault="00DD61C3" w:rsidP="00E62676">
      <w:pPr>
        <w:rPr>
          <w:color w:val="808080" w:themeColor="background1" w:themeShade="80"/>
          <w:sz w:val="16"/>
          <w:szCs w:val="16"/>
        </w:rPr>
      </w:pPr>
    </w:p>
    <w:p w14:paraId="0DDB87D5" w14:textId="77777777" w:rsidR="00DD61C3" w:rsidRDefault="00DD61C3" w:rsidP="00E62676">
      <w:pPr>
        <w:rPr>
          <w:color w:val="808080" w:themeColor="background1" w:themeShade="80"/>
          <w:sz w:val="16"/>
          <w:szCs w:val="16"/>
        </w:rPr>
      </w:pPr>
    </w:p>
    <w:p w14:paraId="47212541" w14:textId="77777777" w:rsidR="00DD61C3" w:rsidRDefault="00DD61C3" w:rsidP="00E62676">
      <w:pPr>
        <w:rPr>
          <w:color w:val="808080" w:themeColor="background1" w:themeShade="80"/>
          <w:sz w:val="16"/>
          <w:szCs w:val="16"/>
        </w:rPr>
      </w:pPr>
    </w:p>
    <w:p w14:paraId="3C0DD98B" w14:textId="77777777" w:rsidR="00DD61C3" w:rsidRDefault="00DD61C3" w:rsidP="00E62676">
      <w:pPr>
        <w:rPr>
          <w:color w:val="808080" w:themeColor="background1" w:themeShade="80"/>
          <w:sz w:val="16"/>
          <w:szCs w:val="16"/>
        </w:rPr>
      </w:pPr>
    </w:p>
    <w:p w14:paraId="3A7E0B99" w14:textId="77777777" w:rsidR="00DD61C3" w:rsidRDefault="00DD61C3" w:rsidP="00E62676">
      <w:pPr>
        <w:rPr>
          <w:color w:val="808080" w:themeColor="background1" w:themeShade="80"/>
          <w:sz w:val="16"/>
          <w:szCs w:val="16"/>
        </w:rPr>
      </w:pPr>
    </w:p>
    <w:p w14:paraId="78821A78" w14:textId="77777777" w:rsidR="00DD61C3" w:rsidRDefault="00DD61C3" w:rsidP="00E62676">
      <w:pPr>
        <w:rPr>
          <w:color w:val="808080" w:themeColor="background1" w:themeShade="80"/>
          <w:sz w:val="16"/>
          <w:szCs w:val="16"/>
        </w:rPr>
      </w:pPr>
    </w:p>
    <w:p w14:paraId="201DFBD3" w14:textId="77777777" w:rsidR="00DD61C3" w:rsidRDefault="00DD61C3" w:rsidP="00E62676">
      <w:pPr>
        <w:rPr>
          <w:color w:val="808080" w:themeColor="background1" w:themeShade="80"/>
          <w:sz w:val="16"/>
          <w:szCs w:val="16"/>
        </w:rPr>
      </w:pPr>
    </w:p>
    <w:p w14:paraId="2EF9AC19" w14:textId="77777777" w:rsidR="00DD61C3" w:rsidRDefault="00DD61C3" w:rsidP="00E62676">
      <w:pPr>
        <w:rPr>
          <w:color w:val="808080" w:themeColor="background1" w:themeShade="80"/>
          <w:sz w:val="16"/>
          <w:szCs w:val="16"/>
        </w:rPr>
      </w:pPr>
    </w:p>
    <w:p w14:paraId="7044597B" w14:textId="77777777" w:rsidR="00DD61C3" w:rsidRDefault="00DD61C3" w:rsidP="00E62676">
      <w:pPr>
        <w:rPr>
          <w:color w:val="808080" w:themeColor="background1" w:themeShade="80"/>
          <w:sz w:val="16"/>
          <w:szCs w:val="16"/>
        </w:rPr>
      </w:pPr>
    </w:p>
    <w:p w14:paraId="22834AD5" w14:textId="77777777" w:rsidR="00DD61C3" w:rsidRDefault="00DD61C3" w:rsidP="00E62676">
      <w:pPr>
        <w:rPr>
          <w:color w:val="808080" w:themeColor="background1" w:themeShade="80"/>
          <w:sz w:val="16"/>
          <w:szCs w:val="16"/>
        </w:rPr>
      </w:pPr>
    </w:p>
    <w:p w14:paraId="58572EAB" w14:textId="77777777" w:rsidR="00DD61C3" w:rsidRDefault="00DD61C3" w:rsidP="00E62676">
      <w:pPr>
        <w:rPr>
          <w:color w:val="808080" w:themeColor="background1" w:themeShade="80"/>
          <w:sz w:val="16"/>
          <w:szCs w:val="16"/>
        </w:rPr>
      </w:pPr>
    </w:p>
    <w:p w14:paraId="3903A81E" w14:textId="77777777" w:rsidR="00DD61C3" w:rsidRDefault="00DD61C3" w:rsidP="00E62676">
      <w:pPr>
        <w:rPr>
          <w:color w:val="808080" w:themeColor="background1" w:themeShade="80"/>
          <w:sz w:val="16"/>
          <w:szCs w:val="16"/>
        </w:rPr>
      </w:pPr>
    </w:p>
    <w:p w14:paraId="52A3A1E0" w14:textId="77777777" w:rsidR="00DD61C3" w:rsidRDefault="00DD61C3" w:rsidP="00E62676">
      <w:pPr>
        <w:rPr>
          <w:color w:val="808080" w:themeColor="background1" w:themeShade="80"/>
          <w:sz w:val="16"/>
          <w:szCs w:val="16"/>
        </w:rPr>
      </w:pPr>
    </w:p>
    <w:p w14:paraId="2DDCBB25" w14:textId="77777777" w:rsidR="00DD61C3" w:rsidRDefault="00DD61C3" w:rsidP="00E62676">
      <w:pPr>
        <w:rPr>
          <w:color w:val="808080" w:themeColor="background1" w:themeShade="80"/>
          <w:sz w:val="16"/>
          <w:szCs w:val="16"/>
        </w:rPr>
      </w:pPr>
    </w:p>
    <w:p w14:paraId="287E4734" w14:textId="77777777" w:rsidR="00DD61C3" w:rsidRDefault="00DD61C3" w:rsidP="00E62676">
      <w:pPr>
        <w:rPr>
          <w:color w:val="808080" w:themeColor="background1" w:themeShade="80"/>
          <w:sz w:val="16"/>
          <w:szCs w:val="16"/>
        </w:rPr>
      </w:pPr>
    </w:p>
    <w:p w14:paraId="7B754572" w14:textId="77777777" w:rsidR="00DD61C3" w:rsidRDefault="00DD61C3" w:rsidP="00E62676">
      <w:pPr>
        <w:rPr>
          <w:color w:val="808080" w:themeColor="background1" w:themeShade="80"/>
          <w:sz w:val="16"/>
          <w:szCs w:val="16"/>
        </w:rPr>
      </w:pPr>
    </w:p>
    <w:p w14:paraId="3F79EFFC" w14:textId="0F7E4DA4" w:rsidR="00F102BB" w:rsidRPr="00DD61C3" w:rsidRDefault="00D062A2" w:rsidP="00E62676">
      <w:pPr>
        <w:rPr>
          <w:color w:val="808080" w:themeColor="background1" w:themeShade="80"/>
          <w:sz w:val="16"/>
          <w:szCs w:val="16"/>
        </w:rPr>
      </w:pPr>
      <w:r w:rsidRPr="00DD61C3">
        <w:rPr>
          <w:color w:val="808080" w:themeColor="background1" w:themeShade="80"/>
          <w:sz w:val="16"/>
          <w:szCs w:val="16"/>
        </w:rPr>
        <w:t>LAP/</w:t>
      </w:r>
      <w:proofErr w:type="spellStart"/>
      <w:r w:rsidR="003931F3" w:rsidRPr="00DD61C3">
        <w:rPr>
          <w:color w:val="808080" w:themeColor="background1" w:themeShade="80"/>
          <w:sz w:val="16"/>
          <w:szCs w:val="16"/>
        </w:rPr>
        <w:t>dvm</w:t>
      </w:r>
      <w:proofErr w:type="spellEnd"/>
    </w:p>
    <w:sectPr w:rsidR="00F102BB" w:rsidRPr="00DD61C3" w:rsidSect="00212CBE">
      <w:headerReference w:type="default" r:id="rId6"/>
      <w:pgSz w:w="11907" w:h="16840" w:code="9"/>
      <w:pgMar w:top="1440" w:right="1701"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02066" w14:textId="77777777" w:rsidR="00D764E3" w:rsidRDefault="00D764E3">
      <w:r>
        <w:separator/>
      </w:r>
    </w:p>
  </w:endnote>
  <w:endnote w:type="continuationSeparator" w:id="0">
    <w:p w14:paraId="3CBBF6E0" w14:textId="77777777" w:rsidR="00D764E3" w:rsidRDefault="00D7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2F6BB" w14:textId="77777777" w:rsidR="00D764E3" w:rsidRDefault="00D764E3">
      <w:r>
        <w:separator/>
      </w:r>
    </w:p>
  </w:footnote>
  <w:footnote w:type="continuationSeparator" w:id="0">
    <w:p w14:paraId="63324F77" w14:textId="77777777" w:rsidR="00D764E3" w:rsidRDefault="00D76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0D05ED"/>
    <w:rsid w:val="00212CBE"/>
    <w:rsid w:val="002F4DE5"/>
    <w:rsid w:val="003844DE"/>
    <w:rsid w:val="003931F3"/>
    <w:rsid w:val="003B66A1"/>
    <w:rsid w:val="0040139A"/>
    <w:rsid w:val="00436E32"/>
    <w:rsid w:val="00452AB8"/>
    <w:rsid w:val="004C6C26"/>
    <w:rsid w:val="004D2A97"/>
    <w:rsid w:val="004F0D10"/>
    <w:rsid w:val="005469BE"/>
    <w:rsid w:val="00596237"/>
    <w:rsid w:val="00667FA5"/>
    <w:rsid w:val="006C6A50"/>
    <w:rsid w:val="00811D4B"/>
    <w:rsid w:val="0082100F"/>
    <w:rsid w:val="00887F89"/>
    <w:rsid w:val="008E5052"/>
    <w:rsid w:val="009D2251"/>
    <w:rsid w:val="00AB0FB3"/>
    <w:rsid w:val="00AC12BE"/>
    <w:rsid w:val="00BE307D"/>
    <w:rsid w:val="00BF0204"/>
    <w:rsid w:val="00CD5B76"/>
    <w:rsid w:val="00D062A2"/>
    <w:rsid w:val="00D764E3"/>
    <w:rsid w:val="00DD61C3"/>
    <w:rsid w:val="00DE0087"/>
    <w:rsid w:val="00E62676"/>
    <w:rsid w:val="00EF1769"/>
    <w:rsid w:val="00F102BB"/>
    <w:rsid w:val="00F33D96"/>
    <w:rsid w:val="00F74DDA"/>
    <w:rsid w:val="00FA343B"/>
    <w:rsid w:val="00FA66D1"/>
    <w:rsid w:val="00FA6893"/>
    <w:rsid w:val="00FC7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B3CB5"/>
  <w15:chartTrackingRefBased/>
  <w15:docId w15:val="{A0A2597E-4A9A-45E3-88CF-73C59E0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459</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15</cp:revision>
  <cp:lastPrinted>2020-07-10T14:17:00Z</cp:lastPrinted>
  <dcterms:created xsi:type="dcterms:W3CDTF">2020-07-10T14:17:00Z</dcterms:created>
  <dcterms:modified xsi:type="dcterms:W3CDTF">2021-12-03T18:10:00Z</dcterms:modified>
</cp:coreProperties>
</file>