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00E2" w:rsidP="007A00E2" w14:paraId="064F3AC5" w14:textId="116E944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573A36">
        <w:rPr>
          <w:rFonts w:ascii="Arial" w:hAnsi="Arial" w:cs="Arial"/>
          <w:b/>
          <w:sz w:val="24"/>
          <w:szCs w:val="24"/>
          <w:u w:val="single"/>
        </w:rPr>
        <w:t>983</w:t>
      </w:r>
    </w:p>
    <w:p w:rsidR="007A00E2" w:rsidP="007A00E2" w14:paraId="288E557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A00E2" w:rsidP="007A00E2" w14:paraId="777144B0" w14:textId="71DCBCC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E5614">
        <w:rPr>
          <w:rFonts w:ascii="Arial" w:hAnsi="Arial" w:cs="Arial"/>
          <w:b/>
          <w:sz w:val="24"/>
          <w:szCs w:val="24"/>
          <w:u w:val="single"/>
        </w:rPr>
        <w:t>13</w:t>
      </w:r>
      <w:r>
        <w:rPr>
          <w:rFonts w:ascii="Arial" w:hAnsi="Arial" w:cs="Arial"/>
          <w:b/>
          <w:sz w:val="24"/>
          <w:szCs w:val="24"/>
          <w:u w:val="single"/>
        </w:rPr>
        <w:t>/12/2021</w:t>
      </w:r>
    </w:p>
    <w:p w:rsidR="007A00E2" w:rsidP="007A00E2" w14:paraId="4F651650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7A00E2" w:rsidP="007A00E2" w14:paraId="7415D6FF" w14:textId="77777777">
      <w:pPr>
        <w:pStyle w:val="Heading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 Presidente Da Câmara Municipal</w:t>
      </w:r>
    </w:p>
    <w:p w:rsidR="007A00E2" w:rsidP="007A00E2" w14:paraId="04E5EFF9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7A00E2" w:rsidP="007A00E2" w14:paraId="0433D65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A00E2" w:rsidP="007A00E2" w14:paraId="53B26188" w14:textId="77777777">
      <w:pPr>
        <w:jc w:val="both"/>
        <w:rPr>
          <w:rFonts w:ascii="Arial" w:hAnsi="Arial" w:cs="Arial"/>
          <w:sz w:val="24"/>
          <w:szCs w:val="24"/>
        </w:rPr>
      </w:pPr>
    </w:p>
    <w:p w:rsidR="008D0F4B" w:rsidP="007A00E2" w14:paraId="43CD2A6A" w14:textId="77777777">
      <w:pPr>
        <w:jc w:val="both"/>
        <w:rPr>
          <w:rFonts w:ascii="Arial" w:hAnsi="Arial" w:cs="Arial"/>
          <w:sz w:val="24"/>
          <w:szCs w:val="24"/>
        </w:rPr>
      </w:pPr>
    </w:p>
    <w:p w:rsidR="008D0F4B" w:rsidP="007A00E2" w14:paraId="30E10564" w14:textId="77777777">
      <w:pPr>
        <w:jc w:val="both"/>
        <w:rPr>
          <w:rFonts w:ascii="Arial" w:hAnsi="Arial" w:cs="Arial"/>
          <w:sz w:val="24"/>
          <w:szCs w:val="24"/>
        </w:rPr>
      </w:pPr>
    </w:p>
    <w:p w:rsidR="007A00E2" w:rsidP="007A00E2" w14:paraId="7D547266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9E5614" w:rsidRPr="009E5614" w:rsidP="00573A36" w14:paraId="7D7F42A1" w14:textId="5A3B695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E5614" w:rsidP="009E5614" w14:paraId="09099309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3C0A20" w:rsidP="003C0A20" w14:paraId="050F5E6E" w14:textId="5BF6E318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loteamento Altos da Serra é um empreendimento imobiliário que objetivou a venda de lotes a preços acessíveis para a população. No entanto, até hoje ainda não foi </w:t>
      </w:r>
      <w:r w:rsidR="008820EB">
        <w:rPr>
          <w:rFonts w:ascii="Arial" w:hAnsi="Arial" w:cs="Arial"/>
          <w:sz w:val="24"/>
          <w:szCs w:val="24"/>
        </w:rPr>
        <w:t xml:space="preserve">devidamente </w:t>
      </w:r>
      <w:r>
        <w:rPr>
          <w:rFonts w:ascii="Arial" w:hAnsi="Arial" w:cs="Arial"/>
          <w:sz w:val="24"/>
          <w:szCs w:val="24"/>
        </w:rPr>
        <w:t xml:space="preserve">regularizado. </w:t>
      </w:r>
    </w:p>
    <w:p w:rsidR="003C0A20" w:rsidP="003C0A20" w14:paraId="39A6507E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3C0A20" w:rsidP="003C0A20" w14:paraId="3C6AC3E5" w14:textId="0407B2C7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situação causa muitos transtornos aos </w:t>
      </w:r>
      <w:r>
        <w:rPr>
          <w:rFonts w:ascii="Arial" w:hAnsi="Arial" w:cs="Arial"/>
          <w:sz w:val="24"/>
          <w:szCs w:val="24"/>
        </w:rPr>
        <w:t>moradores</w:t>
      </w:r>
      <w:r>
        <w:rPr>
          <w:rFonts w:ascii="Arial" w:hAnsi="Arial" w:cs="Arial"/>
          <w:sz w:val="24"/>
          <w:szCs w:val="24"/>
        </w:rPr>
        <w:t xml:space="preserve"> que relataram</w:t>
      </w:r>
      <w:r>
        <w:rPr>
          <w:rFonts w:ascii="Arial" w:hAnsi="Arial" w:cs="Arial"/>
          <w:sz w:val="24"/>
          <w:szCs w:val="24"/>
        </w:rPr>
        <w:t xml:space="preserve"> descontentamento, pois afirmam cumprir com o pagamento </w:t>
      </w:r>
      <w:r>
        <w:rPr>
          <w:rFonts w:ascii="Arial" w:hAnsi="Arial" w:cs="Arial"/>
          <w:sz w:val="24"/>
          <w:szCs w:val="24"/>
        </w:rPr>
        <w:t>do Imposto Pred</w:t>
      </w:r>
      <w:r>
        <w:rPr>
          <w:rFonts w:ascii="Arial" w:hAnsi="Arial" w:cs="Arial"/>
          <w:sz w:val="24"/>
          <w:szCs w:val="24"/>
        </w:rPr>
        <w:t>ial e Territorial Urbano (IPTU)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mesmo assim </w:t>
      </w:r>
      <w:r>
        <w:rPr>
          <w:rFonts w:ascii="Arial" w:hAnsi="Arial" w:cs="Arial"/>
          <w:sz w:val="24"/>
          <w:szCs w:val="24"/>
        </w:rPr>
        <w:t>sofre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com a falta de rede de água, esgoto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energia elétrica, limpeza e capinação das vias, bem como a ausência de pavimentação asfáltica.</w:t>
      </w:r>
    </w:p>
    <w:p w:rsidR="003C0A20" w:rsidP="003C0A20" w14:paraId="66EA0507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3C0A20" w:rsidP="003C0A20" w14:paraId="3ACFB968" w14:textId="2D1C210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Diante do exposto,</w:t>
      </w:r>
      <w:r>
        <w:rPr>
          <w:rFonts w:ascii="Arial" w:hAnsi="Arial" w:cs="Arial"/>
          <w:b/>
          <w:sz w:val="24"/>
          <w:szCs w:val="24"/>
        </w:rPr>
        <w:t xml:space="preserve"> 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ao Excelentíssimo Prefeito </w:t>
      </w:r>
      <w:r>
        <w:rPr>
          <w:rFonts w:ascii="Arial" w:hAnsi="Arial" w:cs="Arial"/>
          <w:b/>
          <w:sz w:val="24"/>
          <w:szCs w:val="24"/>
        </w:rPr>
        <w:t>MÁRIO EDUARDO PARDINI AFFONSECA</w:t>
      </w:r>
      <w:r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="008820EB">
        <w:rPr>
          <w:rFonts w:ascii="Arial" w:hAnsi="Arial" w:cs="Arial"/>
          <w:sz w:val="24"/>
          <w:szCs w:val="24"/>
        </w:rPr>
        <w:t xml:space="preserve">que envide esforços para iniciar, com urgência, </w:t>
      </w:r>
      <w:r>
        <w:rPr>
          <w:rFonts w:ascii="Arial" w:hAnsi="Arial" w:cs="Arial"/>
          <w:sz w:val="24"/>
          <w:szCs w:val="24"/>
        </w:rPr>
        <w:t>o processo de regularização do Loteamento “Altos da Serra”, visando possibilitar a implementação de infraestrutura básica para a comunidade.</w:t>
      </w:r>
    </w:p>
    <w:p w:rsidR="007A00E2" w:rsidP="003C0A20" w14:paraId="000C8A6D" w14:textId="32BFD9B2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7A00E2" w:rsidP="002A79F4" w14:paraId="7C27272C" w14:textId="34DAC5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2A79F4">
        <w:rPr>
          <w:rFonts w:ascii="Arial" w:hAnsi="Arial" w:cs="Arial"/>
          <w:sz w:val="24"/>
          <w:szCs w:val="24"/>
        </w:rPr>
        <w:t xml:space="preserve">er. Laurindo Ezidoro Jaqueta”, </w:t>
      </w:r>
      <w:r w:rsidR="00254C4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2A79F4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A79F4" w:rsidP="002A79F4" w14:paraId="549CD64E" w14:textId="77777777">
      <w:pPr>
        <w:jc w:val="center"/>
        <w:rPr>
          <w:rFonts w:ascii="Arial" w:hAnsi="Arial" w:cs="Arial"/>
          <w:sz w:val="24"/>
          <w:szCs w:val="24"/>
        </w:rPr>
      </w:pPr>
    </w:p>
    <w:p w:rsidR="007A00E2" w:rsidP="007A00E2" w14:paraId="0516D04E" w14:textId="77777777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:rsidR="007A00E2" w:rsidP="007A00E2" w14:paraId="5741F143" w14:textId="77777777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:rsidR="007A00E2" w:rsidP="007A00E2" w14:paraId="17D188A2" w14:textId="77777777">
      <w:pPr>
        <w:jc w:val="both"/>
        <w:rPr>
          <w:rFonts w:ascii="Arial" w:hAnsi="Arial" w:cs="Arial"/>
          <w:sz w:val="24"/>
          <w:szCs w:val="24"/>
        </w:rPr>
      </w:pPr>
    </w:p>
    <w:p w:rsidR="007A00E2" w:rsidP="007A00E2" w14:paraId="5C737AE7" w14:textId="344B4E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73A36">
        <w:rPr>
          <w:rFonts w:ascii="Arial" w:hAnsi="Arial" w:cs="Arial"/>
          <w:b/>
          <w:sz w:val="24"/>
          <w:szCs w:val="24"/>
        </w:rPr>
        <w:t>CULA</w:t>
      </w:r>
    </w:p>
    <w:p w:rsidR="007A00E2" w:rsidRPr="002A79F4" w:rsidP="007A00E2" w14:paraId="553ED7C5" w14:textId="2D587C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:rsidR="007A00E2" w:rsidP="007A00E2" w14:paraId="66E870F6" w14:textId="77777777">
      <w:pPr>
        <w:rPr>
          <w:sz w:val="28"/>
        </w:rPr>
      </w:pPr>
    </w:p>
    <w:p w:rsidR="00F8141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2A79F4" w14:paraId="1F75D011" w14:textId="77777777">
      <w:pPr>
        <w:jc w:val="center"/>
        <w:rPr>
          <w:rFonts w:ascii="Arial" w:hAnsi="Arial" w:cs="Arial"/>
          <w:b/>
          <w:sz w:val="28"/>
        </w:rPr>
      </w:pPr>
    </w:p>
    <w:p w:rsidR="002A79F4" w14:paraId="05BBEDDA" w14:textId="77777777">
      <w:pPr>
        <w:jc w:val="center"/>
        <w:rPr>
          <w:rFonts w:ascii="Arial" w:hAnsi="Arial" w:cs="Arial"/>
          <w:b/>
          <w:sz w:val="28"/>
        </w:rPr>
      </w:pPr>
    </w:p>
    <w:p w:rsidR="002A79F4" w14:paraId="15A07739" w14:textId="77777777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173C7"/>
    <w:rsid w:val="00046C22"/>
    <w:rsid w:val="0017190B"/>
    <w:rsid w:val="001A0319"/>
    <w:rsid w:val="001B382B"/>
    <w:rsid w:val="00254C44"/>
    <w:rsid w:val="002A79F4"/>
    <w:rsid w:val="003158A8"/>
    <w:rsid w:val="003C0A20"/>
    <w:rsid w:val="00422B56"/>
    <w:rsid w:val="004455D4"/>
    <w:rsid w:val="004B43B4"/>
    <w:rsid w:val="00520524"/>
    <w:rsid w:val="0053460E"/>
    <w:rsid w:val="00573A36"/>
    <w:rsid w:val="006478B7"/>
    <w:rsid w:val="00695D58"/>
    <w:rsid w:val="007433C6"/>
    <w:rsid w:val="0076791F"/>
    <w:rsid w:val="007A00E2"/>
    <w:rsid w:val="00847721"/>
    <w:rsid w:val="008820EB"/>
    <w:rsid w:val="008A5514"/>
    <w:rsid w:val="008C7EFB"/>
    <w:rsid w:val="008D0F4B"/>
    <w:rsid w:val="009E5614"/>
    <w:rsid w:val="00A3753E"/>
    <w:rsid w:val="00A63864"/>
    <w:rsid w:val="00A64F7D"/>
    <w:rsid w:val="00A75731"/>
    <w:rsid w:val="00BD46B6"/>
    <w:rsid w:val="00C6482F"/>
    <w:rsid w:val="00D016F7"/>
    <w:rsid w:val="00D67F9A"/>
    <w:rsid w:val="00DB2F1A"/>
    <w:rsid w:val="00E54871"/>
    <w:rsid w:val="00E67ECA"/>
    <w:rsid w:val="00E840C0"/>
    <w:rsid w:val="00ED6924"/>
    <w:rsid w:val="00F12F0A"/>
    <w:rsid w:val="00F30B88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F1C935E-D046-47B7-87BA-51CFF567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7A00E2"/>
    <w:rPr>
      <w:b/>
      <w:sz w:val="28"/>
    </w:rPr>
  </w:style>
  <w:style w:type="paragraph" w:styleId="NormalWeb">
    <w:name w:val="Normal (Web)"/>
    <w:basedOn w:val="Normal"/>
    <w:uiPriority w:val="99"/>
    <w:unhideWhenUsed/>
    <w:rsid w:val="007A00E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17</cp:revision>
  <cp:lastPrinted>2010-12-02T10:00:00Z</cp:lastPrinted>
  <dcterms:created xsi:type="dcterms:W3CDTF">2020-07-10T17:04:00Z</dcterms:created>
  <dcterms:modified xsi:type="dcterms:W3CDTF">2021-12-07T23:30:00Z</dcterms:modified>
</cp:coreProperties>
</file>