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548B173C" w14:textId="77777777" w:rsidR="007276C0" w:rsidRPr="005F2AFF" w:rsidRDefault="00E560CD" w:rsidP="007276C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77074CB5" w14:textId="77777777" w:rsidR="007276C0" w:rsidRPr="005F2AFF" w:rsidRDefault="00E560CD" w:rsidP="007276C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793297F4" w14:textId="77777777" w:rsidR="007276C0" w:rsidRPr="005F2AFF" w:rsidRDefault="007276C0" w:rsidP="007276C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4FC572A" w14:textId="77777777" w:rsidR="007276C0" w:rsidRPr="005F2AFF" w:rsidRDefault="00E560CD" w:rsidP="007276C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090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14:paraId="7FA8B2E8" w14:textId="77777777" w:rsidR="007276C0" w:rsidRDefault="00E560CD" w:rsidP="007276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766FD2">
        <w:rPr>
          <w:rFonts w:ascii="Arial" w:hAnsi="Arial" w:cs="Arial"/>
          <w:bCs/>
          <w:sz w:val="24"/>
          <w:szCs w:val="24"/>
        </w:rPr>
        <w:t>Institui a Política de bem-estar de Animais Domésticos, controle populacional de cães e gatos, estímulo a posse responsável e incentivo a adoção de animais e a proteção de animais domésticos e dá outras providências.</w:t>
      </w:r>
    </w:p>
    <w:p w14:paraId="05E46785" w14:textId="77777777" w:rsidR="007276C0" w:rsidRPr="005F2AFF" w:rsidRDefault="00E560CD" w:rsidP="007276C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266408E6" w14:textId="77777777" w:rsidR="007276C0" w:rsidRPr="005F2AFF" w:rsidRDefault="007276C0" w:rsidP="007276C0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6B62024" w14:textId="10CD891D" w:rsidR="007276C0" w:rsidRPr="00766FD2" w:rsidRDefault="00E560CD" w:rsidP="0003483E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O presente projeto visa “nortear ações que visam garantir direitos, reduzir e eliminar as causas de sofrimento dos animais domésticos, através da prevenção e combate aos maus tratos, estímulo a posse responsável, prevenindo e preservando a vida da população animal. Busca ainda a </w:t>
      </w:r>
      <w:r w:rsidRPr="00766FD2">
        <w:rPr>
          <w:rFonts w:ascii="Arial" w:hAnsi="Arial" w:cs="Arial"/>
          <w:sz w:val="24"/>
          <w:szCs w:val="24"/>
        </w:rPr>
        <w:t>preservação do bem-estar</w:t>
      </w:r>
      <w:r>
        <w:rPr>
          <w:rFonts w:ascii="Arial" w:hAnsi="Arial" w:cs="Arial"/>
          <w:sz w:val="24"/>
          <w:szCs w:val="24"/>
        </w:rPr>
        <w:t xml:space="preserve"> da população humana, de </w:t>
      </w:r>
      <w:r w:rsidRPr="00766FD2">
        <w:rPr>
          <w:rFonts w:ascii="Arial" w:hAnsi="Arial" w:cs="Arial"/>
          <w:sz w:val="24"/>
          <w:szCs w:val="24"/>
        </w:rPr>
        <w:t xml:space="preserve">relevância para a saúde pública, através dos serviços voltados para vigilância, prevenção de controle </w:t>
      </w:r>
      <w:r>
        <w:rPr>
          <w:rFonts w:ascii="Arial" w:hAnsi="Arial" w:cs="Arial"/>
          <w:sz w:val="24"/>
          <w:szCs w:val="24"/>
        </w:rPr>
        <w:t xml:space="preserve">de zoonoses </w:t>
      </w:r>
      <w:r w:rsidRPr="00766FD2">
        <w:rPr>
          <w:rFonts w:ascii="Arial" w:hAnsi="Arial" w:cs="Arial"/>
          <w:sz w:val="24"/>
          <w:szCs w:val="24"/>
        </w:rPr>
        <w:t>e de acidentes caus</w:t>
      </w:r>
      <w:r w:rsidR="009419EF">
        <w:rPr>
          <w:rFonts w:ascii="Arial" w:hAnsi="Arial" w:cs="Arial"/>
          <w:sz w:val="24"/>
          <w:szCs w:val="24"/>
        </w:rPr>
        <w:t xml:space="preserve">ados por </w:t>
      </w:r>
      <w:r>
        <w:rPr>
          <w:rFonts w:ascii="Arial" w:hAnsi="Arial" w:cs="Arial"/>
          <w:sz w:val="24"/>
          <w:szCs w:val="24"/>
        </w:rPr>
        <w:t xml:space="preserve">animais peçonhentos </w:t>
      </w:r>
      <w:r w:rsidRPr="00766FD2">
        <w:rPr>
          <w:rFonts w:ascii="Arial" w:hAnsi="Arial" w:cs="Arial"/>
          <w:sz w:val="24"/>
          <w:szCs w:val="24"/>
        </w:rPr>
        <w:t>e venenoso</w:t>
      </w:r>
      <w:r>
        <w:rPr>
          <w:rFonts w:ascii="Arial" w:hAnsi="Arial" w:cs="Arial"/>
          <w:sz w:val="24"/>
          <w:szCs w:val="24"/>
        </w:rPr>
        <w:t xml:space="preserve">s, regrando sobre </w:t>
      </w:r>
      <w:r w:rsidRPr="00766FD2">
        <w:rPr>
          <w:rFonts w:ascii="Arial" w:hAnsi="Arial" w:cs="Arial"/>
          <w:sz w:val="24"/>
          <w:szCs w:val="24"/>
        </w:rPr>
        <w:t xml:space="preserve">a implantação de </w:t>
      </w:r>
      <w:r>
        <w:rPr>
          <w:rFonts w:ascii="Arial" w:hAnsi="Arial" w:cs="Arial"/>
          <w:sz w:val="24"/>
          <w:szCs w:val="24"/>
        </w:rPr>
        <w:t>microchip subcutâneo, vacinação</w:t>
      </w:r>
      <w:r w:rsidRPr="00766FD2">
        <w:rPr>
          <w:rFonts w:ascii="Arial" w:hAnsi="Arial" w:cs="Arial"/>
          <w:sz w:val="24"/>
          <w:szCs w:val="24"/>
        </w:rPr>
        <w:t xml:space="preserve"> de cães e gatos, castração, desenvolvendo ações visando o controle da população animal</w:t>
      </w:r>
      <w:r>
        <w:rPr>
          <w:rFonts w:ascii="Arial" w:hAnsi="Arial" w:cs="Arial"/>
          <w:sz w:val="24"/>
          <w:szCs w:val="24"/>
        </w:rPr>
        <w:t>”</w:t>
      </w:r>
      <w:r w:rsidRPr="00766FD2">
        <w:rPr>
          <w:rFonts w:ascii="Arial" w:hAnsi="Arial" w:cs="Arial"/>
          <w:sz w:val="24"/>
          <w:szCs w:val="24"/>
        </w:rPr>
        <w:t xml:space="preserve">. </w:t>
      </w:r>
    </w:p>
    <w:p w14:paraId="73FBF4F1" w14:textId="143A732D" w:rsidR="007276C0" w:rsidRPr="005F2AFF" w:rsidRDefault="00E560CD" w:rsidP="007276C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justificativa ainda ressalta que r</w:t>
      </w:r>
      <w:r w:rsidR="009419EF">
        <w:rPr>
          <w:rFonts w:ascii="Arial" w:hAnsi="Arial" w:cs="Arial"/>
          <w:sz w:val="24"/>
          <w:szCs w:val="24"/>
        </w:rPr>
        <w:t xml:space="preserve">eferida lei </w:t>
      </w:r>
      <w:r w:rsidRPr="00766FD2">
        <w:rPr>
          <w:rFonts w:ascii="Arial" w:hAnsi="Arial" w:cs="Arial"/>
          <w:sz w:val="24"/>
          <w:szCs w:val="24"/>
        </w:rPr>
        <w:t>também proporciona</w:t>
      </w:r>
      <w:r w:rsidR="009419EF">
        <w:rPr>
          <w:rFonts w:ascii="Arial" w:hAnsi="Arial" w:cs="Arial"/>
          <w:sz w:val="24"/>
          <w:szCs w:val="24"/>
        </w:rPr>
        <w:t xml:space="preserve"> a   promoção de </w:t>
      </w:r>
      <w:r>
        <w:rPr>
          <w:rFonts w:ascii="Arial" w:hAnsi="Arial" w:cs="Arial"/>
          <w:sz w:val="24"/>
          <w:szCs w:val="24"/>
        </w:rPr>
        <w:t xml:space="preserve">ações </w:t>
      </w:r>
      <w:r w:rsidRPr="00766FD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procedimentos compartilhados com outros órgãos </w:t>
      </w:r>
      <w:r w:rsidRPr="00766FD2">
        <w:rPr>
          <w:rFonts w:ascii="Arial" w:hAnsi="Arial" w:cs="Arial"/>
          <w:sz w:val="24"/>
          <w:szCs w:val="24"/>
        </w:rPr>
        <w:t>da administração direta e indireta, ou seja, autorizará estabelec</w:t>
      </w:r>
      <w:r>
        <w:rPr>
          <w:rFonts w:ascii="Arial" w:hAnsi="Arial" w:cs="Arial"/>
          <w:sz w:val="24"/>
          <w:szCs w:val="24"/>
        </w:rPr>
        <w:t xml:space="preserve">er parcerias com universidades, </w:t>
      </w:r>
      <w:r w:rsidRPr="00766FD2">
        <w:rPr>
          <w:rFonts w:ascii="Arial" w:hAnsi="Arial" w:cs="Arial"/>
          <w:sz w:val="24"/>
          <w:szCs w:val="24"/>
        </w:rPr>
        <w:t>faculdades, institutos de pesquisa, terceiro setor e iniciativa privada a fim de proteger, preservar e promover o bem-estar dos animais.</w:t>
      </w:r>
    </w:p>
    <w:p w14:paraId="23F0C906" w14:textId="21613EE5" w:rsidR="007276C0" w:rsidRPr="005F2AFF" w:rsidRDefault="00E560CD" w:rsidP="007276C0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5F2AFF">
        <w:rPr>
          <w:rFonts w:ascii="Arial" w:hAnsi="Arial" w:cs="Arial"/>
        </w:rPr>
        <w:t>A matéria foi examinada pelo Procurador Legislativo desta Casa</w:t>
      </w:r>
      <w:r>
        <w:rPr>
          <w:rFonts w:ascii="Arial" w:hAnsi="Arial" w:cs="Arial"/>
        </w:rPr>
        <w:t xml:space="preserve"> e necessita de alterações que visem melhorar a técnica de redação, sendo que a emenda n° 01 de autoria do vereador Palhinha atende tal necessidade</w:t>
      </w:r>
      <w:r w:rsidR="009419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propondo modificações essenciais à referida propositura.</w:t>
      </w:r>
    </w:p>
    <w:p w14:paraId="699549CD" w14:textId="10C6EA4D" w:rsidR="007276C0" w:rsidRPr="005F2AFF" w:rsidRDefault="00E560CD" w:rsidP="007276C0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  <w:r w:rsidRPr="005F2AFF">
        <w:rPr>
          <w:rFonts w:ascii="Arial" w:hAnsi="Arial" w:cs="Arial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1F3D300A" w14:textId="77777777" w:rsidR="007276C0" w:rsidRPr="005F2AFF" w:rsidRDefault="007276C0" w:rsidP="007276C0">
      <w:pPr>
        <w:jc w:val="both"/>
        <w:rPr>
          <w:rFonts w:ascii="Arial" w:hAnsi="Arial" w:cs="Arial"/>
          <w:sz w:val="24"/>
          <w:szCs w:val="24"/>
        </w:rPr>
      </w:pPr>
    </w:p>
    <w:p w14:paraId="0968BF0F" w14:textId="0E1FF2E8" w:rsidR="007276C0" w:rsidRPr="005F2AFF" w:rsidRDefault="00E560CD" w:rsidP="007276C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 xml:space="preserve">or </w:t>
      </w:r>
      <w:r w:rsidR="00EC5340">
        <w:rPr>
          <w:rFonts w:ascii="Arial" w:hAnsi="Arial" w:cs="Arial"/>
          <w:sz w:val="24"/>
          <w:szCs w:val="24"/>
        </w:rPr>
        <w:t>Laurindo Ezidoro Jaqueta”, 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2022</w:t>
      </w:r>
      <w:r w:rsidRPr="005F2AFF">
        <w:rPr>
          <w:rFonts w:ascii="Arial" w:hAnsi="Arial" w:cs="Arial"/>
          <w:sz w:val="24"/>
          <w:szCs w:val="24"/>
        </w:rPr>
        <w:t>.</w:t>
      </w:r>
    </w:p>
    <w:p w14:paraId="12766A9C" w14:textId="77777777" w:rsidR="007276C0" w:rsidRPr="005F2AFF" w:rsidRDefault="007276C0" w:rsidP="007276C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E49313" w14:textId="77777777" w:rsidR="007276C0" w:rsidRPr="005F2AFF" w:rsidRDefault="007276C0" w:rsidP="007276C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2EB26C7" w14:textId="77777777" w:rsidR="007276C0" w:rsidRPr="005F2AFF" w:rsidRDefault="007276C0" w:rsidP="007276C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10B0207" w14:textId="77777777" w:rsidR="007276C0" w:rsidRPr="005F2AFF" w:rsidRDefault="00E560CD" w:rsidP="007276C0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7E59AF97" w14:textId="77777777" w:rsidR="007276C0" w:rsidRPr="005F2AFF" w:rsidRDefault="00E560CD" w:rsidP="007276C0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51B22705" w14:textId="77777777" w:rsidR="007276C0" w:rsidRPr="005F2AFF" w:rsidRDefault="007276C0" w:rsidP="007276C0">
      <w:pPr>
        <w:rPr>
          <w:rFonts w:ascii="Arial" w:hAnsi="Arial" w:cs="Arial"/>
          <w:bCs/>
          <w:sz w:val="24"/>
          <w:szCs w:val="24"/>
        </w:rPr>
      </w:pPr>
    </w:p>
    <w:p w14:paraId="3986668C" w14:textId="77777777" w:rsidR="007276C0" w:rsidRPr="005F2AFF" w:rsidRDefault="007276C0" w:rsidP="007276C0">
      <w:pPr>
        <w:rPr>
          <w:rFonts w:ascii="Arial" w:hAnsi="Arial" w:cs="Arial"/>
          <w:bCs/>
          <w:sz w:val="24"/>
          <w:szCs w:val="24"/>
        </w:rPr>
      </w:pPr>
    </w:p>
    <w:p w14:paraId="7418DE80" w14:textId="77777777" w:rsidR="007276C0" w:rsidRPr="005F2AFF" w:rsidRDefault="007276C0" w:rsidP="007276C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D13248" w14:paraId="10A2B590" w14:textId="77777777" w:rsidTr="00883F11">
        <w:tc>
          <w:tcPr>
            <w:tcW w:w="4558" w:type="dxa"/>
            <w:hideMark/>
          </w:tcPr>
          <w:p w14:paraId="791CC5F0" w14:textId="77777777" w:rsidR="007276C0" w:rsidRPr="005F2AFF" w:rsidRDefault="00E560CD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5FE288B0" w14:textId="77777777" w:rsidR="007276C0" w:rsidRPr="005F2AFF" w:rsidRDefault="00E560CD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D13248" w14:paraId="49759204" w14:textId="77777777" w:rsidTr="00883F11">
        <w:tc>
          <w:tcPr>
            <w:tcW w:w="4558" w:type="dxa"/>
            <w:hideMark/>
          </w:tcPr>
          <w:p w14:paraId="4D1BFED3" w14:textId="77777777" w:rsidR="007276C0" w:rsidRPr="005F2AFF" w:rsidRDefault="00E560CD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460BB041" w14:textId="77777777" w:rsidR="007276C0" w:rsidRPr="005F2AFF" w:rsidRDefault="00E560CD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2E367" w14:textId="77777777" w:rsidR="00C712D2" w:rsidRDefault="00C712D2">
      <w:r>
        <w:separator/>
      </w:r>
    </w:p>
  </w:endnote>
  <w:endnote w:type="continuationSeparator" w:id="0">
    <w:p w14:paraId="2B443B8B" w14:textId="77777777" w:rsidR="00C712D2" w:rsidRDefault="00C7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CB753" w14:textId="77777777" w:rsidR="00C712D2" w:rsidRDefault="00C712D2">
      <w:r>
        <w:separator/>
      </w:r>
    </w:p>
  </w:footnote>
  <w:footnote w:type="continuationSeparator" w:id="0">
    <w:p w14:paraId="7B371811" w14:textId="77777777" w:rsidR="00C712D2" w:rsidRDefault="00C7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8B105E8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308AA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E35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4CC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7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CD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C4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40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C3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D548C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C8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E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04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A2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C9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83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8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E9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3483E"/>
    <w:rsid w:val="00062F08"/>
    <w:rsid w:val="00206E3B"/>
    <w:rsid w:val="00527B79"/>
    <w:rsid w:val="005F2AFF"/>
    <w:rsid w:val="007276C0"/>
    <w:rsid w:val="00766FD2"/>
    <w:rsid w:val="007D7635"/>
    <w:rsid w:val="00830F64"/>
    <w:rsid w:val="00883F11"/>
    <w:rsid w:val="009419EF"/>
    <w:rsid w:val="00B37AE0"/>
    <w:rsid w:val="00C712D2"/>
    <w:rsid w:val="00D13248"/>
    <w:rsid w:val="00DD07AC"/>
    <w:rsid w:val="00E560CD"/>
    <w:rsid w:val="00EC534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7276C0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7276C0"/>
    <w:rPr>
      <w:sz w:val="24"/>
      <w:szCs w:val="26"/>
    </w:rPr>
  </w:style>
  <w:style w:type="paragraph" w:customStyle="1" w:styleId="Corpodotexto">
    <w:name w:val="Corpo do texto"/>
    <w:basedOn w:val="Normal"/>
    <w:rsid w:val="007276C0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7</cp:revision>
  <cp:lastPrinted>2020-07-10T14:52:00Z</cp:lastPrinted>
  <dcterms:created xsi:type="dcterms:W3CDTF">2020-07-10T14:52:00Z</dcterms:created>
  <dcterms:modified xsi:type="dcterms:W3CDTF">2022-02-09T11:29:00Z</dcterms:modified>
</cp:coreProperties>
</file>