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190EB9" w:rsidRDefault="00541590" w:rsidP="00541590">
      <w:pPr>
        <w:pStyle w:val="Ttulo"/>
        <w:rPr>
          <w:rFonts w:ascii="Arial" w:hAnsi="Arial" w:cs="Arial"/>
          <w:sz w:val="24"/>
          <w:szCs w:val="24"/>
        </w:rPr>
      </w:pPr>
      <w:r w:rsidRPr="00190EB9">
        <w:rPr>
          <w:rFonts w:ascii="Arial" w:hAnsi="Arial" w:cs="Arial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8625EB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5F6DFF">
        <w:rPr>
          <w:rFonts w:ascii="Arial" w:hAnsi="Arial" w:cs="Arial"/>
          <w:b w:val="0"/>
          <w:bCs w:val="0"/>
          <w:szCs w:val="24"/>
          <w:u w:val="single"/>
        </w:rPr>
        <w:t xml:space="preserve">e Decreto Legislativo nº </w:t>
      </w:r>
      <w:r w:rsidR="00C46736">
        <w:rPr>
          <w:rFonts w:ascii="Arial" w:hAnsi="Arial" w:cs="Arial"/>
          <w:b w:val="0"/>
          <w:bCs w:val="0"/>
          <w:szCs w:val="24"/>
          <w:u w:val="single"/>
        </w:rPr>
        <w:t>05/2022</w:t>
      </w:r>
      <w:r w:rsidR="008625EB">
        <w:rPr>
          <w:rFonts w:ascii="Arial" w:hAnsi="Arial" w:cs="Arial"/>
          <w:b w:val="0"/>
          <w:bCs w:val="0"/>
          <w:szCs w:val="24"/>
          <w:u w:val="single"/>
        </w:rPr>
        <w:t xml:space="preserve">, </w:t>
      </w:r>
      <w:r w:rsidR="00C46736">
        <w:rPr>
          <w:rFonts w:ascii="Arial" w:hAnsi="Arial" w:cs="Arial"/>
          <w:b w:val="0"/>
          <w:bCs w:val="0"/>
          <w:szCs w:val="24"/>
          <w:u w:val="single"/>
        </w:rPr>
        <w:t>de 18 de março de 2022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.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DISPÕE SOBRE A CONCESSÃO DA MEDALHA 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 integrantes da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BA72B7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C46C2" w:rsidRDefault="00BC46C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>0, III, letra ‘d’ do Regimento Interno e, por fim, do artigo 4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 xml:space="preserve"> da Resolução nº 320</w:t>
      </w:r>
      <w:r w:rsidRPr="00190EB9">
        <w:rPr>
          <w:rFonts w:ascii="Arial" w:hAnsi="Arial" w:cs="Arial"/>
          <w:b w:val="0"/>
          <w:bCs w:val="0"/>
          <w:szCs w:val="24"/>
        </w:rPr>
        <w:t>/02 desta Casa</w:t>
      </w:r>
      <w:r w:rsidR="00BC46C2">
        <w:rPr>
          <w:rFonts w:ascii="Arial" w:hAnsi="Arial" w:cs="Arial"/>
          <w:b w:val="0"/>
          <w:bCs w:val="0"/>
          <w:szCs w:val="24"/>
        </w:rPr>
        <w:t>, a seguir aduzido: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:rsidR="00190EB9" w:rsidRP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190EB9" w:rsidP="005F6DFF">
      <w:pPr>
        <w:pStyle w:val="Corpodetexto"/>
        <w:rPr>
          <w:rFonts w:ascii="Arial" w:hAnsi="Arial" w:cs="Arial"/>
          <w:b w:val="0"/>
          <w:bCs w:val="0"/>
          <w:i/>
          <w:szCs w:val="24"/>
        </w:rPr>
      </w:pPr>
      <w:r w:rsidRPr="00190EB9">
        <w:rPr>
          <w:rFonts w:ascii="Arial" w:hAnsi="Arial" w:cs="Arial"/>
          <w:b w:val="0"/>
          <w:bCs w:val="0"/>
          <w:i/>
          <w:szCs w:val="24"/>
        </w:rPr>
        <w:t>Art. 4º Caberá aos membros da Mesa da Câmara apresentar Projeto de Decreto Legislativo propondo a concessão da honraria, que será aprovado em turno único de discussão e votação, pelo voto de dois terços dos membros da Câmara.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A72B7" w:rsidRPr="00BA72B7" w:rsidRDefault="00541590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obedecer </w:t>
      </w:r>
      <w:r w:rsidR="00C46736">
        <w:rPr>
          <w:rFonts w:ascii="Arial" w:hAnsi="Arial" w:cs="Arial"/>
          <w:b w:val="0"/>
          <w:bCs w:val="0"/>
          <w:szCs w:val="24"/>
        </w:rPr>
        <w:t>a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BA72B7">
        <w:rPr>
          <w:rFonts w:ascii="Arial" w:hAnsi="Arial" w:cs="Arial"/>
          <w:b w:val="0"/>
          <w:bCs w:val="0"/>
          <w:szCs w:val="24"/>
        </w:rPr>
        <w:t>a Resolução nº 320/2002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somente podendo ser 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concedida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esta honraria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aos homenageados uma segunda vez, desde que seja comprovado o merecimento, com relatório de justificativa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>, salvo o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comando do Exército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que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não será homenageado em reincidência, somente quando da troca do Comando</w:t>
      </w:r>
      <w:r w:rsidR="00A1531B">
        <w:rPr>
          <w:rFonts w:ascii="Arial" w:hAnsi="Arial" w:cs="Arial"/>
          <w:b w:val="0"/>
          <w:bCs w:val="0"/>
          <w:szCs w:val="24"/>
        </w:rPr>
        <w:t>, de acordo com o que se extrai dos parágrafos 2º e 3º do artigo 1º, com r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edação </w:t>
      </w:r>
      <w:r w:rsidR="00A1531B">
        <w:rPr>
          <w:rFonts w:ascii="Arial" w:hAnsi="Arial" w:cs="Arial"/>
          <w:b w:val="0"/>
          <w:bCs w:val="0"/>
          <w:szCs w:val="24"/>
        </w:rPr>
        <w:t>dada pela Resolução nº 359/2018.</w:t>
      </w:r>
    </w:p>
    <w:p w:rsidR="00BA72B7" w:rsidRPr="00BA72B7" w:rsidRDefault="00BA72B7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lastRenderedPageBreak/>
        <w:t>Segundo ainda dispõe o artigo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da resolução regulamentadora da matéria, 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a l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ista com os nomes dos homenageados será avaliada por uma Comissão composta de 3 (três) Vereadores, desi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gnada pelo Presidente da Câmara</w:t>
      </w:r>
      <w:r w:rsidR="00541590"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das respectivas medalhas aos homenageados. </w:t>
      </w:r>
    </w:p>
    <w:p w:rsidR="00644212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t>Cabe salientar que o projeto em apreço deve ser encaminhado à Comissão de Constituição, Justiça e Redação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aos int</w:t>
      </w:r>
      <w:r w:rsidR="005B6171" w:rsidRPr="00190EB9">
        <w:rPr>
          <w:rFonts w:ascii="Arial" w:hAnsi="Arial" w:cs="Arial"/>
          <w:b w:val="0"/>
          <w:bCs w:val="0"/>
          <w:szCs w:val="24"/>
        </w:rPr>
        <w:t xml:space="preserve">egrantes </w:t>
      </w:r>
      <w:r w:rsidR="006B3CEA" w:rsidRPr="00190EB9">
        <w:rPr>
          <w:rFonts w:ascii="Arial" w:hAnsi="Arial" w:cs="Arial"/>
          <w:b w:val="0"/>
          <w:bCs w:val="0"/>
          <w:szCs w:val="24"/>
        </w:rPr>
        <w:t>da</w:t>
      </w:r>
      <w:r w:rsidR="006B3CEA">
        <w:rPr>
          <w:rFonts w:ascii="Arial" w:hAnsi="Arial" w:cs="Arial"/>
          <w:b w:val="0"/>
          <w:bCs w:val="0"/>
          <w:szCs w:val="24"/>
        </w:rPr>
        <w:t xml:space="preserve"> </w:t>
      </w:r>
      <w:r w:rsidR="006B3CEA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2002, </w:t>
      </w:r>
      <w:r w:rsidRPr="00190EB9">
        <w:rPr>
          <w:rFonts w:ascii="Arial" w:hAnsi="Arial" w:cs="Arial"/>
          <w:b w:val="0"/>
          <w:bCs w:val="0"/>
          <w:szCs w:val="24"/>
        </w:rPr>
        <w:t>podendo o mesmo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C46736">
        <w:rPr>
          <w:rFonts w:ascii="Arial" w:hAnsi="Arial" w:cs="Arial"/>
          <w:b w:val="0"/>
          <w:bCs w:val="0"/>
          <w:szCs w:val="24"/>
        </w:rPr>
        <w:t>22 de março de 2022</w:t>
      </w:r>
      <w:bookmarkStart w:id="0" w:name="_GoBack"/>
      <w:bookmarkEnd w:id="0"/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640154" w:rsidRPr="00190EB9" w:rsidRDefault="00640154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 w:val="24"/>
          <w:szCs w:val="24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Cs w:val="24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Cs w:val="24"/>
        </w:rPr>
      </w:pPr>
    </w:p>
    <w:p w:rsidR="00541590" w:rsidRDefault="00541590" w:rsidP="00541590">
      <w:pPr>
        <w:jc w:val="both"/>
        <w:rPr>
          <w:sz w:val="28"/>
        </w:rPr>
      </w:pPr>
    </w:p>
    <w:p w:rsidR="00541590" w:rsidRDefault="00541590" w:rsidP="00541590">
      <w:pPr>
        <w:rPr>
          <w:sz w:val="28"/>
        </w:rPr>
      </w:pPr>
    </w:p>
    <w:p w:rsidR="002821A9" w:rsidRPr="001D1537" w:rsidRDefault="002821A9" w:rsidP="001D1537">
      <w:pPr>
        <w:jc w:val="both"/>
        <w:rPr>
          <w:sz w:val="24"/>
          <w:szCs w:val="24"/>
        </w:rPr>
      </w:pP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46736">
    <w:pPr>
      <w:jc w:val="center"/>
      <w:rPr>
        <w:b/>
        <w:sz w:val="28"/>
      </w:rPr>
    </w:pPr>
  </w:p>
  <w:p w:rsidR="000457B6" w:rsidRDefault="00C467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90EB9"/>
    <w:rsid w:val="001D1537"/>
    <w:rsid w:val="002821A9"/>
    <w:rsid w:val="003A3D4D"/>
    <w:rsid w:val="0045505B"/>
    <w:rsid w:val="00541590"/>
    <w:rsid w:val="005B6171"/>
    <w:rsid w:val="005F6DFF"/>
    <w:rsid w:val="00640154"/>
    <w:rsid w:val="00644212"/>
    <w:rsid w:val="006B3CEA"/>
    <w:rsid w:val="008625EB"/>
    <w:rsid w:val="0089106F"/>
    <w:rsid w:val="00A1531B"/>
    <w:rsid w:val="00BA72B7"/>
    <w:rsid w:val="00BC46C2"/>
    <w:rsid w:val="00BE5894"/>
    <w:rsid w:val="00C46736"/>
    <w:rsid w:val="00CE3A43"/>
    <w:rsid w:val="00E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2022-03-22T12:21:00Z</cp:lastPrinted>
  <dcterms:created xsi:type="dcterms:W3CDTF">2022-03-22T12:23:00Z</dcterms:created>
  <dcterms:modified xsi:type="dcterms:W3CDTF">2022-03-22T12:23:00Z</dcterms:modified>
</cp:coreProperties>
</file>