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B3" w:rsidRDefault="003F5CB3" w:rsidP="003F5CB3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3F5CB3" w:rsidRDefault="003F5CB3" w:rsidP="003F5CB3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24 DE OUTUBRO DE 2022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Parecer do Tribunal de Contas do Estado de São Paulo</w:t>
      </w:r>
      <w:r>
        <w:rPr>
          <w:rFonts w:ascii="Arial" w:hAnsi="Arial" w:cs="Arial"/>
          <w:sz w:val="24"/>
          <w:szCs w:val="24"/>
        </w:rPr>
        <w:t xml:space="preserve"> com manifestação favorável à aprovação das contas da Prefeitura relativas ao exercício de 2020</w:t>
      </w:r>
      <w:r w:rsidR="0019009B">
        <w:rPr>
          <w:rFonts w:ascii="Arial" w:hAnsi="Arial" w:cs="Arial"/>
          <w:sz w:val="24"/>
          <w:szCs w:val="24"/>
        </w:rPr>
        <w:t xml:space="preserve"> (TC 3272.989.20-3).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50/2022, </w:t>
      </w:r>
      <w:r>
        <w:rPr>
          <w:rFonts w:ascii="Arial" w:hAnsi="Arial" w:cs="Arial"/>
          <w:sz w:val="24"/>
          <w:szCs w:val="24"/>
        </w:rPr>
        <w:t>de iniciativa da Vereadora Erika da Liga do Bem</w:t>
      </w:r>
      <w:r w:rsidR="00631E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institui a Política de Segurança Hídrica e Gestão das Águas, na forma que especifica.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Lei nº 62/2022, </w:t>
      </w:r>
      <w:r>
        <w:rPr>
          <w:rFonts w:ascii="Arial" w:hAnsi="Arial" w:cs="Arial"/>
          <w:sz w:val="24"/>
          <w:szCs w:val="24"/>
        </w:rPr>
        <w:t xml:space="preserve">de iniciativa do Vereador Palhinha, que institui no município </w:t>
      </w:r>
      <w:r w:rsidR="00631EA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Semana da Economia de Energia Elétrica.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Projeto de Lei nº 64/2022,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que altera a Lei </w:t>
      </w:r>
      <w:r w:rsidR="00631EA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n° 2.288/1981, </w:t>
      </w:r>
      <w:r w:rsidR="00631EA2">
        <w:rPr>
          <w:rFonts w:ascii="Arial" w:hAnsi="Arial" w:cs="Arial"/>
          <w:sz w:val="24"/>
          <w:szCs w:val="24"/>
        </w:rPr>
        <w:t xml:space="preserve">referente à </w:t>
      </w:r>
      <w:r>
        <w:rPr>
          <w:rFonts w:ascii="Arial" w:hAnsi="Arial" w:cs="Arial"/>
          <w:sz w:val="24"/>
          <w:szCs w:val="24"/>
        </w:rPr>
        <w:t>Semana Angelino de Oliveira.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Projeto de Lei nº 71/2022, </w:t>
      </w:r>
      <w:r>
        <w:rPr>
          <w:rFonts w:ascii="Arial" w:hAnsi="Arial" w:cs="Arial"/>
          <w:sz w:val="24"/>
          <w:szCs w:val="24"/>
        </w:rPr>
        <w:t>de iniciativa da Vereadora Alessandra Lucche</w:t>
      </w:r>
      <w:r w:rsidR="00631EA2">
        <w:rPr>
          <w:rFonts w:ascii="Arial" w:hAnsi="Arial" w:cs="Arial"/>
          <w:sz w:val="24"/>
          <w:szCs w:val="24"/>
        </w:rPr>
        <w:t xml:space="preserve">si, que institui o </w:t>
      </w:r>
      <w:r>
        <w:rPr>
          <w:rFonts w:ascii="Arial" w:hAnsi="Arial" w:cs="Arial"/>
          <w:sz w:val="24"/>
          <w:szCs w:val="24"/>
        </w:rPr>
        <w:t>Mês do Autor e Escritor Botucatuense.</w:t>
      </w: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3F5CB3" w:rsidRDefault="003F5CB3" w:rsidP="003F5CB3">
      <w:pPr>
        <w:jc w:val="both"/>
        <w:rPr>
          <w:rFonts w:ascii="Arial" w:hAnsi="Arial" w:cs="Arial"/>
          <w:sz w:val="24"/>
          <w:szCs w:val="24"/>
        </w:rPr>
      </w:pPr>
    </w:p>
    <w:p w:rsidR="000467B1" w:rsidRDefault="000467B1" w:rsidP="000467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 Projeto de Lei nº 75</w:t>
      </w:r>
      <w:r>
        <w:rPr>
          <w:rFonts w:ascii="Arial" w:hAnsi="Arial" w:cs="Arial"/>
          <w:b/>
          <w:sz w:val="24"/>
          <w:szCs w:val="24"/>
        </w:rPr>
        <w:t xml:space="preserve">/2022, </w:t>
      </w:r>
      <w:r>
        <w:rPr>
          <w:rFonts w:ascii="Arial" w:hAnsi="Arial" w:cs="Arial"/>
          <w:sz w:val="24"/>
          <w:szCs w:val="24"/>
        </w:rPr>
        <w:t>de iniciativa do Vereador Palhinha</w:t>
      </w:r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i</w:t>
      </w:r>
      <w:r w:rsidRPr="000467B1">
        <w:rPr>
          <w:rFonts w:ascii="Arial" w:hAnsi="Arial" w:cs="Arial"/>
          <w:sz w:val="24"/>
          <w:szCs w:val="24"/>
        </w:rPr>
        <w:t>nstitui, no município de Botucatu, filas preferenciais e vagas de estacionamento aos portadores da Doença de Parkinson.</w:t>
      </w:r>
    </w:p>
    <w:p w:rsidR="000467B1" w:rsidRDefault="000467B1" w:rsidP="000467B1">
      <w:pPr>
        <w:rPr>
          <w:rFonts w:ascii="Arial" w:hAnsi="Arial" w:cs="Arial"/>
          <w:sz w:val="24"/>
          <w:szCs w:val="24"/>
        </w:rPr>
      </w:pPr>
    </w:p>
    <w:p w:rsidR="000467B1" w:rsidRDefault="000467B1" w:rsidP="000467B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467B1" w:rsidRDefault="000467B1" w:rsidP="000467B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0467B1" w:rsidRDefault="000467B1" w:rsidP="000467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emendas</w:t>
      </w:r>
    </w:p>
    <w:p w:rsidR="000467B1" w:rsidRDefault="000467B1" w:rsidP="003F5CB3">
      <w:pPr>
        <w:jc w:val="both"/>
        <w:rPr>
          <w:rFonts w:ascii="Arial" w:hAnsi="Arial" w:cs="Arial"/>
          <w:sz w:val="24"/>
          <w:szCs w:val="24"/>
        </w:rPr>
      </w:pPr>
    </w:p>
    <w:p w:rsidR="003F5CB3" w:rsidRDefault="003F5CB3" w:rsidP="003F5C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</w:t>
      </w:r>
    </w:p>
    <w:p w:rsidR="003F5CB3" w:rsidRDefault="003F5CB3" w:rsidP="003F5CB3">
      <w:pPr>
        <w:rPr>
          <w:sz w:val="24"/>
          <w:szCs w:val="24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B25A31" w:rsidRPr="00A55797" w:rsidRDefault="008872EC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62" w:rsidRDefault="00B16762">
      <w:r>
        <w:separator/>
      </w:r>
    </w:p>
  </w:endnote>
  <w:endnote w:type="continuationSeparator" w:id="0">
    <w:p w:rsidR="00B16762" w:rsidRDefault="00B1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8872EC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B16762" w:rsidP="000C44CD">
    <w:pPr>
      <w:pStyle w:val="Rodap"/>
      <w:ind w:left="-709" w:hanging="142"/>
      <w:jc w:val="center"/>
    </w:pPr>
    <w:hyperlink r:id="rId1" w:history="1">
      <w:r w:rsidR="008872EC" w:rsidRPr="00391174">
        <w:rPr>
          <w:rStyle w:val="Hyperlink"/>
          <w:sz w:val="18"/>
          <w:szCs w:val="18"/>
        </w:rPr>
        <w:t>http://www.camara</w:t>
      </w:r>
    </w:hyperlink>
    <w:r w:rsidR="008872EC" w:rsidRPr="00391174">
      <w:rPr>
        <w:color w:val="0000FF"/>
        <w:sz w:val="18"/>
        <w:szCs w:val="18"/>
        <w:u w:val="single"/>
      </w:rPr>
      <w:t>botucatu.sp.gov.br</w:t>
    </w:r>
    <w:r w:rsidR="008872EC" w:rsidRPr="00391174">
      <w:rPr>
        <w:color w:val="0000FF"/>
        <w:sz w:val="18"/>
        <w:szCs w:val="18"/>
      </w:rPr>
      <w:t xml:space="preserve">  </w:t>
    </w:r>
    <w:r w:rsidR="008872EC" w:rsidRPr="00391174">
      <w:rPr>
        <w:color w:val="000000"/>
        <w:sz w:val="18"/>
        <w:szCs w:val="18"/>
      </w:rPr>
      <w:t>E-mail:</w:t>
    </w:r>
    <w:r w:rsidR="008872EC" w:rsidRPr="00391174">
      <w:rPr>
        <w:color w:val="0000FF"/>
        <w:sz w:val="18"/>
        <w:szCs w:val="18"/>
      </w:rPr>
      <w:t xml:space="preserve"> </w:t>
    </w:r>
    <w:r w:rsidR="008872E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62" w:rsidRDefault="00B16762">
      <w:r>
        <w:separator/>
      </w:r>
    </w:p>
  </w:footnote>
  <w:footnote w:type="continuationSeparator" w:id="0">
    <w:p w:rsidR="00B16762" w:rsidRDefault="00B1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872E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6546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6922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872E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67B1"/>
    <w:rsid w:val="000C44CD"/>
    <w:rsid w:val="001115CA"/>
    <w:rsid w:val="00157888"/>
    <w:rsid w:val="0019009B"/>
    <w:rsid w:val="001C509F"/>
    <w:rsid w:val="00217A04"/>
    <w:rsid w:val="00330F8A"/>
    <w:rsid w:val="00391174"/>
    <w:rsid w:val="003F5CB3"/>
    <w:rsid w:val="004360F9"/>
    <w:rsid w:val="00631EA2"/>
    <w:rsid w:val="006B6DC3"/>
    <w:rsid w:val="006E2790"/>
    <w:rsid w:val="006F2849"/>
    <w:rsid w:val="00760F9E"/>
    <w:rsid w:val="0079152D"/>
    <w:rsid w:val="008340AD"/>
    <w:rsid w:val="008872EC"/>
    <w:rsid w:val="00914E32"/>
    <w:rsid w:val="00A55797"/>
    <w:rsid w:val="00AA0026"/>
    <w:rsid w:val="00B16762"/>
    <w:rsid w:val="00B25A31"/>
    <w:rsid w:val="00CC631C"/>
    <w:rsid w:val="00E05C5B"/>
    <w:rsid w:val="00E25015"/>
    <w:rsid w:val="00E5082C"/>
    <w:rsid w:val="00E66F93"/>
    <w:rsid w:val="00E74E47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310106-5BFB-4769-A799-570DCD1B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F5CB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2022-10-20T19:10:00Z</dcterms:modified>
</cp:coreProperties>
</file>