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D352" w14:textId="77777777" w:rsidR="00293C58" w:rsidRPr="00624A71" w:rsidRDefault="00000000" w:rsidP="00624A71">
      <w:pPr>
        <w:pStyle w:val="Ttulo"/>
        <w:rPr>
          <w:sz w:val="20"/>
        </w:rPr>
      </w:pPr>
      <w:r w:rsidRPr="00624A7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24A7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16 de novembro de 2022</w:t>
      </w:r>
    </w:p>
    <w:p w14:paraId="0DF0C8C2" w14:textId="77777777" w:rsidR="00293C58" w:rsidRPr="00624A71" w:rsidRDefault="00293C58" w:rsidP="00624A7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69527764" w14:textId="77777777" w:rsidR="00293C58" w:rsidRPr="00624A71" w:rsidRDefault="00293C58" w:rsidP="00624A71">
      <w:pPr>
        <w:jc w:val="both"/>
        <w:rPr>
          <w:rFonts w:ascii="Arial" w:hAnsi="Arial" w:cs="Arial"/>
          <w:szCs w:val="24"/>
          <w:u w:val="single"/>
        </w:rPr>
      </w:pPr>
    </w:p>
    <w:p w14:paraId="763E01FC" w14:textId="77777777" w:rsidR="00D428A0" w:rsidRDefault="00D428A0" w:rsidP="00D428A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3DF2518" w14:textId="77777777" w:rsidR="00D428A0" w:rsidRDefault="00D428A0" w:rsidP="00D428A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14:paraId="766E23AC" w14:textId="77777777" w:rsidR="0064275A" w:rsidRPr="00624A71" w:rsidRDefault="0064275A" w:rsidP="00624A71">
      <w:pPr>
        <w:jc w:val="both"/>
        <w:rPr>
          <w:rFonts w:ascii="Arial" w:hAnsi="Arial" w:cs="Arial"/>
          <w:sz w:val="28"/>
          <w:szCs w:val="36"/>
        </w:rPr>
      </w:pPr>
    </w:p>
    <w:p w14:paraId="7A5B7AE9" w14:textId="77777777" w:rsidR="00F83FB2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  <w:u w:val="single"/>
        </w:rPr>
        <w:t>Autoria:</w:t>
      </w:r>
      <w:r w:rsidRPr="00624A7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22873F8C" w14:textId="77777777"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14:paraId="399D9DEC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 58</w:t>
      </w:r>
    </w:p>
    <w:p w14:paraId="6EC04C2F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Charbel Gabriel Cury, ocorrido em 13 de novembro de 2022, aos 67 anos de idade.  </w:t>
      </w:r>
    </w:p>
    <w:p w14:paraId="6237A507" w14:textId="77777777"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14:paraId="0BC2E46C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</w:t>
      </w:r>
      <w:r w:rsidR="00624A71">
        <w:rPr>
          <w:rFonts w:ascii="Arial" w:hAnsi="Arial" w:cs="Arial"/>
          <w:b/>
          <w:sz w:val="24"/>
          <w:szCs w:val="32"/>
        </w:rPr>
        <w:t xml:space="preserve"> 59 </w:t>
      </w:r>
    </w:p>
    <w:p w14:paraId="4EC1C5C5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Vanderley Gonçalves, ocorrido em 15 de novembro de 2022, aos 68 anos de idade.  </w:t>
      </w:r>
    </w:p>
    <w:p w14:paraId="7ACCFBCB" w14:textId="77777777"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14:paraId="24E483CC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</w:t>
      </w:r>
    </w:p>
    <w:p w14:paraId="6DA0F60F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Luiz Antônio Fleury Filho, ex-Governador de São Paulo, ocorrido em 15 de novembro de 2022, aos 73 anos de idade.  </w:t>
      </w:r>
    </w:p>
    <w:p w14:paraId="530C8C31" w14:textId="77777777" w:rsidR="00193993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236B1FA0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1B70717E" w14:textId="77777777" w:rsidR="00D428A0" w:rsidRDefault="00D428A0" w:rsidP="00D428A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71539C65" w14:textId="77777777" w:rsidR="00F83D30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750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PAGANI,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C51B6" w:rsidRPr="00624A71">
        <w:rPr>
          <w:rFonts w:ascii="Arial" w:hAnsi="Arial" w:cs="Arial"/>
          <w:b/>
          <w:sz w:val="24"/>
          <w:szCs w:val="32"/>
        </w:rPr>
        <w:t xml:space="preserve"> SILVIO</w:t>
      </w:r>
    </w:p>
    <w:p w14:paraId="2FA3D078" w14:textId="77777777" w:rsidR="00193993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Adjunto para Assuntos do Transporte Coletivo e à Empresa CTC – Consórcio Do Transporte Coletivo de Bot</w:t>
      </w:r>
      <w:r w:rsidR="00624A71">
        <w:rPr>
          <w:rFonts w:ascii="Arial" w:hAnsi="Arial" w:cs="Arial"/>
          <w:sz w:val="24"/>
          <w:szCs w:val="32"/>
        </w:rPr>
        <w:t>ucatu -  solicita-se implantar</w:t>
      </w:r>
      <w:r w:rsidRPr="00624A71">
        <w:rPr>
          <w:rFonts w:ascii="Arial" w:hAnsi="Arial" w:cs="Arial"/>
          <w:sz w:val="24"/>
          <w:szCs w:val="32"/>
        </w:rPr>
        <w:t xml:space="preserve"> uma central para recargas do cartão de vale transporte no Campus da Unesp, atendendo </w:t>
      </w:r>
      <w:r w:rsidR="00624A71" w:rsidRPr="00624A71">
        <w:rPr>
          <w:rFonts w:ascii="Arial" w:hAnsi="Arial" w:cs="Arial"/>
          <w:sz w:val="24"/>
          <w:szCs w:val="32"/>
        </w:rPr>
        <w:t>aos pedidos</w:t>
      </w:r>
      <w:r w:rsidRPr="00624A71">
        <w:rPr>
          <w:rFonts w:ascii="Arial" w:hAnsi="Arial" w:cs="Arial"/>
          <w:sz w:val="24"/>
          <w:szCs w:val="32"/>
        </w:rPr>
        <w:t xml:space="preserve"> de alunos, professores, funcionários e tantos outros que utilizam esses serviços e não dispõem de tempo para se dirigir ao único ponto a</w:t>
      </w:r>
      <w:r w:rsidR="00624A71">
        <w:rPr>
          <w:rFonts w:ascii="Arial" w:hAnsi="Arial" w:cs="Arial"/>
          <w:sz w:val="24"/>
          <w:szCs w:val="32"/>
        </w:rPr>
        <w:t>utorizado para esta finalidade.</w:t>
      </w:r>
    </w:p>
    <w:p w14:paraId="3A815626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0ED2BF62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751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  <w:r>
        <w:rPr>
          <w:rFonts w:ascii="Arial" w:hAnsi="Arial" w:cs="Arial"/>
          <w:b/>
          <w:sz w:val="24"/>
          <w:szCs w:val="32"/>
        </w:rPr>
        <w:t xml:space="preserve"> e </w:t>
      </w:r>
      <w:r w:rsidR="00DC51B6" w:rsidRPr="00624A71">
        <w:rPr>
          <w:rFonts w:ascii="Arial" w:hAnsi="Arial" w:cs="Arial"/>
          <w:b/>
          <w:sz w:val="24"/>
          <w:szCs w:val="32"/>
        </w:rPr>
        <w:t>ROSE IELO</w:t>
      </w:r>
    </w:p>
    <w:p w14:paraId="4604C255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Prefeito - solicita-se cumprir a Lei Complementar n°. 775, de 13 de julho de 2010, que dispõe sobre a criação, atribuições e funcionamento do Conselho Municipal de Patrimônio Histórico, Cultural, Natural, Paisagístico, Turístico e Imaterial do Município de Botucatu (CONPATRI), para atuar em nossa cidade, bem como informar quando serão nomeados os membros do conselho.</w:t>
      </w:r>
    </w:p>
    <w:p w14:paraId="3FA00567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78FC280A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752 </w:t>
      </w:r>
      <w:r w:rsidR="00DC51B6" w:rsidRPr="00624A71">
        <w:rPr>
          <w:rFonts w:ascii="Arial" w:hAnsi="Arial" w:cs="Arial"/>
          <w:b/>
          <w:sz w:val="24"/>
          <w:szCs w:val="32"/>
        </w:rPr>
        <w:t>- Autoria: SARGENTO LAUDO</w:t>
      </w:r>
    </w:p>
    <w:p w14:paraId="7C990FD9" w14:textId="77777777" w:rsidR="00193993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Prefeito - solicita-se envidar esforços para atender os requisitos exigidos pela Empresa Brasileira de Correios visando implantar o serviço de entrega de correspondências</w:t>
      </w:r>
      <w:r w:rsidR="00624A71">
        <w:rPr>
          <w:rFonts w:ascii="Arial" w:hAnsi="Arial" w:cs="Arial"/>
          <w:sz w:val="24"/>
          <w:szCs w:val="32"/>
        </w:rPr>
        <w:t xml:space="preserve"> nos bairros Califórnia I e II.</w:t>
      </w:r>
    </w:p>
    <w:p w14:paraId="170200BB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42E2B404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753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14:paraId="0E20CC22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</w:t>
      </w:r>
      <w:r w:rsidR="00DC51B6" w:rsidRPr="00624A71">
        <w:rPr>
          <w:rFonts w:ascii="Arial" w:hAnsi="Arial" w:cs="Arial"/>
          <w:sz w:val="24"/>
          <w:szCs w:val="32"/>
        </w:rPr>
        <w:t>Secretário do Verde e Secretário de Infraestrutur</w:t>
      </w:r>
      <w:r>
        <w:rPr>
          <w:rFonts w:ascii="Arial" w:hAnsi="Arial" w:cs="Arial"/>
          <w:sz w:val="24"/>
          <w:szCs w:val="32"/>
        </w:rPr>
        <w:t xml:space="preserve">a - solicita-se que considerem </w:t>
      </w:r>
      <w:r w:rsidR="00DC51B6" w:rsidRPr="00624A71">
        <w:rPr>
          <w:rFonts w:ascii="Arial" w:hAnsi="Arial" w:cs="Arial"/>
          <w:sz w:val="24"/>
          <w:szCs w:val="32"/>
        </w:rPr>
        <w:t>a adoção de estudos e iniciativas para instalação de "árvores solares" em nossa cidade.</w:t>
      </w:r>
    </w:p>
    <w:p w14:paraId="1B43DD31" w14:textId="77777777" w:rsidR="00193993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1589540E" w14:textId="77777777"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506A59DA" w14:textId="77777777"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1B05E5F3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4C536861" w14:textId="77777777" w:rsidR="00624A71" w:rsidRDefault="00624A71" w:rsidP="00624A71">
      <w:pPr>
        <w:jc w:val="both"/>
        <w:rPr>
          <w:rFonts w:ascii="Arial" w:hAnsi="Arial" w:cs="Arial"/>
          <w:b/>
          <w:sz w:val="24"/>
          <w:szCs w:val="32"/>
        </w:rPr>
      </w:pPr>
    </w:p>
    <w:p w14:paraId="36D8278E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754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14:paraId="1D725605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624A71">
        <w:rPr>
          <w:rFonts w:ascii="Arial" w:hAnsi="Arial" w:cs="Arial"/>
          <w:sz w:val="24"/>
          <w:szCs w:val="32"/>
        </w:rPr>
        <w:t>construir</w:t>
      </w:r>
      <w:r w:rsidRPr="00624A71">
        <w:rPr>
          <w:rFonts w:ascii="Arial" w:hAnsi="Arial" w:cs="Arial"/>
          <w:sz w:val="24"/>
          <w:szCs w:val="32"/>
        </w:rPr>
        <w:t xml:space="preserve"> um parquinho infantil no bairro Santa Maria, bem como a limpeza e conservação em torno da quadra de esportes local. </w:t>
      </w:r>
    </w:p>
    <w:p w14:paraId="465AB2B7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2086F977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755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14:paraId="751CFBAE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Secretário de Saúde e Superintendente do Hospital das Clínicas da Faculdade de Medicina de Botucatu - solicita-se </w:t>
      </w:r>
      <w:r w:rsidR="00624A71">
        <w:rPr>
          <w:rFonts w:ascii="Arial" w:hAnsi="Arial" w:cs="Arial"/>
          <w:sz w:val="24"/>
          <w:szCs w:val="32"/>
        </w:rPr>
        <w:t>adquirir</w:t>
      </w:r>
      <w:r w:rsidRPr="00624A71">
        <w:rPr>
          <w:rFonts w:ascii="Arial" w:hAnsi="Arial" w:cs="Arial"/>
          <w:sz w:val="24"/>
          <w:szCs w:val="32"/>
        </w:rPr>
        <w:t xml:space="preserve"> mais um aparelho de Raio-X para exames no Ambulatório localizado no Hospital do Bairro.</w:t>
      </w:r>
    </w:p>
    <w:p w14:paraId="73F03DEA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62843603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756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14:paraId="0519029C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Prefeito -  solicita-se, mesmo que de maneira provisória, estender a cobertura do ponto de ônibus localizado em frente ao Centro Comercial Popular "Ângelo Garrido Fernandez" (Camelódromo), até o canteiro central, visando proteger os usuários do transporte coletivo até que seja realizada a obra definitiva.</w:t>
      </w:r>
    </w:p>
    <w:p w14:paraId="2B85D544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48536D31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</w:t>
      </w:r>
      <w:r w:rsidR="00624A71">
        <w:rPr>
          <w:rFonts w:ascii="Arial" w:hAnsi="Arial" w:cs="Arial"/>
          <w:b/>
          <w:sz w:val="24"/>
          <w:szCs w:val="32"/>
        </w:rPr>
        <w:t xml:space="preserve"> 757 - Autoria: LELO PAGANI e</w:t>
      </w:r>
      <w:r w:rsidRPr="00624A71">
        <w:rPr>
          <w:rFonts w:ascii="Arial" w:hAnsi="Arial" w:cs="Arial"/>
          <w:b/>
          <w:sz w:val="24"/>
          <w:szCs w:val="32"/>
        </w:rPr>
        <w:t xml:space="preserve"> CULA</w:t>
      </w:r>
    </w:p>
    <w:p w14:paraId="4390C253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Comandante do 12º Batalhão de Polícia Militar do Interior e Comandante da Guarda Civil - solicita-se intensificarem as rondas durante eventos no município, evitando que pessoas realizem cobrança</w:t>
      </w:r>
      <w:r w:rsidR="00624A71">
        <w:rPr>
          <w:rFonts w:ascii="Arial" w:hAnsi="Arial" w:cs="Arial"/>
          <w:sz w:val="24"/>
          <w:szCs w:val="32"/>
        </w:rPr>
        <w:t>s</w:t>
      </w:r>
      <w:r w:rsidRPr="00624A71">
        <w:rPr>
          <w:rFonts w:ascii="Arial" w:hAnsi="Arial" w:cs="Arial"/>
          <w:sz w:val="24"/>
          <w:szCs w:val="32"/>
        </w:rPr>
        <w:t xml:space="preserve"> indevida</w:t>
      </w:r>
      <w:r w:rsidR="00624A71">
        <w:rPr>
          <w:rFonts w:ascii="Arial" w:hAnsi="Arial" w:cs="Arial"/>
          <w:sz w:val="24"/>
          <w:szCs w:val="32"/>
        </w:rPr>
        <w:t>s</w:t>
      </w:r>
      <w:r w:rsidRPr="00624A71">
        <w:rPr>
          <w:rFonts w:ascii="Arial" w:hAnsi="Arial" w:cs="Arial"/>
          <w:sz w:val="24"/>
          <w:szCs w:val="32"/>
        </w:rPr>
        <w:t xml:space="preserve"> de estacionamento nas vias públicas, prática que, infelizmente, se tornou comum na cidade.</w:t>
      </w:r>
    </w:p>
    <w:p w14:paraId="237BB59B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5BF2D1C6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758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</w:p>
    <w:p w14:paraId="0D668A4D" w14:textId="77777777" w:rsidR="00193993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solicita-se instalar dispositivos, do tipo lombada ou outro equipa</w:t>
      </w:r>
      <w:r w:rsidR="00624A71">
        <w:rPr>
          <w:rFonts w:ascii="Arial" w:hAnsi="Arial" w:cs="Arial"/>
          <w:sz w:val="24"/>
          <w:szCs w:val="32"/>
        </w:rPr>
        <w:t>mento, para</w:t>
      </w:r>
      <w:r w:rsidRPr="00624A71">
        <w:rPr>
          <w:rFonts w:ascii="Arial" w:hAnsi="Arial" w:cs="Arial"/>
          <w:sz w:val="24"/>
          <w:szCs w:val="32"/>
        </w:rPr>
        <w:t xml:space="preserve"> controlar a velocidade do tráfego de veículos nos arredores do Parque Municipal, em especial nas proximidades do cruzamento da Avenida José Barbosa de Barros e Rua Lourenço Castanho</w:t>
      </w:r>
      <w:r w:rsidR="00624A71">
        <w:rPr>
          <w:rFonts w:ascii="Arial" w:hAnsi="Arial" w:cs="Arial"/>
          <w:sz w:val="24"/>
          <w:szCs w:val="32"/>
        </w:rPr>
        <w:t>.</w:t>
      </w:r>
    </w:p>
    <w:p w14:paraId="31D458A2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3A58FC38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759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</w:p>
    <w:p w14:paraId="02D0C11F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Comandante da Guarda Civil, Secretária de Assistência Social e responsáveis pela equipe do Projeto "Consultório na Rua" - solicita-se realizar ações para coibir as constantes abordagens de pessoas em situação de rua aos moradores e pedestres na região da Praça “Cavalheiro Virgílio Lunardi”, na Vila dos Lavradores.</w:t>
      </w:r>
    </w:p>
    <w:p w14:paraId="1D8D6E66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55D0F202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</w:t>
      </w:r>
      <w:r w:rsidR="00624A71">
        <w:rPr>
          <w:rFonts w:ascii="Arial" w:hAnsi="Arial" w:cs="Arial"/>
          <w:b/>
          <w:sz w:val="24"/>
          <w:szCs w:val="32"/>
        </w:rPr>
        <w:t xml:space="preserve">. 760 - Autoria: ROSE IELO e </w:t>
      </w:r>
      <w:r w:rsidRPr="00624A71">
        <w:rPr>
          <w:rFonts w:ascii="Arial" w:hAnsi="Arial" w:cs="Arial"/>
          <w:b/>
          <w:sz w:val="24"/>
          <w:szCs w:val="32"/>
        </w:rPr>
        <w:t>PALHINHA</w:t>
      </w:r>
    </w:p>
    <w:p w14:paraId="4BE114FC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açõ</w:t>
      </w:r>
      <w:r w:rsidR="00DC51B6" w:rsidRPr="00624A71">
        <w:rPr>
          <w:rFonts w:ascii="Arial" w:hAnsi="Arial" w:cs="Arial"/>
          <w:sz w:val="24"/>
          <w:szCs w:val="32"/>
        </w:rPr>
        <w:t>es e informações sobre a área utilizada pela entidade Associação Pérola Negra localizada no Parque Marajoara.</w:t>
      </w:r>
    </w:p>
    <w:p w14:paraId="14EEF4B8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2E2F0346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761 </w:t>
      </w:r>
      <w:r w:rsidR="00DC51B6" w:rsidRPr="00624A71">
        <w:rPr>
          <w:rFonts w:ascii="Arial" w:hAnsi="Arial" w:cs="Arial"/>
          <w:b/>
          <w:sz w:val="24"/>
          <w:szCs w:val="32"/>
        </w:rPr>
        <w:t>- Autoria: ERIKA DA LIGA DO BEM</w:t>
      </w:r>
    </w:p>
    <w:p w14:paraId="5C9D5265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solicita-se realizar estudos para implantação de instrumentos de transição na marginal que está sendo construída na Rodovia Professor João Hipolyto Martins (Castelinho), visando dirimir a quantidade de mortes de animais que tentam atravessar essa rodovia.</w:t>
      </w:r>
    </w:p>
    <w:p w14:paraId="1A6ECEDA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280232BA" w14:textId="77777777" w:rsidR="00916DE3" w:rsidRDefault="00916DE3" w:rsidP="00624A71">
      <w:pPr>
        <w:jc w:val="both"/>
        <w:rPr>
          <w:rFonts w:ascii="Arial" w:hAnsi="Arial" w:cs="Arial"/>
          <w:sz w:val="24"/>
          <w:szCs w:val="32"/>
        </w:rPr>
      </w:pPr>
    </w:p>
    <w:p w14:paraId="7760BF84" w14:textId="77777777"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55A022C3" w14:textId="77777777"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14:paraId="6A263471" w14:textId="77777777" w:rsidR="00D428A0" w:rsidRDefault="00D428A0" w:rsidP="00D428A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14:paraId="0C7F8366" w14:textId="77777777" w:rsidR="00916DE3" w:rsidRPr="00624A71" w:rsidRDefault="00916DE3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2E0A6B7" w14:textId="77777777" w:rsidR="00916DE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14:paraId="4F6878F8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Moção de Aplausos para atleta botucatuense Gislaine Dias, por mais um título conquistado em sua trajetória esportiva, o Mundial de Levantamento de Peso em Levantamento Terra, disputado no dia 22 de outubro na Eslováquia, elevando o nome de Botucatu através deste maravilhoso e reconhecido esporte.</w:t>
      </w:r>
    </w:p>
    <w:p w14:paraId="75F5AEA9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6D3A912A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14:paraId="7ADFD730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Moção de Congratulações para o Instituto Floravida, na pessoa do Diretor Presidente, Vice-Presidente e Diretoras Adjuntas, extensiva a todos os colaboradores e demais parceiros de relacionamento, pelos 20 anos de atuação destacada em nossa cidade, pelo papel importante e bastante representativo exercido, pelos programas socioambientais de alto impacto e relevância, com o nosso agradecimento por cuidar de nossa gente, das nossas crianças e adolescentes, do nosso meio ambiente, com total “compromisso com a vida e respeito à diversidade”.</w:t>
      </w:r>
    </w:p>
    <w:p w14:paraId="5A85B32A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56372940" w14:textId="77777777" w:rsidR="00916DE3" w:rsidRPr="00624A71" w:rsidRDefault="00916DE3" w:rsidP="00624A71">
      <w:pPr>
        <w:jc w:val="both"/>
        <w:rPr>
          <w:rFonts w:ascii="Arial" w:hAnsi="Arial" w:cs="Arial"/>
          <w:sz w:val="24"/>
          <w:szCs w:val="32"/>
        </w:rPr>
      </w:pPr>
    </w:p>
    <w:p w14:paraId="0B69FA5C" w14:textId="77777777" w:rsidR="00D428A0" w:rsidRDefault="00D428A0" w:rsidP="00D428A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14:paraId="47E7E9A8" w14:textId="77777777" w:rsidR="00916DE3" w:rsidRPr="00624A71" w:rsidRDefault="00916DE3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6FBB863" w14:textId="77777777" w:rsidR="00916DE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148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14:paraId="21DD6617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Zeladoria - indica-se a necessidade de realizar fiscalização, e caso necessário, notificar o proprietário para a realizar a limpeza e capinação do terreno localizado na esquina das Ruas Henrique Coelho Gomes e Roberto Caricati, na Vila Ferroviária, ao lado do nº 190.</w:t>
      </w:r>
    </w:p>
    <w:p w14:paraId="45A235B4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7AF320D0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149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14:paraId="5C3ED761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indica-se a necessidade de passar máquina motoniveladora em todas as vias da Vila Real de Barra Bonita (Bairro da Mina).</w:t>
      </w:r>
    </w:p>
    <w:p w14:paraId="71D97BFA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3F761A8F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150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14:paraId="30E5B9CA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indica-se a necessidade de realizar melhorias e trocar as lâmpadas dos postes de energia localizados na Rua Nicola Zaponi, no Parque Imperial, nas proximidades do n° 1481, atendendo os anseios de moradores locais e munícipes que circulam pela área.</w:t>
      </w:r>
    </w:p>
    <w:p w14:paraId="07E4227C" w14:textId="77777777" w:rsidR="0072514A" w:rsidRDefault="0072514A" w:rsidP="00624A71">
      <w:pPr>
        <w:jc w:val="both"/>
        <w:rPr>
          <w:rFonts w:ascii="Arial" w:hAnsi="Arial" w:cs="Arial"/>
          <w:b/>
          <w:sz w:val="24"/>
          <w:szCs w:val="32"/>
        </w:rPr>
      </w:pPr>
    </w:p>
    <w:p w14:paraId="560BB6E7" w14:textId="77777777" w:rsidR="00193993" w:rsidRPr="00624A71" w:rsidRDefault="00000000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151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14:paraId="1A749D2D" w14:textId="77777777" w:rsidR="00193993" w:rsidRPr="00624A71" w:rsidRDefault="00000000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indica-se a necessidade de implantar canaleta para escoamento de água nas proximidades do cruzamento da Rua Prof. Sólon Pael Caldeira com a Rua Carlos Kruse, no trecho envolvendo os n°s 409 a 419, visando beneficiar moradores locais.</w:t>
      </w:r>
    </w:p>
    <w:p w14:paraId="06BE9859" w14:textId="77777777"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14:paraId="3CDCBC77" w14:textId="77777777" w:rsidR="00F93EA2" w:rsidRPr="00624A71" w:rsidRDefault="00F93EA2" w:rsidP="00624A7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624A71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F5AA" w14:textId="77777777" w:rsidR="00404289" w:rsidRDefault="00404289">
      <w:r>
        <w:separator/>
      </w:r>
    </w:p>
  </w:endnote>
  <w:endnote w:type="continuationSeparator" w:id="0">
    <w:p w14:paraId="6526901D" w14:textId="77777777" w:rsidR="00404289" w:rsidRDefault="0040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C9BA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40269F3D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14:paraId="24B7C99E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E523" w14:textId="77777777" w:rsidR="00404289" w:rsidRDefault="00404289">
      <w:r>
        <w:separator/>
      </w:r>
    </w:p>
  </w:footnote>
  <w:footnote w:type="continuationSeparator" w:id="0">
    <w:p w14:paraId="0480DD8B" w14:textId="77777777" w:rsidR="00404289" w:rsidRDefault="0040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C43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AD407EB" wp14:editId="23409F22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92870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125B040" wp14:editId="1DE73303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282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305FD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A39817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986622260">
    <w:abstractNumId w:val="0"/>
  </w:num>
  <w:num w:numId="2" w16cid:durableId="213451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93993"/>
    <w:rsid w:val="001A223C"/>
    <w:rsid w:val="00293C58"/>
    <w:rsid w:val="003164F7"/>
    <w:rsid w:val="00391174"/>
    <w:rsid w:val="00404289"/>
    <w:rsid w:val="00415DBF"/>
    <w:rsid w:val="004956E1"/>
    <w:rsid w:val="00624A71"/>
    <w:rsid w:val="0064275A"/>
    <w:rsid w:val="0072514A"/>
    <w:rsid w:val="0086429F"/>
    <w:rsid w:val="00916DE3"/>
    <w:rsid w:val="00937E60"/>
    <w:rsid w:val="00993F5C"/>
    <w:rsid w:val="009D330D"/>
    <w:rsid w:val="009F0E6B"/>
    <w:rsid w:val="00B61250"/>
    <w:rsid w:val="00B8034D"/>
    <w:rsid w:val="00BA31C4"/>
    <w:rsid w:val="00BB187A"/>
    <w:rsid w:val="00D428A0"/>
    <w:rsid w:val="00DC51B6"/>
    <w:rsid w:val="00EA6A2D"/>
    <w:rsid w:val="00EC11CB"/>
    <w:rsid w:val="00EE5A1E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6BAE"/>
  <w15:docId w15:val="{42559219-A199-4C06-9657-FA2DBF2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dcterms:created xsi:type="dcterms:W3CDTF">2020-01-10T20:01:00Z</dcterms:created>
  <dcterms:modified xsi:type="dcterms:W3CDTF">2022-11-16T22:56:00Z</dcterms:modified>
</cp:coreProperties>
</file>