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CD" w:rsidRPr="00F35360" w:rsidRDefault="00EF0ACD" w:rsidP="00EF0ACD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sz w:val="24"/>
          <w:szCs w:val="24"/>
        </w:rPr>
        <w:t>CONVOCAÇÃO – SESSÃO EXTRAORDINÁRIA</w:t>
      </w:r>
    </w:p>
    <w:p w:rsidR="00EF0ACD" w:rsidRPr="00F35360" w:rsidRDefault="00EF0ACD" w:rsidP="00EF0ACD">
      <w:pPr>
        <w:rPr>
          <w:rFonts w:ascii="Arial" w:hAnsi="Arial" w:cs="Arial"/>
          <w:sz w:val="24"/>
          <w:szCs w:val="24"/>
        </w:rPr>
      </w:pPr>
    </w:p>
    <w:p w:rsidR="00EF0ACD" w:rsidRPr="00F35360" w:rsidRDefault="003C3D3A" w:rsidP="00EF0ACD">
      <w:pPr>
        <w:jc w:val="right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sz w:val="24"/>
          <w:szCs w:val="24"/>
        </w:rPr>
        <w:t>Botucatu, 9 de dez</w:t>
      </w:r>
      <w:r w:rsidR="00EF0ACD" w:rsidRPr="00F35360">
        <w:rPr>
          <w:rFonts w:ascii="Arial" w:hAnsi="Arial" w:cs="Arial"/>
          <w:sz w:val="24"/>
          <w:szCs w:val="24"/>
        </w:rPr>
        <w:t xml:space="preserve">embro de 2022. </w:t>
      </w: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sz w:val="24"/>
          <w:szCs w:val="24"/>
        </w:rPr>
        <w:t>Senhor (a) Vereador (a):</w:t>
      </w: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 w:rsidRPr="00F35360">
        <w:rPr>
          <w:rFonts w:ascii="Arial" w:hAnsi="Arial" w:cs="Arial"/>
          <w:b/>
          <w:sz w:val="24"/>
          <w:szCs w:val="24"/>
          <w:u w:val="single"/>
        </w:rPr>
        <w:t>CONVOCA</w:t>
      </w:r>
      <w:r w:rsidRPr="00F35360">
        <w:rPr>
          <w:rFonts w:ascii="Arial" w:hAnsi="Arial" w:cs="Arial"/>
          <w:b/>
          <w:sz w:val="24"/>
          <w:szCs w:val="24"/>
        </w:rPr>
        <w:t xml:space="preserve"> </w:t>
      </w:r>
      <w:r w:rsidRPr="00F35360">
        <w:rPr>
          <w:rFonts w:ascii="Arial" w:hAnsi="Arial" w:cs="Arial"/>
          <w:sz w:val="24"/>
          <w:szCs w:val="24"/>
        </w:rPr>
        <w:t xml:space="preserve">Vossas Senhorias para a </w:t>
      </w:r>
      <w:r w:rsidRPr="00F35360">
        <w:rPr>
          <w:rFonts w:ascii="Arial" w:hAnsi="Arial" w:cs="Arial"/>
          <w:b/>
          <w:sz w:val="24"/>
          <w:szCs w:val="24"/>
        </w:rPr>
        <w:t xml:space="preserve">SESSÃO EXTRAORDINÁRIA </w:t>
      </w:r>
      <w:r w:rsidRPr="00F35360">
        <w:rPr>
          <w:rFonts w:ascii="Arial" w:hAnsi="Arial" w:cs="Arial"/>
          <w:sz w:val="24"/>
          <w:szCs w:val="24"/>
        </w:rPr>
        <w:t>a ser realizada</w:t>
      </w:r>
      <w:r w:rsidRPr="00F35360">
        <w:rPr>
          <w:rFonts w:ascii="Arial" w:hAnsi="Arial" w:cs="Arial"/>
          <w:b/>
          <w:sz w:val="24"/>
          <w:szCs w:val="24"/>
        </w:rPr>
        <w:t xml:space="preserve"> </w:t>
      </w:r>
      <w:r w:rsidRPr="00F35360">
        <w:rPr>
          <w:rFonts w:ascii="Arial" w:hAnsi="Arial" w:cs="Arial"/>
          <w:sz w:val="24"/>
          <w:szCs w:val="24"/>
        </w:rPr>
        <w:t xml:space="preserve">no dia </w:t>
      </w:r>
      <w:r w:rsidR="003C3D3A" w:rsidRPr="00F35360">
        <w:rPr>
          <w:rFonts w:ascii="Arial" w:hAnsi="Arial" w:cs="Arial"/>
          <w:b/>
          <w:sz w:val="24"/>
          <w:szCs w:val="24"/>
        </w:rPr>
        <w:t>12</w:t>
      </w:r>
      <w:r w:rsidRPr="00F35360">
        <w:rPr>
          <w:rFonts w:ascii="Arial" w:hAnsi="Arial" w:cs="Arial"/>
          <w:b/>
          <w:sz w:val="24"/>
          <w:szCs w:val="24"/>
        </w:rPr>
        <w:t xml:space="preserve"> </w:t>
      </w:r>
      <w:r w:rsidR="003C3D3A" w:rsidRPr="00F35360">
        <w:rPr>
          <w:rFonts w:ascii="Arial" w:hAnsi="Arial" w:cs="Arial"/>
          <w:b/>
          <w:sz w:val="24"/>
          <w:szCs w:val="24"/>
        </w:rPr>
        <w:t>de dezem</w:t>
      </w:r>
      <w:r w:rsidRPr="00F35360">
        <w:rPr>
          <w:rFonts w:ascii="Arial" w:hAnsi="Arial" w:cs="Arial"/>
          <w:b/>
          <w:sz w:val="24"/>
          <w:szCs w:val="24"/>
        </w:rPr>
        <w:t>bro de 2022, segunda-feira, após a sessão ordinária</w:t>
      </w:r>
      <w:r w:rsidRPr="00F35360">
        <w:rPr>
          <w:rFonts w:ascii="Arial" w:hAnsi="Arial" w:cs="Arial"/>
          <w:sz w:val="24"/>
          <w:szCs w:val="24"/>
        </w:rPr>
        <w:t>, para discutir e deliberar o</w:t>
      </w:r>
      <w:r w:rsidR="00903656" w:rsidRPr="00F35360">
        <w:rPr>
          <w:rFonts w:ascii="Arial" w:hAnsi="Arial" w:cs="Arial"/>
          <w:sz w:val="24"/>
          <w:szCs w:val="24"/>
        </w:rPr>
        <w:t>s</w:t>
      </w:r>
      <w:r w:rsidRPr="00F35360">
        <w:rPr>
          <w:rFonts w:ascii="Arial" w:hAnsi="Arial" w:cs="Arial"/>
          <w:sz w:val="24"/>
          <w:szCs w:val="24"/>
        </w:rPr>
        <w:t xml:space="preserve"> seguinte</w:t>
      </w:r>
      <w:r w:rsidR="00903656" w:rsidRPr="00F35360">
        <w:rPr>
          <w:rFonts w:ascii="Arial" w:hAnsi="Arial" w:cs="Arial"/>
          <w:sz w:val="24"/>
          <w:szCs w:val="24"/>
        </w:rPr>
        <w:t>s</w:t>
      </w:r>
      <w:r w:rsidRPr="00F35360">
        <w:rPr>
          <w:rFonts w:ascii="Arial" w:hAnsi="Arial" w:cs="Arial"/>
          <w:sz w:val="24"/>
          <w:szCs w:val="24"/>
        </w:rPr>
        <w:t xml:space="preserve"> projeto</w:t>
      </w:r>
      <w:r w:rsidR="00903656" w:rsidRPr="00F35360">
        <w:rPr>
          <w:rFonts w:ascii="Arial" w:hAnsi="Arial" w:cs="Arial"/>
          <w:sz w:val="24"/>
          <w:szCs w:val="24"/>
        </w:rPr>
        <w:t>s</w:t>
      </w:r>
      <w:r w:rsidRPr="00F35360">
        <w:rPr>
          <w:rFonts w:ascii="Arial" w:hAnsi="Arial" w:cs="Arial"/>
          <w:sz w:val="24"/>
          <w:szCs w:val="24"/>
        </w:rPr>
        <w:t>:</w:t>
      </w: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b/>
          <w:sz w:val="24"/>
          <w:szCs w:val="24"/>
        </w:rPr>
        <w:t xml:space="preserve">1) Projeto de Lei </w:t>
      </w:r>
      <w:r w:rsidR="003C3D3A" w:rsidRPr="00F35360">
        <w:rPr>
          <w:rFonts w:ascii="Arial" w:hAnsi="Arial" w:cs="Arial"/>
          <w:b/>
          <w:sz w:val="24"/>
          <w:szCs w:val="24"/>
        </w:rPr>
        <w:t xml:space="preserve">Complementar </w:t>
      </w:r>
      <w:r w:rsidR="00903656" w:rsidRPr="00F35360">
        <w:rPr>
          <w:rFonts w:ascii="Arial" w:hAnsi="Arial" w:cs="Arial"/>
          <w:b/>
          <w:sz w:val="24"/>
          <w:szCs w:val="24"/>
        </w:rPr>
        <w:t>n</w:t>
      </w:r>
      <w:r w:rsidR="003C3D3A" w:rsidRPr="00F35360">
        <w:rPr>
          <w:rFonts w:ascii="Arial" w:hAnsi="Arial" w:cs="Arial"/>
          <w:b/>
          <w:sz w:val="24"/>
          <w:szCs w:val="24"/>
        </w:rPr>
        <w:t>º 2</w:t>
      </w:r>
      <w:r w:rsidRPr="00F35360">
        <w:rPr>
          <w:rFonts w:ascii="Arial" w:hAnsi="Arial" w:cs="Arial"/>
          <w:b/>
          <w:sz w:val="24"/>
          <w:szCs w:val="24"/>
        </w:rPr>
        <w:t>6/2022</w:t>
      </w:r>
      <w:r w:rsidRPr="00F35360">
        <w:rPr>
          <w:rFonts w:ascii="Arial" w:hAnsi="Arial" w:cs="Arial"/>
          <w:sz w:val="24"/>
          <w:szCs w:val="24"/>
        </w:rPr>
        <w:t xml:space="preserve">, </w:t>
      </w:r>
      <w:r w:rsidR="00903656" w:rsidRPr="00F35360">
        <w:rPr>
          <w:rFonts w:ascii="Arial" w:hAnsi="Arial" w:cs="Arial"/>
          <w:sz w:val="24"/>
          <w:szCs w:val="24"/>
        </w:rPr>
        <w:t>de iniciativa do Prefeito</w:t>
      </w:r>
      <w:r w:rsidRPr="00F35360">
        <w:rPr>
          <w:rFonts w:ascii="Arial" w:hAnsi="Arial" w:cs="Arial"/>
          <w:sz w:val="24"/>
          <w:szCs w:val="24"/>
        </w:rPr>
        <w:t xml:space="preserve">, que </w:t>
      </w:r>
      <w:r w:rsidR="003C3D3A" w:rsidRPr="00F35360">
        <w:rPr>
          <w:rFonts w:ascii="Arial" w:hAnsi="Arial" w:cs="Arial"/>
          <w:sz w:val="24"/>
          <w:szCs w:val="24"/>
        </w:rPr>
        <w:t>dispõe sobre alteração da Lei Complementar nº 1.288/21 (PPA 2022/2025), alteração da Lei Complementar nº 1.289/21 (LDO/2022) e abertura de um crédito adicional suplementar na LOA/2022 no valor de R$ 4.824.849,68, para dar suporte na realização de demandas em diversas secretarias, com a utilização do excesso de arrecadação e superávit financeiro.</w:t>
      </w: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</w:p>
    <w:p w:rsidR="00EF0ACD" w:rsidRPr="00F35360" w:rsidRDefault="00EF0ACD" w:rsidP="00EF0ACD">
      <w:pPr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discussão</w:t>
      </w:r>
      <w:proofErr w:type="gramEnd"/>
      <w:r w:rsidRPr="00F35360">
        <w:rPr>
          <w:rFonts w:ascii="Arial" w:hAnsi="Arial" w:cs="Arial"/>
          <w:sz w:val="24"/>
          <w:szCs w:val="24"/>
        </w:rPr>
        <w:t xml:space="preserve"> e votação únicas</w:t>
      </w:r>
    </w:p>
    <w:p w:rsidR="00EF0ACD" w:rsidRPr="00F35360" w:rsidRDefault="003C3D3A" w:rsidP="00EF0AC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quórum</w:t>
      </w:r>
      <w:proofErr w:type="gramEnd"/>
      <w:r w:rsidRPr="00F35360">
        <w:rPr>
          <w:rFonts w:ascii="Arial" w:hAnsi="Arial" w:cs="Arial"/>
          <w:sz w:val="24"/>
          <w:szCs w:val="24"/>
        </w:rPr>
        <w:t>: maioria absoluta</w:t>
      </w:r>
    </w:p>
    <w:p w:rsidR="00EF0ACD" w:rsidRPr="00F35360" w:rsidRDefault="00EF0ACD" w:rsidP="00EF0ACD">
      <w:pPr>
        <w:jc w:val="both"/>
        <w:rPr>
          <w:rFonts w:ascii="Arial" w:hAnsi="Arial" w:cs="Arial"/>
          <w:sz w:val="24"/>
          <w:szCs w:val="24"/>
        </w:rPr>
      </w:pPr>
    </w:p>
    <w:p w:rsidR="003C3D3A" w:rsidRPr="00F35360" w:rsidRDefault="00EF0ACD" w:rsidP="003C3D3A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b/>
          <w:sz w:val="24"/>
          <w:szCs w:val="24"/>
        </w:rPr>
        <w:t xml:space="preserve">2) </w:t>
      </w:r>
      <w:r w:rsidR="003C3D3A" w:rsidRPr="00F35360">
        <w:rPr>
          <w:rFonts w:ascii="Arial" w:hAnsi="Arial" w:cs="Arial"/>
          <w:b/>
          <w:sz w:val="24"/>
          <w:szCs w:val="24"/>
        </w:rPr>
        <w:t>Projeto de Lei Complementar nº 27/2022</w:t>
      </w:r>
      <w:r w:rsidR="003C3D3A" w:rsidRPr="00F35360">
        <w:rPr>
          <w:rFonts w:ascii="Arial" w:hAnsi="Arial" w:cs="Arial"/>
          <w:sz w:val="24"/>
          <w:szCs w:val="24"/>
        </w:rPr>
        <w:t>, de iniciativa do Prefeito, que dispõe sobre alteração da Lei Complementar nº 1.288/21 (PPA  2022/2025), alteração da Lei Complementar nº 1.289/21 (LDO/2022) e abertura de um crédito adicional suplementar na Lei nº 6.292/2021 (LOA/2022) no valor de R$ 1.932.036,33, para dar suporte na realização de demandas na secretaria de saúde, com a utilização do excesso de arrecadação e superávit financeiro.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</w:p>
    <w:p w:rsidR="003C3D3A" w:rsidRPr="00F35360" w:rsidRDefault="003C3D3A" w:rsidP="003C3D3A">
      <w:pPr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discussão</w:t>
      </w:r>
      <w:proofErr w:type="gramEnd"/>
      <w:r w:rsidRPr="00F35360">
        <w:rPr>
          <w:rFonts w:ascii="Arial" w:hAnsi="Arial" w:cs="Arial"/>
          <w:sz w:val="24"/>
          <w:szCs w:val="24"/>
        </w:rPr>
        <w:t xml:space="preserve"> e votação únicas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quórum</w:t>
      </w:r>
      <w:proofErr w:type="gramEnd"/>
      <w:r w:rsidRPr="00F35360">
        <w:rPr>
          <w:rFonts w:ascii="Arial" w:hAnsi="Arial" w:cs="Arial"/>
          <w:sz w:val="24"/>
          <w:szCs w:val="24"/>
        </w:rPr>
        <w:t>: maioria absoluta</w:t>
      </w:r>
    </w:p>
    <w:p w:rsidR="0039688F" w:rsidRPr="00F35360" w:rsidRDefault="0039688F" w:rsidP="003C3D3A">
      <w:pPr>
        <w:jc w:val="both"/>
        <w:rPr>
          <w:rFonts w:ascii="Arial" w:hAnsi="Arial" w:cs="Arial"/>
          <w:sz w:val="24"/>
          <w:szCs w:val="24"/>
        </w:rPr>
      </w:pP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b/>
          <w:sz w:val="24"/>
          <w:szCs w:val="24"/>
        </w:rPr>
        <w:t>3) Projeto de Lei nº 102/2022</w:t>
      </w:r>
      <w:r w:rsidRPr="00F35360">
        <w:rPr>
          <w:rFonts w:ascii="Arial" w:hAnsi="Arial" w:cs="Arial"/>
          <w:sz w:val="24"/>
          <w:szCs w:val="24"/>
        </w:rPr>
        <w:t xml:space="preserve">, de iniciativa do Prefeito, que dispõe </w:t>
      </w:r>
      <w:r w:rsidR="0037543E" w:rsidRPr="00F35360">
        <w:rPr>
          <w:rFonts w:ascii="Arial" w:hAnsi="Arial" w:cs="Arial"/>
          <w:sz w:val="24"/>
          <w:szCs w:val="24"/>
        </w:rPr>
        <w:t>sobre a concessão de abono aos p</w:t>
      </w:r>
      <w:r w:rsidRPr="00F35360">
        <w:rPr>
          <w:rFonts w:ascii="Arial" w:hAnsi="Arial" w:cs="Arial"/>
          <w:sz w:val="24"/>
          <w:szCs w:val="24"/>
        </w:rPr>
        <w:t>rofissionais da Educação Municipal remunerados pelo Fundo de Manutenção e Desenvolvimento da Educação Básica</w:t>
      </w:r>
      <w:r w:rsidR="0037543E" w:rsidRPr="00F35360">
        <w:rPr>
          <w:rFonts w:ascii="Arial" w:hAnsi="Arial" w:cs="Arial"/>
          <w:sz w:val="24"/>
          <w:szCs w:val="24"/>
        </w:rPr>
        <w:t xml:space="preserve"> (FUNDEB)</w:t>
      </w:r>
      <w:r w:rsidRPr="00F35360">
        <w:rPr>
          <w:rFonts w:ascii="Arial" w:hAnsi="Arial" w:cs="Arial"/>
          <w:sz w:val="24"/>
          <w:szCs w:val="24"/>
        </w:rPr>
        <w:t xml:space="preserve"> e de Valorização dos Profissionais da Educação.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</w:p>
    <w:p w:rsidR="003C3D3A" w:rsidRPr="00F35360" w:rsidRDefault="003C3D3A" w:rsidP="003C3D3A">
      <w:pPr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discussão</w:t>
      </w:r>
      <w:proofErr w:type="gramEnd"/>
      <w:r w:rsidRPr="00F35360">
        <w:rPr>
          <w:rFonts w:ascii="Arial" w:hAnsi="Arial" w:cs="Arial"/>
          <w:sz w:val="24"/>
          <w:szCs w:val="24"/>
        </w:rPr>
        <w:t xml:space="preserve"> e votação únicas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quórum</w:t>
      </w:r>
      <w:proofErr w:type="gramEnd"/>
      <w:r w:rsidRPr="00F35360">
        <w:rPr>
          <w:rFonts w:ascii="Arial" w:hAnsi="Arial" w:cs="Arial"/>
          <w:sz w:val="24"/>
          <w:szCs w:val="24"/>
        </w:rPr>
        <w:t>: maioria absoluta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</w:p>
    <w:p w:rsidR="00F35360" w:rsidRDefault="00F35360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F35360" w:rsidRDefault="00F35360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F35360" w:rsidRDefault="00F35360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F35360" w:rsidRDefault="00F35360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F35360" w:rsidRDefault="00F35360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F35360" w:rsidRDefault="00F35360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7851DA" w:rsidRDefault="007851DA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7851DA" w:rsidRDefault="007851DA" w:rsidP="003C3D3A">
      <w:pPr>
        <w:jc w:val="both"/>
        <w:rPr>
          <w:rFonts w:ascii="Arial" w:hAnsi="Arial" w:cs="Arial"/>
          <w:b/>
          <w:sz w:val="24"/>
          <w:szCs w:val="24"/>
        </w:rPr>
      </w:pPr>
    </w:p>
    <w:p w:rsidR="007851DA" w:rsidRDefault="007851DA" w:rsidP="003C3D3A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b/>
          <w:sz w:val="24"/>
          <w:szCs w:val="24"/>
        </w:rPr>
        <w:t>4) Projeto de Lei nº 104/2022</w:t>
      </w:r>
      <w:r w:rsidRPr="00F35360">
        <w:rPr>
          <w:rFonts w:ascii="Arial" w:hAnsi="Arial" w:cs="Arial"/>
          <w:sz w:val="24"/>
          <w:szCs w:val="24"/>
        </w:rPr>
        <w:t xml:space="preserve">, de iniciativa do Prefeito, que autoriza o Poder Executivo a celebrar convênio com o Departamento de Estradas de Rodagem </w:t>
      </w:r>
      <w:r w:rsidR="0037543E" w:rsidRPr="00F35360">
        <w:rPr>
          <w:rFonts w:ascii="Arial" w:hAnsi="Arial" w:cs="Arial"/>
          <w:sz w:val="24"/>
          <w:szCs w:val="24"/>
        </w:rPr>
        <w:t xml:space="preserve">(DER) </w:t>
      </w:r>
      <w:r w:rsidRPr="00F35360">
        <w:rPr>
          <w:rFonts w:ascii="Arial" w:hAnsi="Arial" w:cs="Arial"/>
          <w:sz w:val="24"/>
          <w:szCs w:val="24"/>
        </w:rPr>
        <w:t>objetivando a execução de obras e serviços de pavimenta</w:t>
      </w:r>
      <w:r w:rsidR="0037543E" w:rsidRPr="00F35360">
        <w:rPr>
          <w:rFonts w:ascii="Arial" w:hAnsi="Arial" w:cs="Arial"/>
          <w:sz w:val="24"/>
          <w:szCs w:val="24"/>
        </w:rPr>
        <w:t xml:space="preserve">ção da estrada vicinal BTC-438 - </w:t>
      </w:r>
      <w:r w:rsidRPr="00F35360">
        <w:rPr>
          <w:rFonts w:ascii="Arial" w:hAnsi="Arial" w:cs="Arial"/>
          <w:sz w:val="24"/>
          <w:szCs w:val="24"/>
        </w:rPr>
        <w:t>Estrada Córrego Fundo, no município de Botucatu.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</w:p>
    <w:p w:rsidR="003C3D3A" w:rsidRPr="00F35360" w:rsidRDefault="003C3D3A" w:rsidP="003C3D3A">
      <w:pPr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discussão</w:t>
      </w:r>
      <w:proofErr w:type="gramEnd"/>
      <w:r w:rsidRPr="00F35360">
        <w:rPr>
          <w:rFonts w:ascii="Arial" w:hAnsi="Arial" w:cs="Arial"/>
          <w:sz w:val="24"/>
          <w:szCs w:val="24"/>
        </w:rPr>
        <w:t xml:space="preserve"> e votação únicas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quórum</w:t>
      </w:r>
      <w:proofErr w:type="gramEnd"/>
      <w:r w:rsidRPr="00F35360">
        <w:rPr>
          <w:rFonts w:ascii="Arial" w:hAnsi="Arial" w:cs="Arial"/>
          <w:sz w:val="24"/>
          <w:szCs w:val="24"/>
        </w:rPr>
        <w:t>: maioria simples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</w:p>
    <w:p w:rsidR="003C3D3A" w:rsidRPr="00F35360" w:rsidRDefault="004E1424" w:rsidP="003C3D3A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b/>
          <w:sz w:val="24"/>
          <w:szCs w:val="24"/>
        </w:rPr>
        <w:t>5</w:t>
      </w:r>
      <w:r w:rsidR="003C3D3A" w:rsidRPr="00F35360">
        <w:rPr>
          <w:rFonts w:ascii="Arial" w:hAnsi="Arial" w:cs="Arial"/>
          <w:b/>
          <w:sz w:val="24"/>
          <w:szCs w:val="24"/>
        </w:rPr>
        <w:t>) Projeto de Lei n</w:t>
      </w:r>
      <w:r w:rsidRPr="00F35360">
        <w:rPr>
          <w:rFonts w:ascii="Arial" w:hAnsi="Arial" w:cs="Arial"/>
          <w:b/>
          <w:sz w:val="24"/>
          <w:szCs w:val="24"/>
        </w:rPr>
        <w:t>º 109</w:t>
      </w:r>
      <w:r w:rsidR="003C3D3A" w:rsidRPr="00F35360">
        <w:rPr>
          <w:rFonts w:ascii="Arial" w:hAnsi="Arial" w:cs="Arial"/>
          <w:b/>
          <w:sz w:val="24"/>
          <w:szCs w:val="24"/>
        </w:rPr>
        <w:t>/2022</w:t>
      </w:r>
      <w:r w:rsidR="003C3D3A" w:rsidRPr="00F35360">
        <w:rPr>
          <w:rFonts w:ascii="Arial" w:hAnsi="Arial" w:cs="Arial"/>
          <w:sz w:val="24"/>
          <w:szCs w:val="24"/>
        </w:rPr>
        <w:t xml:space="preserve">, de iniciativa do Prefeito, que </w:t>
      </w:r>
      <w:r w:rsidRPr="00F35360">
        <w:rPr>
          <w:rFonts w:ascii="Arial" w:hAnsi="Arial" w:cs="Arial"/>
          <w:sz w:val="24"/>
          <w:szCs w:val="24"/>
        </w:rPr>
        <w:t>autoriza o Poder Executivo a celebrar convênio com o Estado de São Paulo, por intermédio da Secretaria de Desenvolvimento Regional, objetivando a transferência de recursos financeiros para a construção do Terminal Urbano Central de Botucatu.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</w:p>
    <w:p w:rsidR="003C3D3A" w:rsidRPr="00F35360" w:rsidRDefault="003C3D3A" w:rsidP="003C3D3A">
      <w:pPr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discussão</w:t>
      </w:r>
      <w:proofErr w:type="gramEnd"/>
      <w:r w:rsidRPr="00F35360">
        <w:rPr>
          <w:rFonts w:ascii="Arial" w:hAnsi="Arial" w:cs="Arial"/>
          <w:sz w:val="24"/>
          <w:szCs w:val="24"/>
        </w:rPr>
        <w:t xml:space="preserve"> e votação únicas</w:t>
      </w:r>
    </w:p>
    <w:p w:rsidR="003C3D3A" w:rsidRPr="00F35360" w:rsidRDefault="003C3D3A" w:rsidP="003C3D3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quórum</w:t>
      </w:r>
      <w:proofErr w:type="gramEnd"/>
      <w:r w:rsidRPr="00F35360">
        <w:rPr>
          <w:rFonts w:ascii="Arial" w:hAnsi="Arial" w:cs="Arial"/>
          <w:sz w:val="24"/>
          <w:szCs w:val="24"/>
        </w:rPr>
        <w:t>: maioria simples</w:t>
      </w:r>
    </w:p>
    <w:p w:rsidR="00EF0ACD" w:rsidRPr="00F35360" w:rsidRDefault="00EF0ACD" w:rsidP="003C3D3A">
      <w:pPr>
        <w:jc w:val="both"/>
        <w:rPr>
          <w:rFonts w:ascii="Arial" w:hAnsi="Arial" w:cs="Arial"/>
          <w:sz w:val="24"/>
          <w:szCs w:val="24"/>
        </w:rPr>
      </w:pPr>
    </w:p>
    <w:p w:rsidR="004E1424" w:rsidRPr="00F35360" w:rsidRDefault="004E1424" w:rsidP="004E1424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b/>
          <w:sz w:val="24"/>
          <w:szCs w:val="24"/>
        </w:rPr>
        <w:t xml:space="preserve">6) Projeto de Lei </w:t>
      </w:r>
      <w:r w:rsidR="00F35360" w:rsidRPr="00F35360">
        <w:rPr>
          <w:rFonts w:ascii="Arial" w:hAnsi="Arial" w:cs="Arial"/>
          <w:b/>
          <w:sz w:val="24"/>
          <w:szCs w:val="24"/>
        </w:rPr>
        <w:t>nº 110</w:t>
      </w:r>
      <w:r w:rsidRPr="00F35360">
        <w:rPr>
          <w:rFonts w:ascii="Arial" w:hAnsi="Arial" w:cs="Arial"/>
          <w:b/>
          <w:sz w:val="24"/>
          <w:szCs w:val="24"/>
        </w:rPr>
        <w:t>/2022</w:t>
      </w:r>
      <w:r w:rsidRPr="00F35360">
        <w:rPr>
          <w:rFonts w:ascii="Arial" w:hAnsi="Arial" w:cs="Arial"/>
          <w:sz w:val="24"/>
          <w:szCs w:val="24"/>
        </w:rPr>
        <w:t>, de iniciativa do Prefeito, que autoriza o Poder Executivo a celebrar convênio com o Estado de São Paulo, por intermédio da Secretaria de Desenvolvimento Regional, objetivando a transferência de recursos financeiros para o recapeamento da Avenida Bento Lopes.</w:t>
      </w:r>
    </w:p>
    <w:p w:rsidR="004E1424" w:rsidRPr="00F35360" w:rsidRDefault="004E1424" w:rsidP="004E1424">
      <w:pPr>
        <w:jc w:val="both"/>
        <w:rPr>
          <w:rFonts w:ascii="Arial" w:hAnsi="Arial" w:cs="Arial"/>
          <w:sz w:val="24"/>
          <w:szCs w:val="24"/>
        </w:rPr>
      </w:pPr>
    </w:p>
    <w:p w:rsidR="004E1424" w:rsidRPr="00F35360" w:rsidRDefault="004E1424" w:rsidP="004E1424">
      <w:pPr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discussão</w:t>
      </w:r>
      <w:proofErr w:type="gramEnd"/>
      <w:r w:rsidRPr="00F35360">
        <w:rPr>
          <w:rFonts w:ascii="Arial" w:hAnsi="Arial" w:cs="Arial"/>
          <w:sz w:val="24"/>
          <w:szCs w:val="24"/>
        </w:rPr>
        <w:t xml:space="preserve"> e votação únicas</w:t>
      </w:r>
    </w:p>
    <w:p w:rsidR="004E1424" w:rsidRPr="00F35360" w:rsidRDefault="004E1424" w:rsidP="004E142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quórum</w:t>
      </w:r>
      <w:proofErr w:type="gramEnd"/>
      <w:r w:rsidRPr="00F35360">
        <w:rPr>
          <w:rFonts w:ascii="Arial" w:hAnsi="Arial" w:cs="Arial"/>
          <w:sz w:val="24"/>
          <w:szCs w:val="24"/>
        </w:rPr>
        <w:t>: maioria simples</w:t>
      </w:r>
    </w:p>
    <w:p w:rsidR="00EF0ACD" w:rsidRPr="00F35360" w:rsidRDefault="00EF0ACD" w:rsidP="00EF0ACD">
      <w:pPr>
        <w:rPr>
          <w:sz w:val="24"/>
          <w:szCs w:val="24"/>
        </w:rPr>
      </w:pPr>
    </w:p>
    <w:p w:rsidR="00EF0ACD" w:rsidRPr="00F35360" w:rsidRDefault="00EF0ACD" w:rsidP="00EF0ACD">
      <w:pPr>
        <w:rPr>
          <w:sz w:val="24"/>
          <w:szCs w:val="24"/>
        </w:rPr>
      </w:pPr>
    </w:p>
    <w:p w:rsidR="00F35360" w:rsidRPr="00F35360" w:rsidRDefault="00F35360" w:rsidP="00F35360">
      <w:pPr>
        <w:jc w:val="both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b/>
          <w:sz w:val="24"/>
          <w:szCs w:val="24"/>
        </w:rPr>
        <w:t>7) Projeto de Lei nº 111/2022</w:t>
      </w:r>
      <w:r w:rsidRPr="00F35360">
        <w:rPr>
          <w:rFonts w:ascii="Arial" w:hAnsi="Arial" w:cs="Arial"/>
          <w:sz w:val="24"/>
          <w:szCs w:val="24"/>
        </w:rPr>
        <w:t>, de iniciativa do Prefeito, que autoriza o Poder Executivo a celebrar convênio com a Universidade Estadual Paulista Júlio de Mesquita Filho, por intermédio da Faculdade de Medicina de Botucatu e interveniência da FAMESP, para a prestação de serviço pelo Centro de Saúde Escola.</w:t>
      </w:r>
    </w:p>
    <w:p w:rsidR="00F35360" w:rsidRPr="00F35360" w:rsidRDefault="00F35360" w:rsidP="00F35360">
      <w:pPr>
        <w:jc w:val="both"/>
        <w:rPr>
          <w:rFonts w:ascii="Arial" w:hAnsi="Arial" w:cs="Arial"/>
          <w:sz w:val="24"/>
          <w:szCs w:val="24"/>
        </w:rPr>
      </w:pPr>
    </w:p>
    <w:p w:rsidR="00F35360" w:rsidRPr="00F35360" w:rsidRDefault="00F35360" w:rsidP="00F35360">
      <w:pPr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discussão</w:t>
      </w:r>
      <w:proofErr w:type="gramEnd"/>
      <w:r w:rsidRPr="00F35360">
        <w:rPr>
          <w:rFonts w:ascii="Arial" w:hAnsi="Arial" w:cs="Arial"/>
          <w:sz w:val="24"/>
          <w:szCs w:val="24"/>
        </w:rPr>
        <w:t xml:space="preserve"> e votação únicas</w:t>
      </w:r>
    </w:p>
    <w:p w:rsidR="00F35360" w:rsidRPr="00F35360" w:rsidRDefault="00F35360" w:rsidP="00F3536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F35360">
        <w:rPr>
          <w:rFonts w:ascii="Arial" w:hAnsi="Arial" w:cs="Arial"/>
          <w:sz w:val="24"/>
          <w:szCs w:val="24"/>
        </w:rPr>
        <w:t>quórum</w:t>
      </w:r>
      <w:proofErr w:type="gramEnd"/>
      <w:r w:rsidRPr="00F35360">
        <w:rPr>
          <w:rFonts w:ascii="Arial" w:hAnsi="Arial" w:cs="Arial"/>
          <w:sz w:val="24"/>
          <w:szCs w:val="24"/>
        </w:rPr>
        <w:t>: maioria simples</w:t>
      </w:r>
    </w:p>
    <w:p w:rsidR="00903656" w:rsidRDefault="00903656" w:rsidP="00EF0ACD">
      <w:pPr>
        <w:rPr>
          <w:sz w:val="24"/>
          <w:szCs w:val="24"/>
        </w:rPr>
      </w:pPr>
    </w:p>
    <w:p w:rsidR="00F35360" w:rsidRDefault="00F35360" w:rsidP="00EF0ACD">
      <w:pPr>
        <w:rPr>
          <w:sz w:val="24"/>
          <w:szCs w:val="24"/>
        </w:rPr>
      </w:pPr>
    </w:p>
    <w:p w:rsidR="00F35360" w:rsidRPr="00F35360" w:rsidRDefault="00F35360" w:rsidP="00EF0ACD">
      <w:pPr>
        <w:rPr>
          <w:sz w:val="24"/>
          <w:szCs w:val="24"/>
        </w:rPr>
      </w:pPr>
    </w:p>
    <w:p w:rsidR="00EF0ACD" w:rsidRPr="00F35360" w:rsidRDefault="00EF0ACD" w:rsidP="00EF0ACD">
      <w:pPr>
        <w:jc w:val="center"/>
        <w:rPr>
          <w:rFonts w:ascii="Arial" w:hAnsi="Arial" w:cs="Arial"/>
          <w:sz w:val="24"/>
          <w:szCs w:val="24"/>
        </w:rPr>
      </w:pPr>
      <w:r w:rsidRPr="00F35360">
        <w:rPr>
          <w:rFonts w:ascii="Arial" w:hAnsi="Arial" w:cs="Arial"/>
          <w:sz w:val="24"/>
          <w:szCs w:val="24"/>
        </w:rPr>
        <w:t>Vereador RODRIGO RODRIGUES (Palhinha)</w:t>
      </w:r>
    </w:p>
    <w:p w:rsidR="00EF0ACD" w:rsidRPr="00F35360" w:rsidRDefault="00EF0ACD" w:rsidP="00EF0ACD">
      <w:pPr>
        <w:jc w:val="center"/>
        <w:rPr>
          <w:sz w:val="24"/>
          <w:szCs w:val="24"/>
        </w:rPr>
      </w:pPr>
      <w:r w:rsidRPr="00F35360">
        <w:rPr>
          <w:rFonts w:ascii="Arial" w:hAnsi="Arial" w:cs="Arial"/>
          <w:sz w:val="24"/>
          <w:szCs w:val="24"/>
        </w:rPr>
        <w:t>Presidente</w:t>
      </w:r>
    </w:p>
    <w:p w:rsidR="00EF0ACD" w:rsidRDefault="00EF0ACD" w:rsidP="00EF0ACD"/>
    <w:p w:rsidR="00EF0ACD" w:rsidRDefault="00EF0ACD" w:rsidP="00EF0AC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EF0ACD" w:rsidRPr="00A55797" w:rsidRDefault="00EF0ACD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sectPr w:rsidR="00EF0ACD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E68" w:rsidRDefault="009D4E68">
      <w:r>
        <w:separator/>
      </w:r>
    </w:p>
  </w:endnote>
  <w:endnote w:type="continuationSeparator" w:id="0">
    <w:p w:rsidR="009D4E68" w:rsidRDefault="009D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CA476B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9D4E68" w:rsidP="000C44CD">
    <w:pPr>
      <w:pStyle w:val="Rodap"/>
      <w:ind w:left="-709" w:hanging="142"/>
      <w:jc w:val="center"/>
    </w:pPr>
    <w:hyperlink r:id="rId1" w:history="1">
      <w:r w:rsidR="00CA476B" w:rsidRPr="00391174">
        <w:rPr>
          <w:rStyle w:val="Hyperlink"/>
          <w:sz w:val="18"/>
          <w:szCs w:val="18"/>
        </w:rPr>
        <w:t>http://www.camara</w:t>
      </w:r>
    </w:hyperlink>
    <w:r w:rsidR="00CA476B" w:rsidRPr="00391174">
      <w:rPr>
        <w:color w:val="0000FF"/>
        <w:sz w:val="18"/>
        <w:szCs w:val="18"/>
        <w:u w:val="single"/>
      </w:rPr>
      <w:t>botucatu.sp.gov.br</w:t>
    </w:r>
    <w:r w:rsidR="00CA476B" w:rsidRPr="00391174">
      <w:rPr>
        <w:color w:val="0000FF"/>
        <w:sz w:val="18"/>
        <w:szCs w:val="18"/>
      </w:rPr>
      <w:t xml:space="preserve">  </w:t>
    </w:r>
    <w:r w:rsidR="00CA476B" w:rsidRPr="00391174">
      <w:rPr>
        <w:color w:val="000000"/>
        <w:sz w:val="18"/>
        <w:szCs w:val="18"/>
      </w:rPr>
      <w:t>E-mail:</w:t>
    </w:r>
    <w:r w:rsidR="00CA476B" w:rsidRPr="00391174">
      <w:rPr>
        <w:color w:val="0000FF"/>
        <w:sz w:val="18"/>
        <w:szCs w:val="18"/>
      </w:rPr>
      <w:t xml:space="preserve"> </w:t>
    </w:r>
    <w:r w:rsidR="00CA476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E68" w:rsidRDefault="009D4E68">
      <w:r>
        <w:separator/>
      </w:r>
    </w:p>
  </w:footnote>
  <w:footnote w:type="continuationSeparator" w:id="0">
    <w:p w:rsidR="009D4E68" w:rsidRDefault="009D4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A476B" w:rsidP="0039688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49778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75538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714D3"/>
    <w:rsid w:val="000C44CD"/>
    <w:rsid w:val="001115CA"/>
    <w:rsid w:val="00157888"/>
    <w:rsid w:val="0017381B"/>
    <w:rsid w:val="001C509F"/>
    <w:rsid w:val="00217A04"/>
    <w:rsid w:val="00256052"/>
    <w:rsid w:val="00330F8A"/>
    <w:rsid w:val="0037543E"/>
    <w:rsid w:val="00391174"/>
    <w:rsid w:val="0039688F"/>
    <w:rsid w:val="003C3D3A"/>
    <w:rsid w:val="004360F9"/>
    <w:rsid w:val="004725DF"/>
    <w:rsid w:val="004E1424"/>
    <w:rsid w:val="0055756E"/>
    <w:rsid w:val="00661C68"/>
    <w:rsid w:val="006A40E0"/>
    <w:rsid w:val="006B6DC3"/>
    <w:rsid w:val="006E2790"/>
    <w:rsid w:val="006F2849"/>
    <w:rsid w:val="007851DA"/>
    <w:rsid w:val="0079152D"/>
    <w:rsid w:val="008340AD"/>
    <w:rsid w:val="00903656"/>
    <w:rsid w:val="00914E32"/>
    <w:rsid w:val="0095389A"/>
    <w:rsid w:val="009D078D"/>
    <w:rsid w:val="009D4E68"/>
    <w:rsid w:val="00A55797"/>
    <w:rsid w:val="00AA0026"/>
    <w:rsid w:val="00B25A31"/>
    <w:rsid w:val="00BB00DC"/>
    <w:rsid w:val="00BC47FC"/>
    <w:rsid w:val="00CA476B"/>
    <w:rsid w:val="00E05C5B"/>
    <w:rsid w:val="00E25015"/>
    <w:rsid w:val="00E66F93"/>
    <w:rsid w:val="00E74F0A"/>
    <w:rsid w:val="00EE4F26"/>
    <w:rsid w:val="00EE7E26"/>
    <w:rsid w:val="00EF0ACD"/>
    <w:rsid w:val="00EF5E75"/>
    <w:rsid w:val="00F17B6C"/>
    <w:rsid w:val="00F20BB2"/>
    <w:rsid w:val="00F35360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318B66-9E41-4023-8833-B41BF51D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F0ACD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9</cp:revision>
  <cp:lastPrinted>2020-01-15T17:04:00Z</cp:lastPrinted>
  <dcterms:created xsi:type="dcterms:W3CDTF">2022-12-08T11:34:00Z</dcterms:created>
  <dcterms:modified xsi:type="dcterms:W3CDTF">2022-12-09T11:52:00Z</dcterms:modified>
</cp:coreProperties>
</file>