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A2" w:rsidRDefault="002669A2" w:rsidP="002669A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2669A2" w:rsidRDefault="002669A2" w:rsidP="002669A2">
      <w:pPr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20 de março de 2023. 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 xml:space="preserve">dia 22 de </w:t>
      </w:r>
      <w:r>
        <w:rPr>
          <w:rFonts w:ascii="Arial" w:hAnsi="Arial" w:cs="Arial"/>
          <w:b/>
          <w:sz w:val="24"/>
          <w:szCs w:val="24"/>
          <w:u w:val="single"/>
        </w:rPr>
        <w:t>março, quarta-feira, às 10 horas e 30 minutos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discutir e deliberar os seguintes projetos: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4/2023</w:t>
      </w:r>
      <w:r>
        <w:rPr>
          <w:rFonts w:ascii="Arial" w:hAnsi="Arial" w:cs="Arial"/>
          <w:sz w:val="24"/>
          <w:szCs w:val="24"/>
        </w:rPr>
        <w:t>, de iniciativa do Prefeito, que dispõe sobre alteração da Lei Complementar nº 1.288/21 (PPA – 2022/2025), alteração da Lei Complementar nº 1.311/22 (LDO/2023),</w:t>
      </w:r>
      <w:r>
        <w:t xml:space="preserve"> </w:t>
      </w:r>
      <w:r>
        <w:rPr>
          <w:rFonts w:ascii="Arial" w:hAnsi="Arial" w:cs="Arial"/>
          <w:sz w:val="24"/>
          <w:szCs w:val="24"/>
        </w:rPr>
        <w:t>para dar suporte na realização de demandas em diversas secretarias e departamentos com a utilização do excesso de arrecadação e superávit financeiro.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6/2023</w:t>
      </w:r>
      <w:r>
        <w:rPr>
          <w:rFonts w:ascii="Arial" w:hAnsi="Arial" w:cs="Arial"/>
          <w:sz w:val="24"/>
          <w:szCs w:val="24"/>
        </w:rPr>
        <w:t>, de iniciativa do Prefeito, que dispõe sobre condução das Licitações no âmbito da Administração Pública Municipal, sobre o Agente de Contratação e dá outras providências.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669A2" w:rsidRDefault="002669A2" w:rsidP="002669A2">
      <w:pPr>
        <w:jc w:val="both"/>
        <w:rPr>
          <w:rFonts w:ascii="Arial" w:hAnsi="Arial" w:cs="Arial"/>
          <w:b/>
          <w:sz w:val="24"/>
          <w:szCs w:val="24"/>
        </w:rPr>
      </w:pPr>
    </w:p>
    <w:p w:rsidR="002669A2" w:rsidRDefault="002669A2" w:rsidP="00266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16/2023</w:t>
      </w:r>
      <w:r>
        <w:rPr>
          <w:rFonts w:ascii="Arial" w:hAnsi="Arial" w:cs="Arial"/>
          <w:sz w:val="24"/>
          <w:szCs w:val="24"/>
        </w:rPr>
        <w:t>, de iniciativa do Prefeito, que dispõe sobre alteração da Lei nº 6.396/2022 (LOA/2023), com a abertura de um crédito adicional suplementar até o limite de R$ 30.588.945,48, para dar suporte na realização de demandas em diversas secretarias e departamentos com a utilização do excesso de arrecadação e superávit financeiro.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Complementar nº 5/2023</w:t>
      </w:r>
      <w:r>
        <w:rPr>
          <w:rFonts w:ascii="Arial" w:hAnsi="Arial" w:cs="Arial"/>
          <w:sz w:val="24"/>
          <w:szCs w:val="24"/>
        </w:rPr>
        <w:t>, de iniciativa dos Membros da Mesa, que altera o quadro de pessoal da Câmara Municipal e dá outras providências.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669A2" w:rsidRDefault="002669A2" w:rsidP="002669A2">
      <w:pPr>
        <w:jc w:val="both"/>
        <w:rPr>
          <w:rFonts w:ascii="Arial" w:hAnsi="Arial" w:cs="Arial"/>
          <w:sz w:val="24"/>
          <w:szCs w:val="24"/>
        </w:rPr>
      </w:pPr>
    </w:p>
    <w:p w:rsidR="002669A2" w:rsidRDefault="002669A2" w:rsidP="002669A2">
      <w:pPr>
        <w:jc w:val="both"/>
        <w:rPr>
          <w:rFonts w:ascii="Arial" w:hAnsi="Arial" w:cs="Arial"/>
          <w:b/>
          <w:sz w:val="24"/>
          <w:szCs w:val="24"/>
        </w:rPr>
      </w:pPr>
    </w:p>
    <w:p w:rsidR="002669A2" w:rsidRDefault="002669A2" w:rsidP="002669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B25A31" w:rsidRPr="002669A2" w:rsidRDefault="002669A2" w:rsidP="002669A2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sectPr w:rsidR="00B25A31" w:rsidRPr="002669A2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93" w:rsidRDefault="00F33093">
      <w:r>
        <w:separator/>
      </w:r>
    </w:p>
  </w:endnote>
  <w:endnote w:type="continuationSeparator" w:id="0">
    <w:p w:rsidR="00F33093" w:rsidRDefault="00F3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33093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3309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93" w:rsidRDefault="00F33093">
      <w:r>
        <w:separator/>
      </w:r>
    </w:p>
  </w:footnote>
  <w:footnote w:type="continuationSeparator" w:id="0">
    <w:p w:rsidR="00F33093" w:rsidRDefault="00F33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F3309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0512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4080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F3309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669A2"/>
    <w:rsid w:val="00330F8A"/>
    <w:rsid w:val="004360F9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16757"/>
    <w:rsid w:val="00E05C5B"/>
    <w:rsid w:val="00E25015"/>
    <w:rsid w:val="00E66F93"/>
    <w:rsid w:val="00E74F0A"/>
    <w:rsid w:val="00EE4F26"/>
    <w:rsid w:val="00EE7E26"/>
    <w:rsid w:val="00EF5E75"/>
    <w:rsid w:val="00F20BB2"/>
    <w:rsid w:val="00F33093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157656-CEB2-43BD-959A-44ADF129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669A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2023-03-20T13:13:00Z</dcterms:modified>
</cp:coreProperties>
</file>