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D18" w:rsidRPr="00BA231E" w:rsidRDefault="00C40D18" w:rsidP="006049CE">
      <w:pPr>
        <w:ind w:left="2798"/>
        <w:rPr>
          <w:b/>
          <w:sz w:val="24"/>
          <w:szCs w:val="24"/>
        </w:rPr>
      </w:pPr>
      <w:r w:rsidRPr="00BA231E">
        <w:rPr>
          <w:b/>
          <w:sz w:val="24"/>
          <w:szCs w:val="24"/>
        </w:rPr>
        <w:t>PARECER JURÍDICO</w:t>
      </w:r>
    </w:p>
    <w:p w:rsidR="00C40D18" w:rsidRDefault="00C40D18" w:rsidP="006049CE">
      <w:pPr>
        <w:ind w:left="2798"/>
        <w:rPr>
          <w:b/>
          <w:sz w:val="24"/>
          <w:szCs w:val="24"/>
          <w:u w:val="single"/>
        </w:rPr>
      </w:pPr>
    </w:p>
    <w:p w:rsidR="00C40D18" w:rsidRDefault="00C40D18" w:rsidP="006049CE">
      <w:pPr>
        <w:ind w:left="2798"/>
        <w:rPr>
          <w:sz w:val="24"/>
          <w:szCs w:val="24"/>
        </w:rPr>
      </w:pPr>
    </w:p>
    <w:p w:rsidR="00522F23" w:rsidRDefault="00C40D18" w:rsidP="006049CE">
      <w:pPr>
        <w:jc w:val="both"/>
        <w:rPr>
          <w:sz w:val="24"/>
          <w:szCs w:val="24"/>
          <w:u w:val="single"/>
        </w:rPr>
      </w:pPr>
      <w:r w:rsidRPr="00BA231E">
        <w:rPr>
          <w:sz w:val="24"/>
          <w:szCs w:val="24"/>
          <w:u w:val="single"/>
        </w:rPr>
        <w:t>REFERÊ</w:t>
      </w:r>
      <w:r w:rsidR="00B31072">
        <w:rPr>
          <w:sz w:val="24"/>
          <w:szCs w:val="24"/>
          <w:u w:val="single"/>
        </w:rPr>
        <w:t>NCIA: PROJETO DE LEI NÚMERO 00</w:t>
      </w:r>
      <w:r w:rsidR="00522F23">
        <w:rPr>
          <w:sz w:val="24"/>
          <w:szCs w:val="24"/>
          <w:u w:val="single"/>
        </w:rPr>
        <w:t>34</w:t>
      </w:r>
      <w:r w:rsidR="0001309F" w:rsidRPr="00BA231E">
        <w:rPr>
          <w:sz w:val="24"/>
          <w:szCs w:val="24"/>
          <w:u w:val="single"/>
        </w:rPr>
        <w:t>,</w:t>
      </w:r>
      <w:r w:rsidRPr="00BA231E">
        <w:rPr>
          <w:sz w:val="24"/>
          <w:szCs w:val="24"/>
          <w:u w:val="single"/>
        </w:rPr>
        <w:t xml:space="preserve"> DE </w:t>
      </w:r>
      <w:r w:rsidR="00522F23">
        <w:rPr>
          <w:sz w:val="24"/>
          <w:szCs w:val="24"/>
          <w:u w:val="single"/>
        </w:rPr>
        <w:t>13 DE ABRIL DE 2023</w:t>
      </w:r>
      <w:r w:rsidR="0001309F" w:rsidRPr="00BA231E">
        <w:rPr>
          <w:sz w:val="24"/>
          <w:szCs w:val="24"/>
          <w:u w:val="single"/>
        </w:rPr>
        <w:t>,</w:t>
      </w:r>
      <w:r w:rsidRPr="00BA231E">
        <w:rPr>
          <w:sz w:val="24"/>
          <w:szCs w:val="24"/>
          <w:u w:val="single"/>
        </w:rPr>
        <w:t xml:space="preserve"> DE AUTORIA DO PREFEITO MUNICIPAL</w:t>
      </w:r>
      <w:r w:rsidR="0001309F" w:rsidRPr="00BA231E">
        <w:rPr>
          <w:sz w:val="24"/>
          <w:szCs w:val="24"/>
          <w:u w:val="single"/>
        </w:rPr>
        <w:t>,</w:t>
      </w:r>
      <w:r w:rsidRPr="00BA231E">
        <w:rPr>
          <w:sz w:val="24"/>
          <w:szCs w:val="24"/>
          <w:u w:val="single"/>
        </w:rPr>
        <w:t xml:space="preserve"> </w:t>
      </w:r>
      <w:r w:rsidR="009424CD" w:rsidRPr="00BA231E">
        <w:rPr>
          <w:sz w:val="24"/>
          <w:szCs w:val="24"/>
          <w:u w:val="single"/>
        </w:rPr>
        <w:t xml:space="preserve">QUE </w:t>
      </w:r>
      <w:r w:rsidR="00522F23" w:rsidRPr="00522F23">
        <w:rPr>
          <w:sz w:val="24"/>
          <w:szCs w:val="24"/>
          <w:u w:val="single"/>
        </w:rPr>
        <w:t>ALTERA O ART. 2º DA LEI N° 5.246, DE 3 DE MAIO 2011</w:t>
      </w:r>
      <w:r w:rsidR="00522F23">
        <w:rPr>
          <w:sz w:val="24"/>
          <w:szCs w:val="24"/>
          <w:u w:val="single"/>
        </w:rPr>
        <w:t>.</w:t>
      </w:r>
    </w:p>
    <w:p w:rsidR="006575F1" w:rsidRPr="00BA231E" w:rsidRDefault="006575F1" w:rsidP="006049CE">
      <w:pPr>
        <w:jc w:val="both"/>
        <w:rPr>
          <w:sz w:val="24"/>
          <w:szCs w:val="24"/>
          <w:u w:val="single"/>
        </w:rPr>
      </w:pPr>
    </w:p>
    <w:p w:rsidR="00C40D18" w:rsidRDefault="00C40D18" w:rsidP="006049CE">
      <w:pPr>
        <w:jc w:val="both"/>
        <w:rPr>
          <w:sz w:val="24"/>
          <w:szCs w:val="24"/>
        </w:rPr>
      </w:pPr>
    </w:p>
    <w:p w:rsidR="00A87177" w:rsidRDefault="00A87177" w:rsidP="006049CE">
      <w:pPr>
        <w:jc w:val="both"/>
        <w:rPr>
          <w:sz w:val="24"/>
          <w:szCs w:val="24"/>
        </w:rPr>
      </w:pPr>
    </w:p>
    <w:p w:rsidR="00522F23" w:rsidRDefault="00C40D18" w:rsidP="006049CE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Trata-se de Projeto de Lei de au</w:t>
      </w:r>
      <w:r w:rsidR="00870AD6">
        <w:rPr>
          <w:sz w:val="24"/>
          <w:szCs w:val="24"/>
        </w:rPr>
        <w:t>toria do Prefeito Municipal que</w:t>
      </w:r>
      <w:r w:rsidR="00490080" w:rsidRPr="00490080">
        <w:rPr>
          <w:sz w:val="24"/>
          <w:szCs w:val="24"/>
        </w:rPr>
        <w:t xml:space="preserve"> </w:t>
      </w:r>
      <w:r w:rsidR="00522F23">
        <w:rPr>
          <w:sz w:val="24"/>
          <w:szCs w:val="24"/>
        </w:rPr>
        <w:t>a</w:t>
      </w:r>
      <w:r w:rsidR="00522F23" w:rsidRPr="00522F23">
        <w:rPr>
          <w:sz w:val="24"/>
          <w:szCs w:val="24"/>
        </w:rPr>
        <w:t>ltera o art. 2º da Lei n° 5.246, de 3 de maio 2011</w:t>
      </w:r>
      <w:r w:rsidR="00522F23">
        <w:rPr>
          <w:sz w:val="24"/>
          <w:szCs w:val="24"/>
        </w:rPr>
        <w:t xml:space="preserve">, </w:t>
      </w:r>
      <w:r w:rsidR="00490080">
        <w:rPr>
          <w:sz w:val="24"/>
          <w:szCs w:val="24"/>
        </w:rPr>
        <w:t xml:space="preserve">a qual </w:t>
      </w:r>
      <w:r w:rsidR="00DD5265">
        <w:rPr>
          <w:sz w:val="24"/>
          <w:szCs w:val="24"/>
        </w:rPr>
        <w:t xml:space="preserve">autorizou </w:t>
      </w:r>
      <w:r w:rsidR="00DD5265" w:rsidRPr="00DD5265">
        <w:rPr>
          <w:sz w:val="24"/>
          <w:szCs w:val="24"/>
        </w:rPr>
        <w:t xml:space="preserve">o Município </w:t>
      </w:r>
      <w:r w:rsidR="00DD5265">
        <w:rPr>
          <w:sz w:val="24"/>
          <w:szCs w:val="24"/>
        </w:rPr>
        <w:t>a celebrar</w:t>
      </w:r>
      <w:r w:rsidR="00DD5265" w:rsidRPr="00DD5265">
        <w:rPr>
          <w:sz w:val="24"/>
          <w:szCs w:val="24"/>
        </w:rPr>
        <w:t xml:space="preserve"> Convênio com o Estado de São Paulo</w:t>
      </w:r>
      <w:r w:rsidR="00DD5265">
        <w:rPr>
          <w:sz w:val="24"/>
          <w:szCs w:val="24"/>
        </w:rPr>
        <w:t>,</w:t>
      </w:r>
      <w:r w:rsidR="00DD5265" w:rsidRPr="00DD5265">
        <w:rPr>
          <w:sz w:val="24"/>
          <w:szCs w:val="24"/>
        </w:rPr>
        <w:t xml:space="preserve"> visando a implantação do "Programa de Combate às Atividades Irregulares ou Ilegais", Convênio GSSP/ A TP-129112, com a atuação de policiais militares munidos de equipamentos de proteção individual, em escala especial, referente ao combate ao comércio irregular ou ilegal, à fiscalização de estabelecimentos comerciais (bares, lanchonetes, hotéis, desmanches, ferro velhos e afins), comércio de ambulantes, poluição sonora e fiscalização Municipal de Trânsito no Município</w:t>
      </w:r>
      <w:r w:rsidR="00DD5265">
        <w:rPr>
          <w:sz w:val="24"/>
          <w:szCs w:val="24"/>
        </w:rPr>
        <w:t>.</w:t>
      </w:r>
    </w:p>
    <w:p w:rsidR="00DD5265" w:rsidRDefault="00DD5265" w:rsidP="006049CE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DD5265">
        <w:rPr>
          <w:sz w:val="24"/>
          <w:szCs w:val="24"/>
        </w:rPr>
        <w:t xml:space="preserve"> presente </w:t>
      </w:r>
      <w:r>
        <w:rPr>
          <w:sz w:val="24"/>
          <w:szCs w:val="24"/>
        </w:rPr>
        <w:t xml:space="preserve">propositura objetiva </w:t>
      </w:r>
      <w:r w:rsidRPr="00DD5265">
        <w:rPr>
          <w:sz w:val="24"/>
          <w:szCs w:val="24"/>
        </w:rPr>
        <w:t>fixa</w:t>
      </w:r>
      <w:r>
        <w:rPr>
          <w:sz w:val="24"/>
          <w:szCs w:val="24"/>
        </w:rPr>
        <w:t>r</w:t>
      </w:r>
      <w:r w:rsidRPr="00DD5265">
        <w:rPr>
          <w:sz w:val="24"/>
          <w:szCs w:val="24"/>
        </w:rPr>
        <w:t xml:space="preserve"> o repasse mensal da remuneração pelo desempenho das atividades delegadas do Programa de Combate às Atividades Irregulares ou Ilegais em até 1.500 UFESP, a fim de contemplar também os integrantes do corpo de bombeiros, da polícia militar ambiental e da polícia civil.</w:t>
      </w:r>
    </w:p>
    <w:p w:rsidR="00954F7E" w:rsidRDefault="00BE57FD" w:rsidP="006049CE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Consta da exposição de </w:t>
      </w:r>
      <w:r w:rsidR="00870AD6">
        <w:rPr>
          <w:sz w:val="24"/>
          <w:szCs w:val="24"/>
        </w:rPr>
        <w:t>motivos sob responsabilidade da</w:t>
      </w:r>
      <w:r>
        <w:rPr>
          <w:sz w:val="24"/>
          <w:szCs w:val="24"/>
        </w:rPr>
        <w:t xml:space="preserve"> </w:t>
      </w:r>
      <w:r w:rsidR="00102603">
        <w:rPr>
          <w:sz w:val="24"/>
          <w:szCs w:val="24"/>
        </w:rPr>
        <w:t>Secretaria</w:t>
      </w:r>
      <w:r w:rsidR="005E626A">
        <w:rPr>
          <w:sz w:val="24"/>
          <w:szCs w:val="24"/>
        </w:rPr>
        <w:t xml:space="preserve"> Municipal</w:t>
      </w:r>
      <w:r w:rsidR="00102603">
        <w:rPr>
          <w:sz w:val="24"/>
          <w:szCs w:val="24"/>
        </w:rPr>
        <w:t xml:space="preserve"> de Segurança</w:t>
      </w:r>
      <w:r w:rsidRPr="00BE57FD">
        <w:rPr>
          <w:sz w:val="24"/>
          <w:szCs w:val="24"/>
        </w:rPr>
        <w:t xml:space="preserve">, </w:t>
      </w:r>
      <w:r>
        <w:rPr>
          <w:sz w:val="24"/>
          <w:szCs w:val="24"/>
        </w:rPr>
        <w:t>corroborada pela justificativa do chefe do Executivo, autor do projeto, o seguinte:</w:t>
      </w:r>
    </w:p>
    <w:p w:rsidR="00954F7E" w:rsidRDefault="00954F7E" w:rsidP="00954F7E">
      <w:pPr>
        <w:ind w:firstLine="2834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EXPOSIÇÃO DE MOTIVOS</w:t>
      </w:r>
    </w:p>
    <w:p w:rsidR="00954F7E" w:rsidRPr="00954F7E" w:rsidRDefault="00954F7E" w:rsidP="00954F7E">
      <w:pPr>
        <w:ind w:firstLine="2834"/>
        <w:jc w:val="both"/>
        <w:rPr>
          <w:b/>
          <w:i/>
          <w:sz w:val="24"/>
          <w:szCs w:val="24"/>
        </w:rPr>
      </w:pPr>
      <w:r w:rsidRPr="00954F7E">
        <w:rPr>
          <w:i/>
          <w:sz w:val="24"/>
          <w:szCs w:val="24"/>
        </w:rPr>
        <w:t>Excelentíssimo Senhor Prefeito Municipal.</w:t>
      </w:r>
    </w:p>
    <w:p w:rsidR="00522F23" w:rsidRPr="00522F23" w:rsidRDefault="00522F23" w:rsidP="00522F23">
      <w:pPr>
        <w:ind w:firstLine="2834"/>
        <w:jc w:val="both"/>
        <w:rPr>
          <w:i/>
          <w:sz w:val="24"/>
          <w:szCs w:val="24"/>
        </w:rPr>
      </w:pPr>
      <w:r w:rsidRPr="00522F23">
        <w:rPr>
          <w:i/>
          <w:sz w:val="24"/>
          <w:szCs w:val="24"/>
        </w:rPr>
        <w:t>O presente Projeto, tem por objetivo alterar a redação do art. 2° da Lei n° 5.246, de 3 de maio de 2011, fixando o repasse mensal da remuneração pelo desempenho das atividades delegadas do Programa de Combate às Atividades Irregulares ou Ilegais em até 1.500 UFESP, a fim de contemplar também os integrantes do corpo de bombeiros, da polícia militar ambiental e da polícia civil.</w:t>
      </w:r>
    </w:p>
    <w:p w:rsidR="00522F23" w:rsidRPr="00522F23" w:rsidRDefault="00522F23" w:rsidP="00522F23">
      <w:pPr>
        <w:ind w:firstLine="2834"/>
        <w:jc w:val="both"/>
        <w:rPr>
          <w:i/>
          <w:sz w:val="24"/>
          <w:szCs w:val="24"/>
        </w:rPr>
      </w:pPr>
      <w:r w:rsidRPr="00522F23">
        <w:rPr>
          <w:i/>
          <w:sz w:val="24"/>
          <w:szCs w:val="24"/>
        </w:rPr>
        <w:t>Com a Lei nº 5.246, de 2011, o Município celebrou Convênio com o Estado de São Paulo visando a implantação do "Programa de Combate às Atividades Irregulares ou Ilegais", Convênio GSSP/ A TP-129112, com a atuação de policiais militares munidos de equipamentos de proteção individual, em escala especial, referente ao combate ao comércio irregular ou ilegal, à fiscalização de estabelecimentos comerciais (bares, lanchonetes, hotéis, desmanches, ferro velhos e afins), comércio de ambulantes, poluição sonora e fiscalização Municipal de Trânsito no Município.</w:t>
      </w:r>
    </w:p>
    <w:p w:rsidR="00522F23" w:rsidRPr="00BC146B" w:rsidRDefault="00522F23" w:rsidP="00522F23">
      <w:pPr>
        <w:ind w:firstLine="2834"/>
        <w:jc w:val="both"/>
        <w:rPr>
          <w:i/>
          <w:sz w:val="24"/>
          <w:szCs w:val="24"/>
          <w:u w:val="single"/>
        </w:rPr>
      </w:pPr>
      <w:r w:rsidRPr="00BC146B">
        <w:rPr>
          <w:i/>
          <w:sz w:val="24"/>
          <w:szCs w:val="24"/>
          <w:u w:val="single"/>
        </w:rPr>
        <w:t>Na ocasião, foi fixado o valor mensal de repasse para a remuneração do desempenho das atividades delegadas em R$ 12.500,00 (doze mil e quinhentos reais) e posteriormente houve uma alteração pela Lei nº 5.634, de 23 de setembro de 2014, o valor destinado para a atividade delegada exercida com exclusivamente pela Polícia Militar foi alterado para R$ 20.000,00/mês, corrigido anualmente pelo índice de reajuste da Unidade Fiscal do Estado de São Paulo - UFESP.</w:t>
      </w:r>
    </w:p>
    <w:p w:rsidR="00522F23" w:rsidRPr="00522F23" w:rsidRDefault="00522F23" w:rsidP="00522F23">
      <w:pPr>
        <w:ind w:firstLine="2834"/>
        <w:jc w:val="both"/>
        <w:rPr>
          <w:i/>
          <w:sz w:val="24"/>
          <w:szCs w:val="24"/>
        </w:rPr>
      </w:pPr>
      <w:r w:rsidRPr="00522F23">
        <w:rPr>
          <w:i/>
          <w:sz w:val="24"/>
          <w:szCs w:val="24"/>
        </w:rPr>
        <w:t>Atualmente o custo mensal é de até 950,4 UFESP destinado aos Policiais Militares do 12° BPMI e para a ampliação aos policiais civis, corpo de bombeiros e ambientais chegaremos ao valor mensal de até 1500 UFESP - Unidade Fiscal do Estado de São Paulo.</w:t>
      </w:r>
    </w:p>
    <w:p w:rsidR="00522F23" w:rsidRPr="00522F23" w:rsidRDefault="00522F23" w:rsidP="00522F23">
      <w:pPr>
        <w:ind w:firstLine="2834"/>
        <w:jc w:val="both"/>
        <w:rPr>
          <w:i/>
          <w:sz w:val="24"/>
          <w:szCs w:val="24"/>
        </w:rPr>
      </w:pPr>
      <w:r w:rsidRPr="00522F23">
        <w:rPr>
          <w:i/>
          <w:sz w:val="24"/>
          <w:szCs w:val="24"/>
        </w:rPr>
        <w:lastRenderedPageBreak/>
        <w:t>Contamos, assim, com a aprovação do presente projeto, pela unanimidade dos Senhores Vereadores desta Casa de Leis.</w:t>
      </w:r>
    </w:p>
    <w:p w:rsidR="00522F23" w:rsidRPr="00522F23" w:rsidRDefault="00522F23" w:rsidP="00522F23">
      <w:pPr>
        <w:ind w:firstLine="2834"/>
        <w:jc w:val="both"/>
        <w:rPr>
          <w:i/>
          <w:sz w:val="24"/>
          <w:szCs w:val="24"/>
        </w:rPr>
      </w:pPr>
      <w:r w:rsidRPr="00522F23">
        <w:rPr>
          <w:i/>
          <w:sz w:val="24"/>
          <w:szCs w:val="24"/>
        </w:rPr>
        <w:t>Respeitosamente,</w:t>
      </w:r>
    </w:p>
    <w:p w:rsidR="00522F23" w:rsidRPr="00522F23" w:rsidRDefault="00522F23" w:rsidP="00522F23">
      <w:pPr>
        <w:ind w:firstLine="2834"/>
        <w:jc w:val="center"/>
        <w:rPr>
          <w:bCs/>
          <w:i/>
          <w:iCs/>
          <w:sz w:val="24"/>
          <w:szCs w:val="24"/>
        </w:rPr>
      </w:pPr>
      <w:r w:rsidRPr="00522F23">
        <w:rPr>
          <w:bCs/>
          <w:i/>
          <w:iCs/>
          <w:sz w:val="24"/>
          <w:szCs w:val="24"/>
        </w:rPr>
        <w:t>Marcelo Emílio de Oliveira</w:t>
      </w:r>
    </w:p>
    <w:p w:rsidR="00522F23" w:rsidRPr="00522F23" w:rsidRDefault="00522F23" w:rsidP="00522F23">
      <w:pPr>
        <w:ind w:firstLine="2834"/>
        <w:jc w:val="center"/>
        <w:rPr>
          <w:i/>
          <w:sz w:val="24"/>
          <w:szCs w:val="24"/>
        </w:rPr>
      </w:pPr>
      <w:r w:rsidRPr="00522F23">
        <w:rPr>
          <w:i/>
          <w:sz w:val="24"/>
          <w:szCs w:val="24"/>
        </w:rPr>
        <w:t>Secretário Municipal de Segurança</w:t>
      </w:r>
    </w:p>
    <w:p w:rsidR="00522F23" w:rsidRDefault="00522F23" w:rsidP="00870AD6">
      <w:pPr>
        <w:ind w:firstLine="2834"/>
        <w:jc w:val="both"/>
        <w:rPr>
          <w:i/>
          <w:sz w:val="24"/>
          <w:szCs w:val="24"/>
        </w:rPr>
      </w:pPr>
    </w:p>
    <w:p w:rsidR="004F474F" w:rsidRDefault="00C40D18" w:rsidP="00FE7963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A matéria</w:t>
      </w:r>
      <w:r w:rsidR="0001309F">
        <w:rPr>
          <w:sz w:val="24"/>
          <w:szCs w:val="24"/>
        </w:rPr>
        <w:t xml:space="preserve">, além de ser </w:t>
      </w:r>
      <w:r>
        <w:rPr>
          <w:sz w:val="24"/>
          <w:szCs w:val="24"/>
        </w:rPr>
        <w:t>de interesse local</w:t>
      </w:r>
      <w:r w:rsidR="0001309F">
        <w:rPr>
          <w:sz w:val="24"/>
          <w:szCs w:val="24"/>
        </w:rPr>
        <w:t xml:space="preserve"> (art. 30, I, CF), também se insere na competência do Município</w:t>
      </w:r>
      <w:r>
        <w:rPr>
          <w:sz w:val="24"/>
          <w:szCs w:val="24"/>
        </w:rPr>
        <w:t>,</w:t>
      </w:r>
      <w:r w:rsidR="00786B5E">
        <w:rPr>
          <w:sz w:val="24"/>
          <w:szCs w:val="24"/>
        </w:rPr>
        <w:t xml:space="preserve"> </w:t>
      </w:r>
      <w:r w:rsidR="00102603">
        <w:rPr>
          <w:sz w:val="24"/>
          <w:szCs w:val="24"/>
        </w:rPr>
        <w:t xml:space="preserve">com o propósito de </w:t>
      </w:r>
      <w:r w:rsidR="004F474F">
        <w:rPr>
          <w:sz w:val="24"/>
          <w:szCs w:val="24"/>
        </w:rPr>
        <w:t xml:space="preserve">aumento </w:t>
      </w:r>
      <w:r w:rsidR="00102603">
        <w:rPr>
          <w:sz w:val="24"/>
          <w:szCs w:val="24"/>
        </w:rPr>
        <w:t xml:space="preserve">do </w:t>
      </w:r>
      <w:r w:rsidR="004F474F">
        <w:rPr>
          <w:sz w:val="24"/>
          <w:szCs w:val="24"/>
        </w:rPr>
        <w:t xml:space="preserve">valor do </w:t>
      </w:r>
      <w:r w:rsidR="004F474F" w:rsidRPr="00DD5265">
        <w:rPr>
          <w:sz w:val="24"/>
          <w:szCs w:val="24"/>
        </w:rPr>
        <w:t xml:space="preserve">repasse mensal </w:t>
      </w:r>
      <w:r w:rsidR="00102603">
        <w:rPr>
          <w:sz w:val="24"/>
          <w:szCs w:val="24"/>
        </w:rPr>
        <w:t xml:space="preserve">para as </w:t>
      </w:r>
      <w:r w:rsidR="004F474F" w:rsidRPr="00DD5265">
        <w:rPr>
          <w:sz w:val="24"/>
          <w:szCs w:val="24"/>
        </w:rPr>
        <w:t>atividades delegadas do Programa de Combate</w:t>
      </w:r>
      <w:r w:rsidR="00102603">
        <w:rPr>
          <w:sz w:val="24"/>
          <w:szCs w:val="24"/>
        </w:rPr>
        <w:t xml:space="preserve"> às</w:t>
      </w:r>
      <w:r w:rsidR="004F474F" w:rsidRPr="00DD5265">
        <w:rPr>
          <w:sz w:val="24"/>
          <w:szCs w:val="24"/>
        </w:rPr>
        <w:t xml:space="preserve"> Atividades Irregulares</w:t>
      </w:r>
      <w:r w:rsidR="00102603">
        <w:rPr>
          <w:sz w:val="24"/>
          <w:szCs w:val="24"/>
        </w:rPr>
        <w:t xml:space="preserve"> ou Ilegais</w:t>
      </w:r>
      <w:r w:rsidR="004F474F" w:rsidRPr="00DD5265">
        <w:rPr>
          <w:sz w:val="24"/>
          <w:szCs w:val="24"/>
        </w:rPr>
        <w:t xml:space="preserve"> </w:t>
      </w:r>
      <w:r w:rsidR="004F474F">
        <w:rPr>
          <w:sz w:val="24"/>
          <w:szCs w:val="24"/>
        </w:rPr>
        <w:t xml:space="preserve">para </w:t>
      </w:r>
      <w:r w:rsidR="004F474F" w:rsidRPr="00DD5265">
        <w:rPr>
          <w:sz w:val="24"/>
          <w:szCs w:val="24"/>
        </w:rPr>
        <w:t>1.500 UFESP</w:t>
      </w:r>
      <w:r w:rsidR="00102603">
        <w:rPr>
          <w:sz w:val="24"/>
          <w:szCs w:val="24"/>
        </w:rPr>
        <w:t xml:space="preserve">, o que originalmente era no patamar de </w:t>
      </w:r>
      <w:r w:rsidR="00102603" w:rsidRPr="00102603">
        <w:rPr>
          <w:sz w:val="24"/>
          <w:szCs w:val="24"/>
        </w:rPr>
        <w:t>R$ 12.500,00 (doze mil e quinhentos reais)</w:t>
      </w:r>
      <w:r w:rsidR="00102603">
        <w:rPr>
          <w:sz w:val="24"/>
          <w:szCs w:val="24"/>
        </w:rPr>
        <w:t xml:space="preserve">, </w:t>
      </w:r>
      <w:r w:rsidR="00102603" w:rsidRPr="00102603">
        <w:rPr>
          <w:sz w:val="24"/>
          <w:szCs w:val="24"/>
        </w:rPr>
        <w:t xml:space="preserve"> posteriormente </w:t>
      </w:r>
      <w:r w:rsidR="00102603">
        <w:rPr>
          <w:sz w:val="24"/>
          <w:szCs w:val="24"/>
        </w:rPr>
        <w:t xml:space="preserve">alterado </w:t>
      </w:r>
      <w:r w:rsidR="00102603" w:rsidRPr="00102603">
        <w:rPr>
          <w:sz w:val="24"/>
          <w:szCs w:val="24"/>
        </w:rPr>
        <w:t>pela Lei nº 5.634, de 23 de setembro de 2014, destina</w:t>
      </w:r>
      <w:r w:rsidR="00102603">
        <w:rPr>
          <w:sz w:val="24"/>
          <w:szCs w:val="24"/>
        </w:rPr>
        <w:t>n</w:t>
      </w:r>
      <w:r w:rsidR="00102603" w:rsidRPr="00102603">
        <w:rPr>
          <w:sz w:val="24"/>
          <w:szCs w:val="24"/>
        </w:rPr>
        <w:t>do</w:t>
      </w:r>
      <w:r w:rsidR="00102603">
        <w:rPr>
          <w:sz w:val="24"/>
          <w:szCs w:val="24"/>
        </w:rPr>
        <w:t>-se</w:t>
      </w:r>
      <w:r w:rsidR="00102603" w:rsidRPr="00102603">
        <w:rPr>
          <w:sz w:val="24"/>
          <w:szCs w:val="24"/>
        </w:rPr>
        <w:t xml:space="preserve"> para a atividade delegada exercida com exclusivamente pela Polícia Militar</w:t>
      </w:r>
      <w:r w:rsidR="00102603">
        <w:rPr>
          <w:sz w:val="24"/>
          <w:szCs w:val="24"/>
        </w:rPr>
        <w:t xml:space="preserve">, com o valor de </w:t>
      </w:r>
      <w:r w:rsidR="00102603" w:rsidRPr="00102603">
        <w:rPr>
          <w:sz w:val="24"/>
          <w:szCs w:val="24"/>
        </w:rPr>
        <w:t>R$ 20.000,00/mês, corrigido anualmente pelo índice de reajuste da Unidade Fiscal do Estado de São Paulo - UFESP.</w:t>
      </w:r>
    </w:p>
    <w:p w:rsidR="00B2632E" w:rsidRPr="006C2046" w:rsidRDefault="00102603" w:rsidP="00B2632E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O aumento no valor de referido repasse</w:t>
      </w:r>
      <w:r w:rsidR="00B2632E">
        <w:rPr>
          <w:sz w:val="24"/>
          <w:szCs w:val="24"/>
        </w:rPr>
        <w:t xml:space="preserve">, </w:t>
      </w:r>
      <w:r w:rsidR="00B2632E" w:rsidRPr="006C2046">
        <w:rPr>
          <w:sz w:val="24"/>
          <w:szCs w:val="24"/>
        </w:rPr>
        <w:t xml:space="preserve">tal como desenhado no projeto de lei, implica na </w:t>
      </w:r>
      <w:r w:rsidR="00B2632E">
        <w:rPr>
          <w:sz w:val="24"/>
          <w:szCs w:val="24"/>
        </w:rPr>
        <w:t>expansão</w:t>
      </w:r>
      <w:r w:rsidR="00B2632E" w:rsidRPr="006C2046">
        <w:rPr>
          <w:sz w:val="24"/>
          <w:szCs w:val="24"/>
        </w:rPr>
        <w:t xml:space="preserve"> de despesas para o ente público, o que demanda a necessidade de se atentar às disposições da Lei de Responsabilidade Fiscal (Lei Complementar nº 101/00)</w:t>
      </w:r>
      <w:r>
        <w:rPr>
          <w:sz w:val="24"/>
          <w:szCs w:val="24"/>
        </w:rPr>
        <w:t>, conforme bem delineado no parecer da Procuradoria do Município</w:t>
      </w:r>
      <w:r w:rsidR="00B2632E" w:rsidRPr="006C2046">
        <w:rPr>
          <w:sz w:val="24"/>
          <w:szCs w:val="24"/>
        </w:rPr>
        <w:t xml:space="preserve">. </w:t>
      </w:r>
    </w:p>
    <w:p w:rsidR="00B2632E" w:rsidRPr="006C2046" w:rsidRDefault="00B2632E" w:rsidP="00B2632E">
      <w:pPr>
        <w:ind w:firstLine="2834"/>
        <w:jc w:val="both"/>
        <w:rPr>
          <w:sz w:val="24"/>
          <w:szCs w:val="24"/>
        </w:rPr>
      </w:pPr>
    </w:p>
    <w:p w:rsidR="00B2632E" w:rsidRPr="006C2046" w:rsidRDefault="00B2632E" w:rsidP="00B2632E">
      <w:pPr>
        <w:ind w:firstLine="2834"/>
        <w:jc w:val="both"/>
        <w:rPr>
          <w:sz w:val="24"/>
          <w:szCs w:val="24"/>
        </w:rPr>
      </w:pPr>
      <w:r w:rsidRPr="006C2046">
        <w:rPr>
          <w:sz w:val="24"/>
          <w:szCs w:val="24"/>
        </w:rPr>
        <w:t>No</w:t>
      </w:r>
      <w:r>
        <w:rPr>
          <w:sz w:val="24"/>
          <w:szCs w:val="24"/>
        </w:rPr>
        <w:t>s</w:t>
      </w:r>
      <w:r w:rsidRPr="006C2046">
        <w:rPr>
          <w:sz w:val="24"/>
          <w:szCs w:val="24"/>
        </w:rPr>
        <w:t xml:space="preserve"> termos do inciso I do art. 16 da Lei de Responsabilidade Fiscal: </w:t>
      </w:r>
    </w:p>
    <w:p w:rsidR="00B2632E" w:rsidRPr="002A334E" w:rsidRDefault="00B2632E" w:rsidP="00B2632E">
      <w:pPr>
        <w:ind w:firstLine="2834"/>
        <w:jc w:val="both"/>
        <w:rPr>
          <w:i/>
          <w:sz w:val="24"/>
          <w:szCs w:val="24"/>
        </w:rPr>
      </w:pPr>
      <w:bookmarkStart w:id="0" w:name="_GoBack"/>
      <w:bookmarkEnd w:id="0"/>
      <w:r w:rsidRPr="002A334E">
        <w:rPr>
          <w:i/>
          <w:sz w:val="24"/>
          <w:szCs w:val="24"/>
        </w:rPr>
        <w:t xml:space="preserve">Art. 16. A criação, expansão ou aperfeiçoamento de ação governamental que acarrete aumento da despesa será acompanhado de: </w:t>
      </w:r>
    </w:p>
    <w:p w:rsidR="00B2632E" w:rsidRPr="002A334E" w:rsidRDefault="00B2632E" w:rsidP="00B2632E">
      <w:pPr>
        <w:ind w:firstLine="2834"/>
        <w:jc w:val="both"/>
        <w:rPr>
          <w:i/>
          <w:sz w:val="24"/>
          <w:szCs w:val="24"/>
        </w:rPr>
      </w:pPr>
    </w:p>
    <w:p w:rsidR="00B2632E" w:rsidRPr="002A334E" w:rsidRDefault="00B2632E" w:rsidP="00B2632E">
      <w:pPr>
        <w:ind w:firstLine="2834"/>
        <w:jc w:val="both"/>
        <w:rPr>
          <w:i/>
          <w:sz w:val="24"/>
          <w:szCs w:val="24"/>
        </w:rPr>
      </w:pPr>
      <w:r w:rsidRPr="002A334E">
        <w:rPr>
          <w:i/>
          <w:sz w:val="24"/>
          <w:szCs w:val="24"/>
        </w:rPr>
        <w:t xml:space="preserve">I - </w:t>
      </w:r>
      <w:proofErr w:type="gramStart"/>
      <w:r w:rsidRPr="002A334E">
        <w:rPr>
          <w:i/>
          <w:sz w:val="24"/>
          <w:szCs w:val="24"/>
        </w:rPr>
        <w:t>estimativa</w:t>
      </w:r>
      <w:proofErr w:type="gramEnd"/>
      <w:r w:rsidRPr="002A334E">
        <w:rPr>
          <w:i/>
          <w:sz w:val="24"/>
          <w:szCs w:val="24"/>
        </w:rPr>
        <w:t xml:space="preserve"> do impacto orçamentário-financeiro no exercício em que deva entrar em vigor e nos dois </w:t>
      </w:r>
      <w:proofErr w:type="spellStart"/>
      <w:r w:rsidRPr="002A334E">
        <w:rPr>
          <w:i/>
          <w:sz w:val="24"/>
          <w:szCs w:val="24"/>
        </w:rPr>
        <w:t>subseqüentes</w:t>
      </w:r>
      <w:proofErr w:type="spellEnd"/>
      <w:r w:rsidRPr="002A334E">
        <w:rPr>
          <w:i/>
          <w:sz w:val="24"/>
          <w:szCs w:val="24"/>
        </w:rPr>
        <w:t xml:space="preserve">; </w:t>
      </w:r>
    </w:p>
    <w:p w:rsidR="00B2632E" w:rsidRPr="002A334E" w:rsidRDefault="00B2632E" w:rsidP="00B2632E">
      <w:pPr>
        <w:ind w:firstLine="2834"/>
        <w:jc w:val="both"/>
        <w:rPr>
          <w:i/>
          <w:sz w:val="24"/>
          <w:szCs w:val="24"/>
        </w:rPr>
      </w:pPr>
    </w:p>
    <w:p w:rsidR="00B2632E" w:rsidRPr="002A334E" w:rsidRDefault="00B2632E" w:rsidP="00B2632E">
      <w:pPr>
        <w:ind w:firstLine="2834"/>
        <w:jc w:val="both"/>
        <w:rPr>
          <w:i/>
          <w:sz w:val="24"/>
          <w:szCs w:val="24"/>
        </w:rPr>
      </w:pPr>
      <w:r w:rsidRPr="002A334E">
        <w:rPr>
          <w:i/>
          <w:sz w:val="24"/>
          <w:szCs w:val="24"/>
        </w:rPr>
        <w:t xml:space="preserve">II - </w:t>
      </w:r>
      <w:proofErr w:type="gramStart"/>
      <w:r w:rsidRPr="002A334E">
        <w:rPr>
          <w:i/>
          <w:sz w:val="24"/>
          <w:szCs w:val="24"/>
        </w:rPr>
        <w:t>declaração</w:t>
      </w:r>
      <w:proofErr w:type="gramEnd"/>
      <w:r w:rsidRPr="002A334E">
        <w:rPr>
          <w:i/>
          <w:sz w:val="24"/>
          <w:szCs w:val="24"/>
        </w:rPr>
        <w:t xml:space="preserve"> do ordenador da despesa de que o aumento tem adequação orçamentária e financeira com a lei orçamentária anual e compatibilidade com o plano plurianual e com a lei de diretrizes orçamentárias. </w:t>
      </w:r>
    </w:p>
    <w:p w:rsidR="00B2632E" w:rsidRPr="006C2046" w:rsidRDefault="00B2632E" w:rsidP="00B2632E">
      <w:pPr>
        <w:ind w:firstLine="2834"/>
        <w:jc w:val="both"/>
        <w:rPr>
          <w:sz w:val="24"/>
          <w:szCs w:val="24"/>
        </w:rPr>
      </w:pPr>
    </w:p>
    <w:p w:rsidR="00B2632E" w:rsidRDefault="00B2632E" w:rsidP="00B2632E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Cumpre informar que segundo consta do relatório de impacto financeiro e orçamentário, de responsabilidade da Secretaria de</w:t>
      </w:r>
      <w:r w:rsidR="00102603">
        <w:rPr>
          <w:sz w:val="24"/>
          <w:szCs w:val="24"/>
        </w:rPr>
        <w:t xml:space="preserve"> Governo e </w:t>
      </w:r>
      <w:r>
        <w:rPr>
          <w:sz w:val="24"/>
          <w:szCs w:val="24"/>
        </w:rPr>
        <w:t xml:space="preserve">Fazenda Municipal, as despesas necessárias à execução </w:t>
      </w:r>
      <w:r w:rsidR="006F6522">
        <w:rPr>
          <w:sz w:val="24"/>
          <w:szCs w:val="24"/>
        </w:rPr>
        <w:t>foram demonstradas</w:t>
      </w:r>
      <w:r>
        <w:rPr>
          <w:sz w:val="24"/>
          <w:szCs w:val="24"/>
        </w:rPr>
        <w:t>.</w:t>
      </w:r>
    </w:p>
    <w:p w:rsidR="00B2632E" w:rsidRDefault="00B2632E" w:rsidP="006C2046">
      <w:pPr>
        <w:ind w:firstLine="2834"/>
        <w:jc w:val="both"/>
        <w:rPr>
          <w:sz w:val="24"/>
          <w:szCs w:val="24"/>
        </w:rPr>
      </w:pPr>
    </w:p>
    <w:p w:rsidR="00330A1C" w:rsidRPr="00330A1C" w:rsidRDefault="00330A1C" w:rsidP="006049CE">
      <w:pPr>
        <w:ind w:firstLine="2834"/>
        <w:jc w:val="both"/>
        <w:rPr>
          <w:sz w:val="24"/>
          <w:szCs w:val="24"/>
        </w:rPr>
      </w:pPr>
      <w:r w:rsidRPr="00330A1C">
        <w:rPr>
          <w:sz w:val="24"/>
          <w:szCs w:val="24"/>
        </w:rPr>
        <w:t>Com a apresentação do presente projeto, está o Sr. Prefeito exercendo uma das atribuições de competência do Município, dentre as quais legislar sobre assuntos de interesse local, ordenar o pleno desenvolvimento das funções sociais da cidade, garantir o</w:t>
      </w:r>
      <w:r w:rsidR="002B7D3F">
        <w:rPr>
          <w:sz w:val="24"/>
          <w:szCs w:val="24"/>
        </w:rPr>
        <w:t xml:space="preserve"> bem-estar dos seus habitantes </w:t>
      </w:r>
      <w:r w:rsidRPr="00330A1C">
        <w:rPr>
          <w:sz w:val="24"/>
          <w:szCs w:val="24"/>
        </w:rPr>
        <w:t>(art.</w:t>
      </w:r>
      <w:r w:rsidR="002B7D3F">
        <w:rPr>
          <w:sz w:val="24"/>
          <w:szCs w:val="24"/>
        </w:rPr>
        <w:t xml:space="preserve"> 5º, incisos I e XI</w:t>
      </w:r>
      <w:r w:rsidRPr="00330A1C">
        <w:rPr>
          <w:sz w:val="24"/>
          <w:szCs w:val="24"/>
        </w:rPr>
        <w:t xml:space="preserve"> da L</w:t>
      </w:r>
      <w:r w:rsidR="00871954">
        <w:rPr>
          <w:sz w:val="24"/>
          <w:szCs w:val="24"/>
        </w:rPr>
        <w:t xml:space="preserve">ei </w:t>
      </w:r>
      <w:r w:rsidRPr="00330A1C">
        <w:rPr>
          <w:sz w:val="24"/>
          <w:szCs w:val="24"/>
        </w:rPr>
        <w:t>O</w:t>
      </w:r>
      <w:r w:rsidR="00871954">
        <w:rPr>
          <w:sz w:val="24"/>
          <w:szCs w:val="24"/>
        </w:rPr>
        <w:t xml:space="preserve">rgânica do </w:t>
      </w:r>
      <w:r w:rsidRPr="00330A1C">
        <w:rPr>
          <w:sz w:val="24"/>
          <w:szCs w:val="24"/>
        </w:rPr>
        <w:t>M</w:t>
      </w:r>
      <w:r w:rsidR="00871954">
        <w:rPr>
          <w:sz w:val="24"/>
          <w:szCs w:val="24"/>
        </w:rPr>
        <w:t>unicípio</w:t>
      </w:r>
      <w:r w:rsidRPr="00330A1C">
        <w:rPr>
          <w:sz w:val="24"/>
          <w:szCs w:val="24"/>
        </w:rPr>
        <w:t>).</w:t>
      </w:r>
    </w:p>
    <w:p w:rsidR="00330A1C" w:rsidRPr="00330A1C" w:rsidRDefault="00330A1C" w:rsidP="006049CE">
      <w:pPr>
        <w:ind w:firstLine="2834"/>
        <w:jc w:val="both"/>
        <w:rPr>
          <w:sz w:val="24"/>
          <w:szCs w:val="24"/>
        </w:rPr>
      </w:pPr>
    </w:p>
    <w:p w:rsidR="00330A1C" w:rsidRDefault="00330A1C" w:rsidP="006049CE">
      <w:pPr>
        <w:ind w:firstLine="2834"/>
        <w:jc w:val="both"/>
        <w:rPr>
          <w:sz w:val="24"/>
          <w:szCs w:val="24"/>
        </w:rPr>
      </w:pPr>
      <w:r w:rsidRPr="00330A1C">
        <w:rPr>
          <w:sz w:val="24"/>
          <w:szCs w:val="24"/>
        </w:rPr>
        <w:t>Feitos esses esclarecimentos, observa-se que o projeto de lei em tela, de iniciativa executiva, contém proposição específica</w:t>
      </w:r>
      <w:r w:rsidR="00814D9B">
        <w:rPr>
          <w:sz w:val="24"/>
          <w:szCs w:val="24"/>
        </w:rPr>
        <w:t xml:space="preserve">, </w:t>
      </w:r>
      <w:r w:rsidR="00AB1D5D">
        <w:rPr>
          <w:sz w:val="24"/>
          <w:szCs w:val="24"/>
        </w:rPr>
        <w:t>disciplinando</w:t>
      </w:r>
      <w:r w:rsidR="00867D96">
        <w:rPr>
          <w:sz w:val="24"/>
          <w:szCs w:val="24"/>
        </w:rPr>
        <w:t xml:space="preserve"> </w:t>
      </w:r>
      <w:r w:rsidR="00C15D33">
        <w:rPr>
          <w:sz w:val="24"/>
          <w:szCs w:val="24"/>
        </w:rPr>
        <w:t>o aumento do valor</w:t>
      </w:r>
      <w:r w:rsidR="00B04401">
        <w:rPr>
          <w:sz w:val="24"/>
          <w:szCs w:val="24"/>
        </w:rPr>
        <w:t xml:space="preserve"> do </w:t>
      </w:r>
      <w:r w:rsidR="00B04401" w:rsidRPr="00DD5265">
        <w:rPr>
          <w:sz w:val="24"/>
          <w:szCs w:val="24"/>
        </w:rPr>
        <w:t>repasse mensal da remuneração pelo desempenho das atividades delegadas do Programa de Combate às Atividades Irregulares ou Ilegais em até 1.500 UFESP, a fim de contemplar também os integrantes do corpo de bombeiros, da polícia militar ambiental e da polícia civil</w:t>
      </w:r>
      <w:r w:rsidR="00C15D33">
        <w:rPr>
          <w:sz w:val="24"/>
          <w:szCs w:val="24"/>
        </w:rPr>
        <w:t xml:space="preserve">, </w:t>
      </w:r>
      <w:r w:rsidRPr="00330A1C">
        <w:rPr>
          <w:sz w:val="24"/>
          <w:szCs w:val="24"/>
        </w:rPr>
        <w:t xml:space="preserve">cabendo </w:t>
      </w:r>
      <w:r w:rsidR="00AB1D5D">
        <w:rPr>
          <w:sz w:val="24"/>
          <w:szCs w:val="24"/>
        </w:rPr>
        <w:t>somente ao Prefeito os atos de gestão</w:t>
      </w:r>
      <w:r w:rsidRPr="00330A1C">
        <w:rPr>
          <w:sz w:val="24"/>
          <w:szCs w:val="24"/>
        </w:rPr>
        <w:t>, sob pena de representar ingerência nas suas prerrogativas, caso o projeto partisse do Legislativo.</w:t>
      </w:r>
    </w:p>
    <w:p w:rsidR="00330A1C" w:rsidRDefault="00330A1C" w:rsidP="006049CE">
      <w:pPr>
        <w:ind w:firstLine="2834"/>
        <w:jc w:val="both"/>
        <w:rPr>
          <w:sz w:val="24"/>
          <w:szCs w:val="24"/>
        </w:rPr>
      </w:pPr>
    </w:p>
    <w:p w:rsidR="00C40D18" w:rsidRDefault="00C40D18" w:rsidP="006049CE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 que tange à observância da Lei Orgânica de Botucatu, não se vislumbra óbice à tramitação do presente Projeto de Lei.</w:t>
      </w:r>
    </w:p>
    <w:p w:rsidR="00C40D18" w:rsidRDefault="00C40D18" w:rsidP="006049CE">
      <w:pPr>
        <w:ind w:firstLine="2834"/>
        <w:jc w:val="both"/>
        <w:rPr>
          <w:sz w:val="24"/>
          <w:szCs w:val="24"/>
        </w:rPr>
      </w:pPr>
    </w:p>
    <w:p w:rsidR="00C40D18" w:rsidRDefault="00C40D18" w:rsidP="006049CE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O mesmo se diga em relação ao cumprimento das regras prevista</w:t>
      </w:r>
      <w:r w:rsidR="00AB1D5D">
        <w:rPr>
          <w:sz w:val="24"/>
          <w:szCs w:val="24"/>
        </w:rPr>
        <w:t>s</w:t>
      </w:r>
      <w:r>
        <w:rPr>
          <w:sz w:val="24"/>
          <w:szCs w:val="24"/>
        </w:rPr>
        <w:t xml:space="preserve"> no Regimento Interno da Câmara Municipal de Botucatu.</w:t>
      </w:r>
    </w:p>
    <w:p w:rsidR="00C40D18" w:rsidRDefault="00C40D18" w:rsidP="006049CE">
      <w:pPr>
        <w:ind w:firstLine="2834"/>
        <w:jc w:val="both"/>
        <w:rPr>
          <w:sz w:val="24"/>
          <w:szCs w:val="24"/>
        </w:rPr>
      </w:pPr>
    </w:p>
    <w:p w:rsidR="00C40D18" w:rsidRDefault="00C40D18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i/>
          <w:sz w:val="24"/>
          <w:szCs w:val="24"/>
        </w:rPr>
        <w:t>quórum</w:t>
      </w:r>
      <w:r>
        <w:rPr>
          <w:sz w:val="24"/>
          <w:szCs w:val="24"/>
        </w:rPr>
        <w:t xml:space="preserve"> para deliberação pelo Plenário desta Casa de Leis é o de </w:t>
      </w:r>
      <w:r>
        <w:rPr>
          <w:b/>
          <w:sz w:val="24"/>
          <w:szCs w:val="24"/>
          <w:u w:val="single"/>
        </w:rPr>
        <w:t>maioria simples</w:t>
      </w:r>
      <w:r>
        <w:rPr>
          <w:sz w:val="24"/>
          <w:szCs w:val="24"/>
        </w:rPr>
        <w:t xml:space="preserve"> conforme estabelece o artigo 40, I, do Regimento Interno da Câmara Municipal de Botucatu. </w:t>
      </w:r>
    </w:p>
    <w:p w:rsidR="00C40D18" w:rsidRDefault="00C40D18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Assim, o Projeto de Lei, para ser aprovado, deverá contar com votos favoráveis de </w:t>
      </w:r>
      <w:r w:rsidRPr="006575F1">
        <w:rPr>
          <w:sz w:val="24"/>
          <w:szCs w:val="24"/>
          <w:u w:val="single"/>
        </w:rPr>
        <w:t>mais da metade dos membros</w:t>
      </w:r>
      <w:r>
        <w:rPr>
          <w:sz w:val="24"/>
          <w:szCs w:val="24"/>
        </w:rPr>
        <w:t xml:space="preserve"> da Câmara Municipal de Botucatu </w:t>
      </w:r>
      <w:r w:rsidRPr="00827C47">
        <w:rPr>
          <w:sz w:val="24"/>
          <w:szCs w:val="24"/>
          <w:u w:val="single"/>
        </w:rPr>
        <w:t>presentes à sessão</w:t>
      </w:r>
      <w:r>
        <w:rPr>
          <w:sz w:val="24"/>
          <w:szCs w:val="24"/>
        </w:rPr>
        <w:t xml:space="preserve"> em que se dará a votação (artigo 39, “a”, § 1º do RI).</w:t>
      </w:r>
    </w:p>
    <w:p w:rsidR="00E07BD6" w:rsidRDefault="00E07BD6" w:rsidP="006049CE">
      <w:pPr>
        <w:ind w:firstLine="283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Cabe salientar que o projeto em apreço deve</w:t>
      </w:r>
      <w:r w:rsidRPr="00C105CE">
        <w:rPr>
          <w:sz w:val="24"/>
          <w:szCs w:val="24"/>
        </w:rPr>
        <w:t xml:space="preserve"> ser encaminhado às Comissões temáticas pertinentes, notadamente, à Comissão de </w:t>
      </w:r>
      <w:r>
        <w:rPr>
          <w:sz w:val="24"/>
          <w:szCs w:val="24"/>
        </w:rPr>
        <w:t xml:space="preserve">Constituição, Justiça e Redação, bem como à </w:t>
      </w:r>
      <w:r w:rsidR="00867D96">
        <w:rPr>
          <w:sz w:val="24"/>
          <w:szCs w:val="24"/>
          <w:u w:val="single"/>
        </w:rPr>
        <w:t>Comissão</w:t>
      </w:r>
      <w:r>
        <w:rPr>
          <w:sz w:val="24"/>
          <w:szCs w:val="24"/>
          <w:u w:val="single"/>
        </w:rPr>
        <w:t xml:space="preserve"> </w:t>
      </w:r>
      <w:r w:rsidRPr="009C5934">
        <w:rPr>
          <w:sz w:val="24"/>
          <w:szCs w:val="24"/>
          <w:u w:val="single"/>
        </w:rPr>
        <w:t>de</w:t>
      </w:r>
      <w:r w:rsidR="006F6522">
        <w:rPr>
          <w:sz w:val="24"/>
          <w:szCs w:val="24"/>
          <w:u w:val="single"/>
        </w:rPr>
        <w:t xml:space="preserve"> </w:t>
      </w:r>
      <w:r w:rsidR="004F474F">
        <w:rPr>
          <w:sz w:val="24"/>
          <w:szCs w:val="24"/>
          <w:u w:val="single"/>
        </w:rPr>
        <w:t>Defesa do Cidadão e Segurança e</w:t>
      </w:r>
      <w:r w:rsidR="006F6522">
        <w:rPr>
          <w:sz w:val="24"/>
          <w:szCs w:val="24"/>
          <w:u w:val="single"/>
        </w:rPr>
        <w:t xml:space="preserve"> Comissão de</w:t>
      </w:r>
      <w:r w:rsidRPr="009C5934">
        <w:rPr>
          <w:sz w:val="24"/>
          <w:szCs w:val="24"/>
          <w:u w:val="single"/>
        </w:rPr>
        <w:t xml:space="preserve"> </w:t>
      </w:r>
      <w:r w:rsidR="002A334E">
        <w:rPr>
          <w:sz w:val="24"/>
          <w:szCs w:val="24"/>
          <w:u w:val="single"/>
        </w:rPr>
        <w:t>Orçamento</w:t>
      </w:r>
      <w:r w:rsidR="00867D96">
        <w:rPr>
          <w:sz w:val="24"/>
          <w:szCs w:val="24"/>
          <w:u w:val="single"/>
        </w:rPr>
        <w:t xml:space="preserve"> e Finanças</w:t>
      </w:r>
      <w:r w:rsidR="006049CE">
        <w:rPr>
          <w:sz w:val="24"/>
          <w:szCs w:val="24"/>
          <w:u w:val="single"/>
        </w:rPr>
        <w:t>.</w:t>
      </w:r>
    </w:p>
    <w:p w:rsidR="006049CE" w:rsidRPr="006049CE" w:rsidRDefault="006049CE" w:rsidP="006049CE">
      <w:pPr>
        <w:ind w:firstLine="2832"/>
        <w:jc w:val="both"/>
      </w:pPr>
    </w:p>
    <w:p w:rsidR="00C40D18" w:rsidRDefault="00C40D18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C40D18" w:rsidRDefault="00C40D18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>Este o parecer, s</w:t>
      </w:r>
      <w:r w:rsidR="006575F1">
        <w:rPr>
          <w:sz w:val="24"/>
          <w:szCs w:val="24"/>
        </w:rPr>
        <w:t>alvo melhor juízo.</w:t>
      </w:r>
    </w:p>
    <w:p w:rsidR="006575F1" w:rsidRDefault="006575F1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Botucatu, </w:t>
      </w:r>
      <w:r w:rsidR="004F474F">
        <w:rPr>
          <w:sz w:val="24"/>
          <w:szCs w:val="24"/>
        </w:rPr>
        <w:t>25</w:t>
      </w:r>
      <w:r w:rsidR="006F6522">
        <w:rPr>
          <w:sz w:val="24"/>
          <w:szCs w:val="24"/>
        </w:rPr>
        <w:t xml:space="preserve"> de </w:t>
      </w:r>
      <w:r w:rsidR="004F474F">
        <w:rPr>
          <w:sz w:val="24"/>
          <w:szCs w:val="24"/>
        </w:rPr>
        <w:t>abril de 2023</w:t>
      </w:r>
      <w:r>
        <w:rPr>
          <w:sz w:val="24"/>
          <w:szCs w:val="24"/>
        </w:rPr>
        <w:t>.</w:t>
      </w:r>
    </w:p>
    <w:p w:rsidR="00C40D18" w:rsidRDefault="00F60B71" w:rsidP="0071443E">
      <w:pPr>
        <w:ind w:firstLine="28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14D9B">
        <w:rPr>
          <w:sz w:val="24"/>
          <w:szCs w:val="24"/>
        </w:rPr>
        <w:t xml:space="preserve">                                               </w:t>
      </w:r>
      <w:r w:rsidR="006575F1">
        <w:rPr>
          <w:sz w:val="24"/>
          <w:szCs w:val="24"/>
        </w:rPr>
        <w:t xml:space="preserve">Paulo </w:t>
      </w:r>
      <w:proofErr w:type="spellStart"/>
      <w:r w:rsidR="006575F1">
        <w:rPr>
          <w:sz w:val="24"/>
          <w:szCs w:val="24"/>
        </w:rPr>
        <w:t>Antonio</w:t>
      </w:r>
      <w:proofErr w:type="spellEnd"/>
      <w:r w:rsidR="006575F1">
        <w:rPr>
          <w:sz w:val="24"/>
          <w:szCs w:val="24"/>
        </w:rPr>
        <w:t xml:space="preserve"> </w:t>
      </w:r>
      <w:proofErr w:type="spellStart"/>
      <w:r w:rsidR="006575F1">
        <w:rPr>
          <w:sz w:val="24"/>
          <w:szCs w:val="24"/>
        </w:rPr>
        <w:t>Coradi</w:t>
      </w:r>
      <w:proofErr w:type="spellEnd"/>
      <w:r w:rsidR="006575F1">
        <w:rPr>
          <w:sz w:val="24"/>
          <w:szCs w:val="24"/>
        </w:rPr>
        <w:t xml:space="preserve"> Filho</w:t>
      </w:r>
    </w:p>
    <w:p w:rsidR="006575F1" w:rsidRDefault="00814D9B" w:rsidP="0071443E">
      <w:pPr>
        <w:ind w:firstLine="28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6575F1">
        <w:rPr>
          <w:sz w:val="24"/>
          <w:szCs w:val="24"/>
        </w:rPr>
        <w:t>Procurador Legislativo</w:t>
      </w:r>
    </w:p>
    <w:p w:rsidR="002821A9" w:rsidRPr="003B7D9F" w:rsidRDefault="00814D9B" w:rsidP="0071443E">
      <w:pPr>
        <w:ind w:firstLine="2835"/>
        <w:jc w:val="center"/>
      </w:pPr>
      <w:r>
        <w:rPr>
          <w:sz w:val="24"/>
          <w:szCs w:val="24"/>
        </w:rPr>
        <w:t xml:space="preserve">                                                  </w:t>
      </w:r>
      <w:r w:rsidR="006575F1">
        <w:rPr>
          <w:sz w:val="24"/>
          <w:szCs w:val="24"/>
        </w:rPr>
        <w:t>OAB nº 253.716</w:t>
      </w:r>
    </w:p>
    <w:sectPr w:rsidR="002821A9" w:rsidRPr="003B7D9F" w:rsidSect="00D3007F">
      <w:headerReference w:type="default" r:id="rId7"/>
      <w:pgSz w:w="11907" w:h="16840" w:code="9"/>
      <w:pgMar w:top="1985" w:right="851" w:bottom="1418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4E7" w:rsidRDefault="003B7D9F">
      <w:r>
        <w:separator/>
      </w:r>
    </w:p>
  </w:endnote>
  <w:endnote w:type="continuationSeparator" w:id="0">
    <w:p w:rsidR="005254E7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4E7" w:rsidRDefault="003B7D9F">
      <w:r>
        <w:separator/>
      </w:r>
    </w:p>
  </w:footnote>
  <w:footnote w:type="continuationSeparator" w:id="0">
    <w:p w:rsidR="005254E7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21069E">
    <w:pPr>
      <w:jc w:val="center"/>
      <w:rPr>
        <w:b/>
        <w:sz w:val="28"/>
      </w:rPr>
    </w:pPr>
  </w:p>
  <w:p w:rsidR="000457B6" w:rsidRDefault="002106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1309F"/>
    <w:rsid w:val="00024310"/>
    <w:rsid w:val="00064365"/>
    <w:rsid w:val="00102603"/>
    <w:rsid w:val="001110EC"/>
    <w:rsid w:val="00152015"/>
    <w:rsid w:val="00186867"/>
    <w:rsid w:val="001A4B52"/>
    <w:rsid w:val="001D1537"/>
    <w:rsid w:val="0020238E"/>
    <w:rsid w:val="00211A57"/>
    <w:rsid w:val="002821A9"/>
    <w:rsid w:val="002A334E"/>
    <w:rsid w:val="002B1DA4"/>
    <w:rsid w:val="002B7D3F"/>
    <w:rsid w:val="002D12F5"/>
    <w:rsid w:val="003022C3"/>
    <w:rsid w:val="00330A1C"/>
    <w:rsid w:val="00332375"/>
    <w:rsid w:val="003B7D9F"/>
    <w:rsid w:val="003D3159"/>
    <w:rsid w:val="003D7EB7"/>
    <w:rsid w:val="00412D5F"/>
    <w:rsid w:val="00420429"/>
    <w:rsid w:val="00431074"/>
    <w:rsid w:val="00442086"/>
    <w:rsid w:val="004768DB"/>
    <w:rsid w:val="00490080"/>
    <w:rsid w:val="004F474F"/>
    <w:rsid w:val="00522F23"/>
    <w:rsid w:val="005254E7"/>
    <w:rsid w:val="0054149D"/>
    <w:rsid w:val="00541590"/>
    <w:rsid w:val="0059767E"/>
    <w:rsid w:val="005C1174"/>
    <w:rsid w:val="005E626A"/>
    <w:rsid w:val="006049CE"/>
    <w:rsid w:val="00630587"/>
    <w:rsid w:val="00642DC7"/>
    <w:rsid w:val="006575F1"/>
    <w:rsid w:val="00697C9A"/>
    <w:rsid w:val="006B5DA6"/>
    <w:rsid w:val="006C2046"/>
    <w:rsid w:val="006C28BE"/>
    <w:rsid w:val="006F6522"/>
    <w:rsid w:val="00703CB5"/>
    <w:rsid w:val="00707FAF"/>
    <w:rsid w:val="0071443E"/>
    <w:rsid w:val="0074053A"/>
    <w:rsid w:val="00786B5E"/>
    <w:rsid w:val="007A2407"/>
    <w:rsid w:val="007C19AC"/>
    <w:rsid w:val="007C6612"/>
    <w:rsid w:val="008062A2"/>
    <w:rsid w:val="00814D9B"/>
    <w:rsid w:val="00817F8F"/>
    <w:rsid w:val="00827C47"/>
    <w:rsid w:val="00867D96"/>
    <w:rsid w:val="00870AD6"/>
    <w:rsid w:val="00871954"/>
    <w:rsid w:val="008760FA"/>
    <w:rsid w:val="008E1FE5"/>
    <w:rsid w:val="008F0C06"/>
    <w:rsid w:val="009424CD"/>
    <w:rsid w:val="00954F7E"/>
    <w:rsid w:val="00974134"/>
    <w:rsid w:val="009C2732"/>
    <w:rsid w:val="009E20EA"/>
    <w:rsid w:val="00A87177"/>
    <w:rsid w:val="00AB1D5D"/>
    <w:rsid w:val="00AE0200"/>
    <w:rsid w:val="00B04401"/>
    <w:rsid w:val="00B22233"/>
    <w:rsid w:val="00B2632E"/>
    <w:rsid w:val="00B31072"/>
    <w:rsid w:val="00BA231E"/>
    <w:rsid w:val="00BC08E2"/>
    <w:rsid w:val="00BC146B"/>
    <w:rsid w:val="00BE57FD"/>
    <w:rsid w:val="00C15D33"/>
    <w:rsid w:val="00C40AA6"/>
    <w:rsid w:val="00C40D18"/>
    <w:rsid w:val="00D116B9"/>
    <w:rsid w:val="00D132D2"/>
    <w:rsid w:val="00D3007F"/>
    <w:rsid w:val="00D63B6C"/>
    <w:rsid w:val="00DD5265"/>
    <w:rsid w:val="00E04FE5"/>
    <w:rsid w:val="00E06324"/>
    <w:rsid w:val="00E07BD6"/>
    <w:rsid w:val="00E31999"/>
    <w:rsid w:val="00E46E49"/>
    <w:rsid w:val="00EB2FAE"/>
    <w:rsid w:val="00F20C6B"/>
    <w:rsid w:val="00F3045F"/>
    <w:rsid w:val="00F60B71"/>
    <w:rsid w:val="00F7638B"/>
    <w:rsid w:val="00FB2D87"/>
    <w:rsid w:val="00FD1572"/>
    <w:rsid w:val="00FE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4D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D9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4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15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38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705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2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47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5C3B7-4420-4D06-882A-B76098981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1133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3</cp:revision>
  <cp:lastPrinted>2023-04-25T12:53:00Z</cp:lastPrinted>
  <dcterms:created xsi:type="dcterms:W3CDTF">2023-04-24T19:46:00Z</dcterms:created>
  <dcterms:modified xsi:type="dcterms:W3CDTF">2023-04-25T14:07:00Z</dcterms:modified>
</cp:coreProperties>
</file>