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2FFD2BD7" w:rsidR="00DF0B81" w:rsidRPr="005E037E" w:rsidRDefault="008824D3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E42EA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11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8824D3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05438D44" w14:textId="77777777" w:rsidR="009B1C6D" w:rsidRDefault="009B1C6D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DC637BA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32CE23D" w14:textId="6C2C594B" w:rsidR="00FC7FAD" w:rsidRPr="002B0463" w:rsidRDefault="008824D3" w:rsidP="00FC7FAD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42EAC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BF03047" w14:textId="3516D8A8" w:rsidR="00FC7FAD" w:rsidRPr="00151B18" w:rsidRDefault="008824D3" w:rsidP="00FC7F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6D0F92">
        <w:rPr>
          <w:rFonts w:ascii="Arial" w:hAnsi="Arial" w:cs="Arial"/>
          <w:bCs/>
          <w:sz w:val="28"/>
          <w:szCs w:val="28"/>
          <w:lang w:eastAsia="x-none"/>
        </w:rPr>
        <w:t xml:space="preserve">Abelardo, Alessandra Lucchesi, </w:t>
      </w:r>
      <w:proofErr w:type="spellStart"/>
      <w:r w:rsidR="00E42EAC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E42EAC">
        <w:rPr>
          <w:rFonts w:ascii="Arial" w:hAnsi="Arial" w:cs="Arial"/>
          <w:bCs/>
          <w:sz w:val="28"/>
          <w:szCs w:val="28"/>
          <w:lang w:eastAsia="x-none"/>
        </w:rPr>
        <w:t>, Erika da Liga do Bem,</w:t>
      </w:r>
      <w:r w:rsidR="006D0F92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6D0F92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="006D0F92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6D0F92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 w:rsidR="006D0F92">
        <w:rPr>
          <w:rFonts w:ascii="Arial" w:hAnsi="Arial" w:cs="Arial"/>
          <w:bCs/>
          <w:sz w:val="28"/>
          <w:szCs w:val="28"/>
          <w:lang w:eastAsia="x-none"/>
        </w:rPr>
        <w:t xml:space="preserve">, Marcelo </w:t>
      </w:r>
      <w:proofErr w:type="spellStart"/>
      <w:r w:rsidR="006D0F92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="006D0F92">
        <w:rPr>
          <w:rFonts w:ascii="Arial" w:hAnsi="Arial" w:cs="Arial"/>
          <w:bCs/>
          <w:sz w:val="28"/>
          <w:szCs w:val="28"/>
          <w:lang w:eastAsia="x-none"/>
        </w:rPr>
        <w:t>, Palhinha,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 xml:space="preserve"> Rose </w:t>
      </w:r>
      <w:proofErr w:type="spellStart"/>
      <w:r w:rsidR="00E42EAC"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 w:rsidR="00E42EAC">
        <w:rPr>
          <w:rFonts w:ascii="Arial" w:hAnsi="Arial" w:cs="Arial"/>
          <w:bCs/>
          <w:sz w:val="28"/>
          <w:szCs w:val="28"/>
          <w:lang w:eastAsia="x-none"/>
        </w:rPr>
        <w:t>, Sargento Laudo e 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878DFC5" w14:textId="77BFFE54" w:rsidR="00FC7FAD" w:rsidRDefault="008824D3" w:rsidP="00FC7F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 xml:space="preserve">Respondendo aos Requerimentos </w:t>
      </w:r>
      <w:proofErr w:type="spellStart"/>
      <w:r w:rsidR="00E42EAC">
        <w:rPr>
          <w:rFonts w:ascii="Arial" w:hAnsi="Arial" w:cs="Arial"/>
          <w:bCs/>
          <w:sz w:val="28"/>
          <w:szCs w:val="28"/>
          <w:lang w:eastAsia="x-none"/>
        </w:rPr>
        <w:t>nºs</w:t>
      </w:r>
      <w:proofErr w:type="spellEnd"/>
      <w:r w:rsidR="00E42EAC">
        <w:rPr>
          <w:rFonts w:ascii="Arial" w:hAnsi="Arial" w:cs="Arial"/>
          <w:bCs/>
          <w:sz w:val="28"/>
          <w:szCs w:val="28"/>
          <w:lang w:eastAsia="x-none"/>
        </w:rPr>
        <w:t xml:space="preserve"> 442, </w:t>
      </w:r>
      <w:r w:rsidR="00255395">
        <w:rPr>
          <w:rFonts w:ascii="Arial" w:hAnsi="Arial" w:cs="Arial"/>
          <w:bCs/>
          <w:sz w:val="28"/>
          <w:szCs w:val="28"/>
          <w:lang w:eastAsia="x-none"/>
        </w:rPr>
        <w:t xml:space="preserve">540, 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>761,</w:t>
      </w:r>
      <w:r w:rsidR="00255395">
        <w:rPr>
          <w:rFonts w:ascii="Arial" w:hAnsi="Arial" w:cs="Arial"/>
          <w:bCs/>
          <w:sz w:val="28"/>
          <w:szCs w:val="28"/>
          <w:lang w:eastAsia="x-none"/>
        </w:rPr>
        <w:t xml:space="preserve"> 777, 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 xml:space="preserve">783/2023; 18, 25, </w:t>
      </w:r>
      <w:r w:rsidR="00255395">
        <w:rPr>
          <w:rFonts w:ascii="Arial" w:hAnsi="Arial" w:cs="Arial"/>
          <w:bCs/>
          <w:sz w:val="28"/>
          <w:szCs w:val="28"/>
          <w:lang w:eastAsia="x-none"/>
        </w:rPr>
        <w:t xml:space="preserve">40, 48, 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>49</w:t>
      </w:r>
      <w:r w:rsidR="00255395">
        <w:rPr>
          <w:rFonts w:ascii="Arial" w:hAnsi="Arial" w:cs="Arial"/>
          <w:bCs/>
          <w:sz w:val="28"/>
          <w:szCs w:val="28"/>
          <w:lang w:eastAsia="x-none"/>
        </w:rPr>
        <w:t xml:space="preserve">, 52, 62, 64, 65, 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>67</w:t>
      </w:r>
      <w:r w:rsidR="00255395">
        <w:rPr>
          <w:rFonts w:ascii="Arial" w:hAnsi="Arial" w:cs="Arial"/>
          <w:bCs/>
          <w:sz w:val="28"/>
          <w:szCs w:val="28"/>
          <w:lang w:eastAsia="x-none"/>
        </w:rPr>
        <w:t>, 69, 76 ao 78 e 82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>/2024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7A46F74" w14:textId="34C07F41" w:rsidR="009B1C6D" w:rsidRPr="002B0463" w:rsidRDefault="008824D3" w:rsidP="009B1C6D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42EAC">
        <w:rPr>
          <w:rFonts w:ascii="Arial" w:hAnsi="Arial" w:cs="Arial"/>
          <w:sz w:val="28"/>
          <w:szCs w:val="28"/>
          <w:lang w:eastAsia="x-none"/>
        </w:rPr>
        <w:t>Caixa Econômica Federal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A546877" w14:textId="385AFFE2" w:rsidR="009B1C6D" w:rsidRPr="00151B18" w:rsidRDefault="008824D3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E42EAC">
        <w:rPr>
          <w:rFonts w:ascii="Arial" w:hAnsi="Arial" w:cs="Arial"/>
          <w:sz w:val="28"/>
          <w:szCs w:val="28"/>
          <w:lang w:eastAsia="x-none"/>
        </w:rPr>
        <w:t>P</w:t>
      </w:r>
      <w:r w:rsidR="00E42EAC" w:rsidRPr="00E42EAC">
        <w:rPr>
          <w:rFonts w:ascii="Arial" w:hAnsi="Arial" w:cs="Arial"/>
          <w:sz w:val="28"/>
          <w:szCs w:val="28"/>
          <w:lang w:eastAsia="x-none"/>
        </w:rPr>
        <w:t>residente e</w:t>
      </w:r>
      <w:r w:rsidR="00E42EAC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3388755" w14:textId="36463244" w:rsidR="009B1C6D" w:rsidRDefault="008824D3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 xml:space="preserve">Informando sobre recursos financeiros referentes à parcela do contrato nº 0600956-72/2022, no âmbito do Programa de </w:t>
      </w:r>
      <w:r w:rsidR="00E42EAC" w:rsidRPr="00E42EAC">
        <w:rPr>
          <w:rFonts w:ascii="Arial" w:hAnsi="Arial" w:cs="Arial"/>
          <w:bCs/>
          <w:sz w:val="28"/>
          <w:szCs w:val="28"/>
          <w:lang w:eastAsia="x-none"/>
        </w:rPr>
        <w:t>Financiamento à Infraestrutura e ao Saneamento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 xml:space="preserve"> Ambiental (FINISA).</w:t>
      </w:r>
    </w:p>
    <w:p w14:paraId="7F31D85C" w14:textId="77777777" w:rsidR="00E42EAC" w:rsidRDefault="00E42EAC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692D67A" w14:textId="2FABFC97" w:rsidR="00E42EAC" w:rsidRPr="002B0463" w:rsidRDefault="00E42EAC" w:rsidP="00E42EAC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Companhia de Saneamento Básico do Estado de São Paulo (Sabesp).</w:t>
      </w:r>
    </w:p>
    <w:p w14:paraId="0A3AE03D" w14:textId="6FF561AB" w:rsidR="00E42EAC" w:rsidRPr="00151B18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Vereadores Alessandra Lucchesi e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FB93671" w14:textId="0D24751B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 nº 85/2024.</w:t>
      </w: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4AFA8CF" w14:textId="350EFCAA" w:rsidR="00E42EAC" w:rsidRPr="002B0463" w:rsidRDefault="00E42EAC" w:rsidP="00E42EAC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Conselho Municipal da Pessoa com Deficiência de Botucatu.</w:t>
      </w:r>
    </w:p>
    <w:p w14:paraId="21EBD59F" w14:textId="141F8D93" w:rsidR="00E42EAC" w:rsidRPr="00151B18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E42EAC"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6F6EEA68" w14:textId="39221774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8824D3">
        <w:rPr>
          <w:rFonts w:ascii="Arial" w:hAnsi="Arial" w:cs="Arial"/>
          <w:bCs/>
          <w:sz w:val="28"/>
          <w:szCs w:val="28"/>
          <w:lang w:eastAsia="x-none"/>
        </w:rPr>
        <w:t xml:space="preserve">Encaminhando manifesto aprovado por referido Conselho em Reunião Ordinária ocorrida em 15 de fevereiro de 2024, referente às Leis </w:t>
      </w:r>
      <w:proofErr w:type="spellStart"/>
      <w:r w:rsidRPr="008824D3">
        <w:rPr>
          <w:rFonts w:ascii="Arial" w:hAnsi="Arial" w:cs="Arial"/>
          <w:bCs/>
          <w:sz w:val="28"/>
          <w:szCs w:val="28"/>
          <w:lang w:eastAsia="x-none"/>
        </w:rPr>
        <w:t>nºs</w:t>
      </w:r>
      <w:proofErr w:type="spellEnd"/>
      <w:r w:rsidRPr="008824D3">
        <w:rPr>
          <w:rFonts w:ascii="Arial" w:hAnsi="Arial" w:cs="Arial"/>
          <w:bCs/>
          <w:sz w:val="28"/>
          <w:szCs w:val="28"/>
          <w:lang w:eastAsia="x-none"/>
        </w:rPr>
        <w:t xml:space="preserve"> 6395/</w:t>
      </w:r>
      <w:r w:rsidR="008824D3" w:rsidRPr="008824D3">
        <w:rPr>
          <w:rFonts w:ascii="Arial" w:hAnsi="Arial" w:cs="Arial"/>
          <w:bCs/>
          <w:sz w:val="28"/>
          <w:szCs w:val="28"/>
          <w:lang w:eastAsia="x-none"/>
        </w:rPr>
        <w:t xml:space="preserve">2022, que </w:t>
      </w:r>
      <w:r w:rsidR="00255395">
        <w:rPr>
          <w:rFonts w:ascii="Arial" w:hAnsi="Arial" w:cs="Arial"/>
          <w:bCs/>
          <w:sz w:val="28"/>
          <w:szCs w:val="28"/>
          <w:lang w:eastAsia="x-none"/>
        </w:rPr>
        <w:t>“</w:t>
      </w:r>
      <w:r w:rsidR="008824D3" w:rsidRPr="00255395">
        <w:rPr>
          <w:rFonts w:ascii="Arial" w:hAnsi="Arial" w:cs="Arial"/>
          <w:bCs/>
          <w:i/>
          <w:sz w:val="28"/>
          <w:szCs w:val="28"/>
          <w:lang w:eastAsia="x-none"/>
        </w:rPr>
        <w:t>institui, no município de Botucatu, filas preferenciais e vagas de estacionamento aos portadores da Doença de Parkinson</w:t>
      </w:r>
      <w:r w:rsidR="00255395">
        <w:rPr>
          <w:rFonts w:ascii="Arial" w:hAnsi="Arial" w:cs="Arial"/>
          <w:bCs/>
          <w:i/>
          <w:sz w:val="28"/>
          <w:szCs w:val="28"/>
          <w:lang w:eastAsia="x-none"/>
        </w:rPr>
        <w:t>”</w:t>
      </w:r>
      <w:r w:rsidR="008824D3" w:rsidRPr="008824D3">
        <w:rPr>
          <w:rFonts w:ascii="Arial" w:hAnsi="Arial" w:cs="Arial"/>
          <w:bCs/>
          <w:sz w:val="28"/>
          <w:szCs w:val="28"/>
          <w:lang w:eastAsia="x-none"/>
        </w:rPr>
        <w:t xml:space="preserve"> e 6360/2022</w:t>
      </w:r>
      <w:r w:rsidR="008824D3" w:rsidRPr="008824D3">
        <w:rPr>
          <w:rFonts w:ascii="Arial" w:hAnsi="Arial" w:cs="Arial"/>
          <w:sz w:val="28"/>
          <w:szCs w:val="28"/>
        </w:rPr>
        <w:t xml:space="preserve">, que </w:t>
      </w:r>
      <w:r w:rsidR="00255395">
        <w:rPr>
          <w:rFonts w:ascii="Arial" w:hAnsi="Arial" w:cs="Arial"/>
          <w:sz w:val="28"/>
          <w:szCs w:val="28"/>
        </w:rPr>
        <w:t>“</w:t>
      </w:r>
      <w:r w:rsidR="008824D3" w:rsidRPr="00255395">
        <w:rPr>
          <w:rFonts w:ascii="Arial" w:hAnsi="Arial" w:cs="Arial"/>
          <w:i/>
          <w:sz w:val="28"/>
          <w:szCs w:val="28"/>
        </w:rPr>
        <w:t>i</w:t>
      </w:r>
      <w:r w:rsidR="008824D3" w:rsidRPr="00255395">
        <w:rPr>
          <w:rFonts w:ascii="Arial" w:hAnsi="Arial" w:cs="Arial"/>
          <w:bCs/>
          <w:i/>
          <w:sz w:val="28"/>
          <w:szCs w:val="28"/>
          <w:lang w:eastAsia="x-none"/>
        </w:rPr>
        <w:t>nclui os portadores de fibromialgia na preferência de atendimento dos estabelecimentos privados e órgãos públicos e dá outras providências</w:t>
      </w:r>
      <w:r w:rsidR="00255395">
        <w:rPr>
          <w:rFonts w:ascii="Arial" w:hAnsi="Arial" w:cs="Arial"/>
          <w:bCs/>
          <w:sz w:val="28"/>
          <w:szCs w:val="28"/>
          <w:lang w:eastAsia="x-none"/>
        </w:rPr>
        <w:t>”</w:t>
      </w:r>
      <w:r w:rsidR="008824D3" w:rsidRPr="008824D3">
        <w:rPr>
          <w:rFonts w:ascii="Arial" w:hAnsi="Arial" w:cs="Arial"/>
          <w:bCs/>
          <w:sz w:val="28"/>
          <w:szCs w:val="28"/>
          <w:lang w:eastAsia="x-none"/>
        </w:rPr>
        <w:t xml:space="preserve">. </w:t>
      </w:r>
    </w:p>
    <w:p w14:paraId="65AB25A3" w14:textId="77777777" w:rsidR="00F35B13" w:rsidRDefault="00F35B13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1699CC6" w14:textId="5DC4B0DA" w:rsidR="00F35B13" w:rsidRPr="002B0463" w:rsidRDefault="00F35B13" w:rsidP="00F35B13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Conselho Municipal de Assistência Social e Conselho Municipal de Políticas para Mulheres</w:t>
      </w:r>
    </w:p>
    <w:p w14:paraId="2BB03EE2" w14:textId="30A85F77" w:rsidR="00F35B13" w:rsidRPr="00151B18" w:rsidRDefault="00F35B13" w:rsidP="00F35B1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3051AD">
        <w:rPr>
          <w:rFonts w:ascii="Arial" w:hAnsi="Arial" w:cs="Arial"/>
          <w:sz w:val="28"/>
          <w:szCs w:val="28"/>
          <w:lang w:eastAsia="x-none"/>
        </w:rPr>
        <w:t>Presidente.</w:t>
      </w:r>
    </w:p>
    <w:p w14:paraId="49A69951" w14:textId="26C6FDE1" w:rsidR="00F35B13" w:rsidRDefault="00F35B13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Assunto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: </w:t>
      </w:r>
      <w:r w:rsidRPr="008824D3">
        <w:rPr>
          <w:rFonts w:ascii="Arial" w:hAnsi="Arial" w:cs="Arial"/>
          <w:bCs/>
          <w:sz w:val="28"/>
          <w:szCs w:val="28"/>
          <w:lang w:eastAsia="x-none"/>
        </w:rPr>
        <w:t xml:space="preserve">Encaminhando manifesto aprovado por referido Conselho em Reunião Ordinária ocorrida em </w:t>
      </w:r>
      <w:r>
        <w:rPr>
          <w:rFonts w:ascii="Arial" w:hAnsi="Arial" w:cs="Arial"/>
          <w:bCs/>
          <w:sz w:val="28"/>
          <w:szCs w:val="28"/>
          <w:lang w:eastAsia="x-none"/>
        </w:rPr>
        <w:t>7 de março</w:t>
      </w:r>
      <w:r w:rsidRPr="008824D3">
        <w:rPr>
          <w:rFonts w:ascii="Arial" w:hAnsi="Arial" w:cs="Arial"/>
          <w:bCs/>
          <w:sz w:val="28"/>
          <w:szCs w:val="28"/>
          <w:lang w:eastAsia="x-none"/>
        </w:rPr>
        <w:t xml:space="preserve"> de 2024, referente </w:t>
      </w:r>
      <w:r>
        <w:rPr>
          <w:rFonts w:ascii="Arial" w:hAnsi="Arial" w:cs="Arial"/>
          <w:bCs/>
          <w:sz w:val="28"/>
          <w:szCs w:val="28"/>
          <w:lang w:eastAsia="x-none"/>
        </w:rPr>
        <w:t>ao Projeto de Lei nº 137/2023, em trâmite, que “</w:t>
      </w:r>
      <w:r w:rsidRPr="00F35B13">
        <w:rPr>
          <w:rFonts w:ascii="Arial" w:hAnsi="Arial" w:cs="Arial"/>
          <w:bCs/>
          <w:i/>
          <w:sz w:val="28"/>
          <w:szCs w:val="28"/>
          <w:lang w:eastAsia="x-none"/>
        </w:rPr>
        <w:t xml:space="preserve">autoriza o Poder Executivo a celebrar convênio com o Governo do Estado de São Paulo, por intermédio da Secretaria da Segurança Pública objetivando a reforma e adequação da antiga Cadeia Pública de Botucatu, tendo por objetivo o acolhimento emergencial e temporário de mulheres vítimas de violência </w:t>
      </w:r>
      <w:r w:rsidR="00580CAB" w:rsidRPr="00F35B13">
        <w:rPr>
          <w:rFonts w:ascii="Arial" w:hAnsi="Arial" w:cs="Arial"/>
          <w:bCs/>
          <w:i/>
          <w:sz w:val="28"/>
          <w:szCs w:val="28"/>
          <w:lang w:eastAsia="x-none"/>
        </w:rPr>
        <w:t>doméstica.</w:t>
      </w:r>
      <w:r w:rsidR="00580CAB">
        <w:rPr>
          <w:rFonts w:ascii="Arial" w:hAnsi="Arial" w:cs="Arial"/>
          <w:bCs/>
          <w:sz w:val="28"/>
          <w:szCs w:val="28"/>
          <w:lang w:eastAsia="x-none"/>
        </w:rPr>
        <w:t xml:space="preserve"> ”</w:t>
      </w:r>
    </w:p>
    <w:p w14:paraId="175497F6" w14:textId="77777777" w:rsidR="00F35B13" w:rsidRDefault="00F35B13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B066B71" w14:textId="77777777" w:rsidR="00580CAB" w:rsidRDefault="00580CAB" w:rsidP="00172889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</w:p>
    <w:p w14:paraId="0054AB91" w14:textId="77777777" w:rsidR="00580CAB" w:rsidRDefault="00580CAB" w:rsidP="00172889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</w:p>
    <w:p w14:paraId="0ED6EBEE" w14:textId="26AD7B73" w:rsidR="00172889" w:rsidRPr="00172889" w:rsidRDefault="00172889" w:rsidP="0017288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De:</w:t>
      </w:r>
      <w:r w:rsidRPr="00172889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Associação Fênix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Demétria</w:t>
      </w:r>
      <w:proofErr w:type="spellEnd"/>
      <w:r w:rsidRPr="0017288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625CC5F" w14:textId="77777777" w:rsidR="00172889" w:rsidRPr="00172889" w:rsidRDefault="00172889" w:rsidP="0017288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172889">
        <w:rPr>
          <w:rFonts w:ascii="Arial" w:hAnsi="Arial" w:cs="Arial"/>
          <w:bCs/>
          <w:sz w:val="28"/>
          <w:szCs w:val="28"/>
          <w:lang w:eastAsia="x-none"/>
        </w:rPr>
        <w:t xml:space="preserve"> Presidente e Vereadores.</w:t>
      </w:r>
    </w:p>
    <w:p w14:paraId="69490CAC" w14:textId="5598C51D" w:rsidR="00172889" w:rsidRPr="008824D3" w:rsidRDefault="00172889" w:rsidP="0017288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72889">
        <w:rPr>
          <w:rFonts w:ascii="Arial" w:hAnsi="Arial" w:cs="Arial"/>
          <w:bCs/>
          <w:sz w:val="28"/>
          <w:szCs w:val="28"/>
          <w:lang w:eastAsia="x-none"/>
        </w:rPr>
        <w:t xml:space="preserve"> Encaminhando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relatório do debate comunitário acerca das atividades previstas no Projeto de Lei de </w:t>
      </w:r>
      <w:r w:rsidRPr="00172889">
        <w:rPr>
          <w:rFonts w:ascii="Arial" w:hAnsi="Arial" w:cs="Arial"/>
          <w:bCs/>
          <w:sz w:val="28"/>
          <w:szCs w:val="28"/>
          <w:lang w:eastAsia="x-none"/>
        </w:rPr>
        <w:t>regulamentação da Zona Especial de Desenvolvimento Ecológico Econômico – ZEDEE – de Urbanização Específica.</w:t>
      </w:r>
    </w:p>
    <w:p w14:paraId="7EEC7762" w14:textId="77777777" w:rsidR="00CC4E15" w:rsidRDefault="00CC4E15" w:rsidP="003051A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</w:p>
    <w:p w14:paraId="2CD9F6E6" w14:textId="1FF44F29" w:rsidR="003051AD" w:rsidRPr="00172889" w:rsidRDefault="003051AD" w:rsidP="003051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De:</w:t>
      </w:r>
      <w:r w:rsidRPr="00172889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Luciano da Silva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Valin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 xml:space="preserve">, Vice-presidente do </w:t>
      </w:r>
      <w:r w:rsidR="00255395">
        <w:rPr>
          <w:rFonts w:ascii="Arial" w:hAnsi="Arial" w:cs="Arial"/>
          <w:bCs/>
          <w:sz w:val="28"/>
          <w:szCs w:val="28"/>
          <w:lang w:eastAsia="x-none"/>
        </w:rPr>
        <w:t>Conselho de Alimentação Escolar.</w:t>
      </w:r>
    </w:p>
    <w:p w14:paraId="40E1A5CE" w14:textId="77777777" w:rsidR="003051AD" w:rsidRPr="00172889" w:rsidRDefault="003051AD" w:rsidP="003051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172889">
        <w:rPr>
          <w:rFonts w:ascii="Arial" w:hAnsi="Arial" w:cs="Arial"/>
          <w:bCs/>
          <w:sz w:val="28"/>
          <w:szCs w:val="28"/>
          <w:lang w:eastAsia="x-none"/>
        </w:rPr>
        <w:t xml:space="preserve"> Presidente e Vereadores.</w:t>
      </w:r>
    </w:p>
    <w:p w14:paraId="6674E09E" w14:textId="5127165F" w:rsidR="003051AD" w:rsidRDefault="003051AD" w:rsidP="003051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="00255395">
        <w:rPr>
          <w:rFonts w:ascii="Arial" w:hAnsi="Arial" w:cs="Arial"/>
          <w:bCs/>
          <w:sz w:val="28"/>
          <w:szCs w:val="28"/>
          <w:lang w:eastAsia="x-none"/>
        </w:rPr>
        <w:t xml:space="preserve"> Encaminha p</w:t>
      </w:r>
      <w:r w:rsidRPr="003051AD">
        <w:rPr>
          <w:rFonts w:ascii="Arial" w:hAnsi="Arial" w:cs="Arial"/>
          <w:bCs/>
          <w:sz w:val="28"/>
          <w:szCs w:val="28"/>
          <w:lang w:eastAsia="x-none"/>
        </w:rPr>
        <w:t xml:space="preserve">edido de esclarecimentos pela ausência de fiscalização por parte do Legislativo em relação à compra de alimentos transgênicos pela Secretaria Municipal de Educação para a distribuição de kits escolares na rede de ensino, com sobras sendo destinadas aos estoques das creches. </w:t>
      </w:r>
    </w:p>
    <w:p w14:paraId="0C794671" w14:textId="77777777" w:rsidR="003051AD" w:rsidRDefault="003051AD" w:rsidP="003051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56FE27A" w14:textId="639220F0" w:rsidR="00CC4E15" w:rsidRPr="00172889" w:rsidRDefault="00CC4E15" w:rsidP="00CC4E1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De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bCs/>
          <w:sz w:val="28"/>
          <w:szCs w:val="28"/>
          <w:lang w:eastAsia="x-none"/>
        </w:rPr>
        <w:t>Daniel de Carvalho</w:t>
      </w:r>
      <w:r w:rsidR="00255395">
        <w:rPr>
          <w:rFonts w:ascii="Arial" w:hAnsi="Arial" w:cs="Arial"/>
          <w:bCs/>
          <w:sz w:val="28"/>
          <w:szCs w:val="28"/>
          <w:lang w:eastAsia="x-none"/>
        </w:rPr>
        <w:t>.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</w:p>
    <w:p w14:paraId="60505EED" w14:textId="77777777" w:rsidR="00CC4E15" w:rsidRPr="00172889" w:rsidRDefault="00CC4E15" w:rsidP="00CC4E1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172889">
        <w:rPr>
          <w:rFonts w:ascii="Arial" w:hAnsi="Arial" w:cs="Arial"/>
          <w:bCs/>
          <w:sz w:val="28"/>
          <w:szCs w:val="28"/>
          <w:lang w:eastAsia="x-none"/>
        </w:rPr>
        <w:t xml:space="preserve"> Presidente</w:t>
      </w:r>
      <w:r>
        <w:rPr>
          <w:rFonts w:ascii="Arial" w:hAnsi="Arial" w:cs="Arial"/>
          <w:bCs/>
          <w:sz w:val="28"/>
          <w:szCs w:val="28"/>
          <w:lang w:eastAsia="x-none"/>
        </w:rPr>
        <w:t>,</w:t>
      </w:r>
      <w:r w:rsidRPr="00172889">
        <w:rPr>
          <w:rFonts w:ascii="Arial" w:hAnsi="Arial" w:cs="Arial"/>
          <w:bCs/>
          <w:sz w:val="28"/>
          <w:szCs w:val="28"/>
          <w:lang w:eastAsia="x-none"/>
        </w:rPr>
        <w:t xml:space="preserve"> Vereadores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e Comissão Permanente de Assistência Social, Defesa do Cidadão, Segurança e Direitos Humanos.</w:t>
      </w:r>
    </w:p>
    <w:p w14:paraId="065686A3" w14:textId="77777777" w:rsidR="00CC4E15" w:rsidRDefault="00CC4E15" w:rsidP="00CC4E1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3051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Encaminhando documento referente à fiscalização e publicidade de atrasos e adiantamentos do transporte coletivo municipal de Botucatu. </w:t>
      </w:r>
    </w:p>
    <w:p w14:paraId="4077DB34" w14:textId="77777777" w:rsidR="00CC4E15" w:rsidRDefault="00CC4E15" w:rsidP="00CC4E1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</w:p>
    <w:p w14:paraId="51213860" w14:textId="78067CA3" w:rsidR="00CC4E15" w:rsidRPr="00172889" w:rsidRDefault="00CC4E15" w:rsidP="00CC4E1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De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bCs/>
          <w:sz w:val="28"/>
          <w:szCs w:val="28"/>
          <w:lang w:eastAsia="x-none"/>
        </w:rPr>
        <w:t>Daniel de Carvalho</w:t>
      </w:r>
      <w:r w:rsidR="00255395">
        <w:rPr>
          <w:rFonts w:ascii="Arial" w:hAnsi="Arial" w:cs="Arial"/>
          <w:bCs/>
          <w:sz w:val="28"/>
          <w:szCs w:val="28"/>
          <w:lang w:eastAsia="x-none"/>
        </w:rPr>
        <w:t>.</w:t>
      </w:r>
      <w:bookmarkStart w:id="0" w:name="_GoBack"/>
      <w:bookmarkEnd w:id="0"/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</w:p>
    <w:p w14:paraId="027C9697" w14:textId="77777777" w:rsidR="00CC4E15" w:rsidRPr="00172889" w:rsidRDefault="00CC4E15" w:rsidP="00CC4E1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172889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Mesa Diretora e Comissão de Ética, Decoro Parlamentar e Disciplina. </w:t>
      </w:r>
    </w:p>
    <w:p w14:paraId="00A9DEEC" w14:textId="77777777" w:rsidR="00CC4E15" w:rsidRDefault="00CC4E15" w:rsidP="00CC4E1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  <w:r w:rsidRPr="00172889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3051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Encaminhando documento referente à publicidade provada de pessoa jurídica em logradouro público do município de Botucatu. </w:t>
      </w:r>
    </w:p>
    <w:p w14:paraId="6C32560B" w14:textId="5A6F67C3" w:rsidR="003051AD" w:rsidRPr="00D47999" w:rsidRDefault="003051AD" w:rsidP="003051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3051AD" w:rsidRPr="00D47999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71D35"/>
    <w:rsid w:val="00172889"/>
    <w:rsid w:val="001A2E89"/>
    <w:rsid w:val="001A6C60"/>
    <w:rsid w:val="001E5638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3051AD"/>
    <w:rsid w:val="0032148B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0C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6D0F92"/>
    <w:rsid w:val="00713D92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40BE9"/>
    <w:rsid w:val="008500A1"/>
    <w:rsid w:val="00850A6F"/>
    <w:rsid w:val="008824D3"/>
    <w:rsid w:val="008A60EF"/>
    <w:rsid w:val="008C2CE0"/>
    <w:rsid w:val="008E29E9"/>
    <w:rsid w:val="008F6B66"/>
    <w:rsid w:val="009501DF"/>
    <w:rsid w:val="00951208"/>
    <w:rsid w:val="009904C9"/>
    <w:rsid w:val="00997218"/>
    <w:rsid w:val="009B1C6D"/>
    <w:rsid w:val="009C50BE"/>
    <w:rsid w:val="00A6037C"/>
    <w:rsid w:val="00A718CE"/>
    <w:rsid w:val="00A7272A"/>
    <w:rsid w:val="00A9165F"/>
    <w:rsid w:val="00A9536D"/>
    <w:rsid w:val="00AB6449"/>
    <w:rsid w:val="00AB7D05"/>
    <w:rsid w:val="00B44120"/>
    <w:rsid w:val="00B50031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52BC9"/>
    <w:rsid w:val="00E7536A"/>
    <w:rsid w:val="00E91D6D"/>
    <w:rsid w:val="00EA073D"/>
    <w:rsid w:val="00EA5380"/>
    <w:rsid w:val="00EB13D0"/>
    <w:rsid w:val="00EE7FC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133</cp:revision>
  <cp:lastPrinted>2023-08-14T21:14:00Z</cp:lastPrinted>
  <dcterms:created xsi:type="dcterms:W3CDTF">2023-05-23T19:39:00Z</dcterms:created>
  <dcterms:modified xsi:type="dcterms:W3CDTF">2024-03-11T21:22:00Z</dcterms:modified>
</cp:coreProperties>
</file>