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DB" w:rsidRPr="00C66B29" w:rsidRDefault="003020DB" w:rsidP="003020DB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C66B29">
        <w:rPr>
          <w:rFonts w:ascii="Arial" w:hAnsi="Arial" w:cs="Arial"/>
          <w:sz w:val="24"/>
          <w:szCs w:val="24"/>
        </w:rPr>
        <w:t>PAUTA DA ORDEM DO DIA</w:t>
      </w:r>
    </w:p>
    <w:p w:rsidR="003020DB" w:rsidRPr="00C66B29" w:rsidRDefault="00C66B29" w:rsidP="003020DB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C66B29">
        <w:rPr>
          <w:rFonts w:ascii="Arial" w:hAnsi="Arial" w:cs="Arial"/>
          <w:sz w:val="24"/>
          <w:szCs w:val="24"/>
        </w:rPr>
        <w:t>SESSÃO ORDINÁRIA DE 13</w:t>
      </w:r>
      <w:r w:rsidR="003020DB" w:rsidRPr="00C66B29">
        <w:rPr>
          <w:rFonts w:ascii="Arial" w:hAnsi="Arial" w:cs="Arial"/>
          <w:sz w:val="24"/>
          <w:szCs w:val="24"/>
        </w:rPr>
        <w:t xml:space="preserve"> DE MAIO DE 2024</w:t>
      </w:r>
    </w:p>
    <w:p w:rsidR="003020DB" w:rsidRPr="00C66B29" w:rsidRDefault="003020DB" w:rsidP="003020DB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r w:rsidRPr="00C66B29">
        <w:rPr>
          <w:rFonts w:ascii="Arial" w:hAnsi="Arial" w:cs="Arial"/>
          <w:b/>
          <w:sz w:val="24"/>
          <w:szCs w:val="24"/>
        </w:rPr>
        <w:t>1) Projeto de Lei nº 30/2024</w:t>
      </w:r>
      <w:r w:rsidRPr="00C66B29">
        <w:rPr>
          <w:rFonts w:ascii="Arial" w:hAnsi="Arial" w:cs="Arial"/>
          <w:sz w:val="24"/>
          <w:szCs w:val="24"/>
        </w:rPr>
        <w:t xml:space="preserve"> - de iniciativa do Prefeito,</w:t>
      </w:r>
      <w:r w:rsidRPr="00C66B29">
        <w:rPr>
          <w:rFonts w:ascii="Arial" w:hAnsi="Arial" w:cs="Arial"/>
          <w:b/>
          <w:sz w:val="24"/>
          <w:szCs w:val="24"/>
        </w:rPr>
        <w:t xml:space="preserve"> </w:t>
      </w:r>
      <w:r w:rsidRPr="00C66B29">
        <w:rPr>
          <w:rFonts w:ascii="Arial" w:hAnsi="Arial" w:cs="Arial"/>
          <w:sz w:val="24"/>
          <w:szCs w:val="24"/>
        </w:rPr>
        <w:t>que dispõe sobre o Conselho da Cidade de Botucatu e a Conferência Municipal da Cidade de Botucatu e dá outras providências.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6B29">
        <w:rPr>
          <w:rFonts w:ascii="Arial" w:hAnsi="Arial" w:cs="Arial"/>
          <w:sz w:val="24"/>
          <w:szCs w:val="24"/>
        </w:rPr>
        <w:t>discussão</w:t>
      </w:r>
      <w:proofErr w:type="gramEnd"/>
      <w:r w:rsidRPr="00C66B29">
        <w:rPr>
          <w:rFonts w:ascii="Arial" w:hAnsi="Arial" w:cs="Arial"/>
          <w:sz w:val="24"/>
          <w:szCs w:val="24"/>
        </w:rPr>
        <w:t xml:space="preserve"> e votação únicas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6B29">
        <w:rPr>
          <w:rFonts w:ascii="Arial" w:hAnsi="Arial" w:cs="Arial"/>
          <w:sz w:val="24"/>
          <w:szCs w:val="24"/>
        </w:rPr>
        <w:t>quórum</w:t>
      </w:r>
      <w:proofErr w:type="gramEnd"/>
      <w:r w:rsidRPr="00C66B29">
        <w:rPr>
          <w:rFonts w:ascii="Arial" w:hAnsi="Arial" w:cs="Arial"/>
          <w:sz w:val="24"/>
          <w:szCs w:val="24"/>
        </w:rPr>
        <w:t>: Maioria absoluta</w:t>
      </w:r>
    </w:p>
    <w:p w:rsidR="003020DB" w:rsidRPr="00C66B29" w:rsidRDefault="003020DB" w:rsidP="003020DB">
      <w:pPr>
        <w:rPr>
          <w:rFonts w:ascii="Arial" w:hAnsi="Arial" w:cs="Arial"/>
          <w:sz w:val="24"/>
          <w:szCs w:val="24"/>
        </w:rPr>
      </w:pPr>
      <w:r w:rsidRPr="00C66B29">
        <w:rPr>
          <w:rFonts w:ascii="Arial" w:hAnsi="Arial" w:cs="Arial"/>
          <w:sz w:val="24"/>
          <w:szCs w:val="24"/>
        </w:rPr>
        <w:t>Com Mensagem</w:t>
      </w:r>
    </w:p>
    <w:p w:rsidR="003020DB" w:rsidRPr="00C66B29" w:rsidRDefault="003020DB" w:rsidP="003020DB">
      <w:pPr>
        <w:rPr>
          <w:rFonts w:ascii="Arial" w:hAnsi="Arial" w:cs="Arial"/>
          <w:sz w:val="24"/>
          <w:szCs w:val="24"/>
        </w:rPr>
      </w:pPr>
      <w:r w:rsidRPr="00C66B29">
        <w:rPr>
          <w:rFonts w:ascii="Arial" w:hAnsi="Arial" w:cs="Arial"/>
          <w:sz w:val="24"/>
          <w:szCs w:val="24"/>
        </w:rPr>
        <w:t>Pedido de Vista sol</w:t>
      </w:r>
      <w:r w:rsidRPr="00C66B29">
        <w:rPr>
          <w:rFonts w:ascii="Arial" w:hAnsi="Arial" w:cs="Arial"/>
          <w:sz w:val="24"/>
          <w:szCs w:val="24"/>
        </w:rPr>
        <w:t>icitado pelo Vereador Abelardo</w:t>
      </w:r>
    </w:p>
    <w:p w:rsidR="003020DB" w:rsidRPr="00C66B29" w:rsidRDefault="003020DB" w:rsidP="003020DB">
      <w:pPr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b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r w:rsidRPr="00C66B29">
        <w:rPr>
          <w:rFonts w:ascii="Arial" w:hAnsi="Arial" w:cs="Arial"/>
          <w:b/>
          <w:sz w:val="24"/>
          <w:szCs w:val="24"/>
        </w:rPr>
        <w:t>2) Projeto de Lei nº 42/2024</w:t>
      </w:r>
      <w:r w:rsidRPr="00C66B29">
        <w:rPr>
          <w:rFonts w:ascii="Arial" w:hAnsi="Arial" w:cs="Arial"/>
          <w:sz w:val="24"/>
          <w:szCs w:val="24"/>
        </w:rPr>
        <w:t xml:space="preserve"> - de iniciativa do Prefeito,</w:t>
      </w:r>
      <w:r w:rsidRPr="00C66B29">
        <w:rPr>
          <w:rFonts w:ascii="Arial" w:hAnsi="Arial" w:cs="Arial"/>
          <w:b/>
          <w:sz w:val="24"/>
          <w:szCs w:val="24"/>
        </w:rPr>
        <w:t xml:space="preserve"> </w:t>
      </w:r>
      <w:r w:rsidRPr="00C66B29">
        <w:rPr>
          <w:rFonts w:ascii="Arial" w:hAnsi="Arial" w:cs="Arial"/>
          <w:sz w:val="24"/>
          <w:szCs w:val="24"/>
        </w:rPr>
        <w:t>que autoriza o Poder Executivo a aderir ao contrato de concessão a ser firmado entre a Companhia de Saneamento Básico do Estado de São Paulo (Sabesp) e a Unidade Regional de Serviços de Abastecimento de Água Potável e Esgotamento Sanitário (URAE 1 – SUDESTE).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6B29">
        <w:rPr>
          <w:rFonts w:ascii="Arial" w:hAnsi="Arial" w:cs="Arial"/>
          <w:sz w:val="24"/>
          <w:szCs w:val="24"/>
        </w:rPr>
        <w:t>discussão</w:t>
      </w:r>
      <w:proofErr w:type="gramEnd"/>
      <w:r w:rsidRPr="00C66B29">
        <w:rPr>
          <w:rFonts w:ascii="Arial" w:hAnsi="Arial" w:cs="Arial"/>
          <w:sz w:val="24"/>
          <w:szCs w:val="24"/>
        </w:rPr>
        <w:t xml:space="preserve"> e votação únicas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6B29">
        <w:rPr>
          <w:rFonts w:ascii="Arial" w:hAnsi="Arial" w:cs="Arial"/>
          <w:sz w:val="24"/>
          <w:szCs w:val="24"/>
        </w:rPr>
        <w:t>quórum</w:t>
      </w:r>
      <w:proofErr w:type="gramEnd"/>
      <w:r w:rsidRPr="00C66B29">
        <w:rPr>
          <w:rFonts w:ascii="Arial" w:hAnsi="Arial" w:cs="Arial"/>
          <w:sz w:val="24"/>
          <w:szCs w:val="24"/>
        </w:rPr>
        <w:t>: Maioria simples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r w:rsidRPr="00C66B29">
        <w:rPr>
          <w:rFonts w:ascii="Arial" w:hAnsi="Arial" w:cs="Arial"/>
          <w:sz w:val="24"/>
          <w:szCs w:val="24"/>
        </w:rPr>
        <w:t>Pedido de Vista solicitado pela Vereadora Alessandra Lucchesi</w:t>
      </w:r>
    </w:p>
    <w:p w:rsidR="003020DB" w:rsidRPr="00C66B29" w:rsidRDefault="003020DB" w:rsidP="003020DB">
      <w:pPr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r w:rsidRPr="00C66B29">
        <w:rPr>
          <w:rFonts w:ascii="Arial" w:hAnsi="Arial" w:cs="Arial"/>
          <w:b/>
          <w:sz w:val="24"/>
          <w:szCs w:val="24"/>
        </w:rPr>
        <w:t xml:space="preserve">3) Projeto de Lei nº </w:t>
      </w:r>
      <w:r w:rsidRPr="00C66B29">
        <w:rPr>
          <w:rFonts w:ascii="Arial" w:hAnsi="Arial" w:cs="Arial"/>
          <w:b/>
          <w:sz w:val="24"/>
          <w:szCs w:val="24"/>
        </w:rPr>
        <w:t>57</w:t>
      </w:r>
      <w:r w:rsidRPr="00C66B29">
        <w:rPr>
          <w:rFonts w:ascii="Arial" w:hAnsi="Arial" w:cs="Arial"/>
          <w:b/>
          <w:sz w:val="24"/>
          <w:szCs w:val="24"/>
        </w:rPr>
        <w:t>/2024</w:t>
      </w:r>
      <w:r w:rsidRPr="00C66B29">
        <w:rPr>
          <w:rFonts w:ascii="Arial" w:hAnsi="Arial" w:cs="Arial"/>
          <w:sz w:val="24"/>
          <w:szCs w:val="24"/>
        </w:rPr>
        <w:t xml:space="preserve"> - de iniciativa do Prefeito</w:t>
      </w:r>
      <w:r w:rsidRPr="00C66B29">
        <w:rPr>
          <w:rFonts w:ascii="Arial" w:hAnsi="Arial" w:cs="Arial"/>
          <w:sz w:val="24"/>
          <w:szCs w:val="24"/>
        </w:rPr>
        <w:t xml:space="preserve">, que </w:t>
      </w:r>
      <w:r w:rsidRPr="00C66B29">
        <w:rPr>
          <w:rFonts w:ascii="Arial" w:hAnsi="Arial" w:cs="Arial"/>
          <w:sz w:val="24"/>
          <w:szCs w:val="24"/>
        </w:rPr>
        <w:t>dispõe sobre o recolhimento de veículos abandonados nas vias e logradouros públicos e dá outras providências.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6B29">
        <w:rPr>
          <w:rFonts w:ascii="Arial" w:hAnsi="Arial" w:cs="Arial"/>
          <w:sz w:val="24"/>
          <w:szCs w:val="24"/>
        </w:rPr>
        <w:t>discussão</w:t>
      </w:r>
      <w:proofErr w:type="gramEnd"/>
      <w:r w:rsidRPr="00C66B29">
        <w:rPr>
          <w:rFonts w:ascii="Arial" w:hAnsi="Arial" w:cs="Arial"/>
          <w:sz w:val="24"/>
          <w:szCs w:val="24"/>
        </w:rPr>
        <w:t xml:space="preserve"> e votação únicas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6B29">
        <w:rPr>
          <w:rFonts w:ascii="Arial" w:hAnsi="Arial" w:cs="Arial"/>
          <w:sz w:val="24"/>
          <w:szCs w:val="24"/>
        </w:rPr>
        <w:t>quórum</w:t>
      </w:r>
      <w:proofErr w:type="gramEnd"/>
      <w:r w:rsidRPr="00C66B29">
        <w:rPr>
          <w:rFonts w:ascii="Arial" w:hAnsi="Arial" w:cs="Arial"/>
          <w:sz w:val="24"/>
          <w:szCs w:val="24"/>
        </w:rPr>
        <w:t>: maioria simples</w:t>
      </w:r>
    </w:p>
    <w:p w:rsidR="003020DB" w:rsidRPr="00C66B29" w:rsidRDefault="003020DB" w:rsidP="003020DB">
      <w:pPr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r w:rsidRPr="00C66B29">
        <w:rPr>
          <w:rFonts w:ascii="Arial" w:hAnsi="Arial" w:cs="Arial"/>
          <w:b/>
          <w:sz w:val="24"/>
          <w:szCs w:val="24"/>
        </w:rPr>
        <w:t>4</w:t>
      </w:r>
      <w:r w:rsidRPr="00C66B29">
        <w:rPr>
          <w:rFonts w:ascii="Arial" w:hAnsi="Arial" w:cs="Arial"/>
          <w:b/>
          <w:sz w:val="24"/>
          <w:szCs w:val="24"/>
        </w:rPr>
        <w:t>) Projeto de Lei nº 15/2024</w:t>
      </w:r>
      <w:r w:rsidRPr="00C66B29">
        <w:rPr>
          <w:rFonts w:ascii="Arial" w:hAnsi="Arial" w:cs="Arial"/>
          <w:sz w:val="24"/>
          <w:szCs w:val="24"/>
        </w:rPr>
        <w:t xml:space="preserve"> - de iniciativa dos Vereadores Erika da Liga do Bem e Palhinha, que institui no município o Programa Banco de ração animal, utensílios e equipamentos.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6B29">
        <w:rPr>
          <w:rFonts w:ascii="Arial" w:hAnsi="Arial" w:cs="Arial"/>
          <w:sz w:val="24"/>
          <w:szCs w:val="24"/>
        </w:rPr>
        <w:t>discussão</w:t>
      </w:r>
      <w:proofErr w:type="gramEnd"/>
      <w:r w:rsidRPr="00C66B29">
        <w:rPr>
          <w:rFonts w:ascii="Arial" w:hAnsi="Arial" w:cs="Arial"/>
          <w:sz w:val="24"/>
          <w:szCs w:val="24"/>
        </w:rPr>
        <w:t xml:space="preserve"> e votação únicas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6B29">
        <w:rPr>
          <w:rFonts w:ascii="Arial" w:hAnsi="Arial" w:cs="Arial"/>
          <w:sz w:val="24"/>
          <w:szCs w:val="24"/>
        </w:rPr>
        <w:t>quórum</w:t>
      </w:r>
      <w:proofErr w:type="gramEnd"/>
      <w:r w:rsidRPr="00C66B29">
        <w:rPr>
          <w:rFonts w:ascii="Arial" w:hAnsi="Arial" w:cs="Arial"/>
          <w:sz w:val="24"/>
          <w:szCs w:val="24"/>
        </w:rPr>
        <w:t>: maioria simples</w:t>
      </w:r>
    </w:p>
    <w:p w:rsidR="003020DB" w:rsidRPr="00C66B29" w:rsidRDefault="003020DB" w:rsidP="003020DB">
      <w:pPr>
        <w:rPr>
          <w:rFonts w:ascii="Arial" w:hAnsi="Arial" w:cs="Arial"/>
          <w:sz w:val="24"/>
          <w:szCs w:val="24"/>
        </w:rPr>
      </w:pPr>
      <w:r w:rsidRPr="00C66B29">
        <w:rPr>
          <w:rFonts w:ascii="Arial" w:hAnsi="Arial" w:cs="Arial"/>
          <w:sz w:val="24"/>
          <w:szCs w:val="24"/>
        </w:rPr>
        <w:t>Pedido de Vista solicitado pelo Vereador Abelardo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r w:rsidRPr="00C66B29">
        <w:rPr>
          <w:rFonts w:ascii="Arial" w:hAnsi="Arial" w:cs="Arial"/>
          <w:b/>
          <w:sz w:val="24"/>
          <w:szCs w:val="24"/>
        </w:rPr>
        <w:t>5) Projeto de Lei nº 45</w:t>
      </w:r>
      <w:r w:rsidRPr="00C66B29">
        <w:rPr>
          <w:rFonts w:ascii="Arial" w:hAnsi="Arial" w:cs="Arial"/>
          <w:b/>
          <w:sz w:val="24"/>
          <w:szCs w:val="24"/>
        </w:rPr>
        <w:t>/2024</w:t>
      </w:r>
      <w:r w:rsidRPr="00C66B29">
        <w:rPr>
          <w:rFonts w:ascii="Arial" w:hAnsi="Arial" w:cs="Arial"/>
          <w:sz w:val="24"/>
          <w:szCs w:val="24"/>
        </w:rPr>
        <w:t xml:space="preserve"> - de iniciativ</w:t>
      </w:r>
      <w:r w:rsidRPr="00C66B29">
        <w:rPr>
          <w:rFonts w:ascii="Arial" w:hAnsi="Arial" w:cs="Arial"/>
          <w:sz w:val="24"/>
          <w:szCs w:val="24"/>
        </w:rPr>
        <w:t xml:space="preserve">a do Vereador Marcelo </w:t>
      </w:r>
      <w:proofErr w:type="spellStart"/>
      <w:r w:rsidRPr="00C66B29">
        <w:rPr>
          <w:rFonts w:ascii="Arial" w:hAnsi="Arial" w:cs="Arial"/>
          <w:sz w:val="24"/>
          <w:szCs w:val="24"/>
        </w:rPr>
        <w:t>Sleiman</w:t>
      </w:r>
      <w:proofErr w:type="spellEnd"/>
      <w:r w:rsidRPr="00C66B29">
        <w:rPr>
          <w:rFonts w:ascii="Arial" w:hAnsi="Arial" w:cs="Arial"/>
          <w:sz w:val="24"/>
          <w:szCs w:val="24"/>
        </w:rPr>
        <w:t xml:space="preserve">, que </w:t>
      </w:r>
      <w:r w:rsidRPr="00C66B29">
        <w:rPr>
          <w:rFonts w:ascii="Arial" w:hAnsi="Arial" w:cs="Arial"/>
          <w:sz w:val="24"/>
          <w:szCs w:val="24"/>
        </w:rPr>
        <w:t xml:space="preserve">denomina de "Professora Rosa </w:t>
      </w:r>
      <w:proofErr w:type="spellStart"/>
      <w:r w:rsidRPr="00C66B29">
        <w:rPr>
          <w:rFonts w:ascii="Arial" w:hAnsi="Arial" w:cs="Arial"/>
          <w:sz w:val="24"/>
          <w:szCs w:val="24"/>
        </w:rPr>
        <w:t>Paschoalick</w:t>
      </w:r>
      <w:proofErr w:type="spellEnd"/>
      <w:r w:rsidRPr="00C6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B29">
        <w:rPr>
          <w:rFonts w:ascii="Arial" w:hAnsi="Arial" w:cs="Arial"/>
          <w:sz w:val="24"/>
          <w:szCs w:val="24"/>
        </w:rPr>
        <w:t>Catherino</w:t>
      </w:r>
      <w:proofErr w:type="spellEnd"/>
      <w:r w:rsidRPr="00C66B29">
        <w:rPr>
          <w:rFonts w:ascii="Arial" w:hAnsi="Arial" w:cs="Arial"/>
          <w:sz w:val="24"/>
          <w:szCs w:val="24"/>
        </w:rPr>
        <w:t>" a Rua 10 do loteamento denominado Residencial Montana.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6B29">
        <w:rPr>
          <w:rFonts w:ascii="Arial" w:hAnsi="Arial" w:cs="Arial"/>
          <w:sz w:val="24"/>
          <w:szCs w:val="24"/>
        </w:rPr>
        <w:t>discussão</w:t>
      </w:r>
      <w:proofErr w:type="gramEnd"/>
      <w:r w:rsidRPr="00C66B29">
        <w:rPr>
          <w:rFonts w:ascii="Arial" w:hAnsi="Arial" w:cs="Arial"/>
          <w:sz w:val="24"/>
          <w:szCs w:val="24"/>
        </w:rPr>
        <w:t xml:space="preserve"> e votação únicas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6B29">
        <w:rPr>
          <w:rFonts w:ascii="Arial" w:hAnsi="Arial" w:cs="Arial"/>
          <w:sz w:val="24"/>
          <w:szCs w:val="24"/>
        </w:rPr>
        <w:t>quórum</w:t>
      </w:r>
      <w:proofErr w:type="gramEnd"/>
      <w:r w:rsidRPr="00C66B29">
        <w:rPr>
          <w:rFonts w:ascii="Arial" w:hAnsi="Arial" w:cs="Arial"/>
          <w:sz w:val="24"/>
          <w:szCs w:val="24"/>
        </w:rPr>
        <w:t>: 2/3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</w:p>
    <w:p w:rsidR="00C66B29" w:rsidRDefault="00C66B29" w:rsidP="003020DB">
      <w:pPr>
        <w:jc w:val="both"/>
        <w:rPr>
          <w:rFonts w:ascii="Arial" w:hAnsi="Arial" w:cs="Arial"/>
          <w:b/>
          <w:sz w:val="24"/>
          <w:szCs w:val="24"/>
        </w:rPr>
      </w:pPr>
    </w:p>
    <w:p w:rsidR="00C66B29" w:rsidRDefault="00C66B29" w:rsidP="003020DB">
      <w:pPr>
        <w:jc w:val="both"/>
        <w:rPr>
          <w:rFonts w:ascii="Arial" w:hAnsi="Arial" w:cs="Arial"/>
          <w:b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66B29">
        <w:rPr>
          <w:rFonts w:ascii="Arial" w:hAnsi="Arial" w:cs="Arial"/>
          <w:b/>
          <w:sz w:val="24"/>
          <w:szCs w:val="24"/>
        </w:rPr>
        <w:t>6) Projeto de Lei nº 5</w:t>
      </w:r>
      <w:r w:rsidRPr="00C66B29">
        <w:rPr>
          <w:rFonts w:ascii="Arial" w:hAnsi="Arial" w:cs="Arial"/>
          <w:b/>
          <w:sz w:val="24"/>
          <w:szCs w:val="24"/>
        </w:rPr>
        <w:t>9/2024</w:t>
      </w:r>
      <w:r w:rsidRPr="00C66B29">
        <w:rPr>
          <w:rFonts w:ascii="Arial" w:hAnsi="Arial" w:cs="Arial"/>
          <w:sz w:val="24"/>
          <w:szCs w:val="24"/>
        </w:rPr>
        <w:t xml:space="preserve"> - de iniciativa do</w:t>
      </w:r>
      <w:r w:rsidRPr="00C66B29">
        <w:rPr>
          <w:rFonts w:ascii="Arial" w:hAnsi="Arial" w:cs="Arial"/>
          <w:sz w:val="24"/>
          <w:szCs w:val="24"/>
        </w:rPr>
        <w:t>s</w:t>
      </w:r>
      <w:r w:rsidRPr="00C66B29">
        <w:rPr>
          <w:rFonts w:ascii="Arial" w:hAnsi="Arial" w:cs="Arial"/>
          <w:sz w:val="24"/>
          <w:szCs w:val="24"/>
        </w:rPr>
        <w:t xml:space="preserve"> Vereador</w:t>
      </w:r>
      <w:r w:rsidRPr="00C66B29">
        <w:rPr>
          <w:rFonts w:ascii="Arial" w:hAnsi="Arial" w:cs="Arial"/>
          <w:sz w:val="24"/>
          <w:szCs w:val="24"/>
        </w:rPr>
        <w:t xml:space="preserve">es Erika da Liga do Bem, </w:t>
      </w:r>
      <w:proofErr w:type="spellStart"/>
      <w:r w:rsidRPr="00C66B29">
        <w:rPr>
          <w:rFonts w:ascii="Arial" w:hAnsi="Arial" w:cs="Arial"/>
          <w:sz w:val="24"/>
          <w:szCs w:val="24"/>
        </w:rPr>
        <w:t>Cula</w:t>
      </w:r>
      <w:proofErr w:type="spellEnd"/>
      <w:r w:rsidRPr="00C66B29">
        <w:rPr>
          <w:rFonts w:ascii="Arial" w:hAnsi="Arial" w:cs="Arial"/>
          <w:sz w:val="24"/>
          <w:szCs w:val="24"/>
        </w:rPr>
        <w:t xml:space="preserve"> e Curumim</w:t>
      </w:r>
      <w:r w:rsidRPr="00C66B29">
        <w:rPr>
          <w:rFonts w:ascii="Arial" w:hAnsi="Arial" w:cs="Arial"/>
          <w:sz w:val="24"/>
          <w:szCs w:val="24"/>
        </w:rPr>
        <w:t xml:space="preserve">, que </w:t>
      </w:r>
      <w:r w:rsidRPr="00C66B29">
        <w:rPr>
          <w:rFonts w:ascii="Arial" w:hAnsi="Arial" w:cs="Arial"/>
          <w:sz w:val="24"/>
          <w:szCs w:val="24"/>
        </w:rPr>
        <w:t>denomina de "Praça Ednaldo Barbosa Alves” o “Lote 09/Quadra A” do Loteamento denominado Vila dos Pescadores.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6B29">
        <w:rPr>
          <w:rFonts w:ascii="Arial" w:hAnsi="Arial" w:cs="Arial"/>
          <w:sz w:val="24"/>
          <w:szCs w:val="24"/>
        </w:rPr>
        <w:t>discussão</w:t>
      </w:r>
      <w:proofErr w:type="gramEnd"/>
      <w:r w:rsidRPr="00C66B29">
        <w:rPr>
          <w:rFonts w:ascii="Arial" w:hAnsi="Arial" w:cs="Arial"/>
          <w:sz w:val="24"/>
          <w:szCs w:val="24"/>
        </w:rPr>
        <w:t xml:space="preserve"> e votação únicas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6B29">
        <w:rPr>
          <w:rFonts w:ascii="Arial" w:hAnsi="Arial" w:cs="Arial"/>
          <w:sz w:val="24"/>
          <w:szCs w:val="24"/>
        </w:rPr>
        <w:t>quórum</w:t>
      </w:r>
      <w:proofErr w:type="gramEnd"/>
      <w:r w:rsidRPr="00C66B29">
        <w:rPr>
          <w:rFonts w:ascii="Arial" w:hAnsi="Arial" w:cs="Arial"/>
          <w:sz w:val="24"/>
          <w:szCs w:val="24"/>
        </w:rPr>
        <w:t>: 2/3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rPr>
          <w:rFonts w:ascii="Arial" w:hAnsi="Arial" w:cs="Arial"/>
          <w:b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r w:rsidRPr="00C66B29">
        <w:rPr>
          <w:rFonts w:ascii="Arial" w:hAnsi="Arial" w:cs="Arial"/>
          <w:b/>
          <w:sz w:val="24"/>
          <w:szCs w:val="24"/>
        </w:rPr>
        <w:t>7) Projeto de Lei nº 61</w:t>
      </w:r>
      <w:r w:rsidRPr="00C66B29">
        <w:rPr>
          <w:rFonts w:ascii="Arial" w:hAnsi="Arial" w:cs="Arial"/>
          <w:b/>
          <w:sz w:val="24"/>
          <w:szCs w:val="24"/>
        </w:rPr>
        <w:t>/2024</w:t>
      </w:r>
      <w:r w:rsidRPr="00C66B29">
        <w:rPr>
          <w:rFonts w:ascii="Arial" w:hAnsi="Arial" w:cs="Arial"/>
          <w:sz w:val="24"/>
          <w:szCs w:val="24"/>
        </w:rPr>
        <w:t xml:space="preserve"> - de iniciativa do Vereador Marcelo </w:t>
      </w:r>
      <w:proofErr w:type="spellStart"/>
      <w:r w:rsidRPr="00C66B29">
        <w:rPr>
          <w:rFonts w:ascii="Arial" w:hAnsi="Arial" w:cs="Arial"/>
          <w:sz w:val="24"/>
          <w:szCs w:val="24"/>
        </w:rPr>
        <w:t>Sleiman</w:t>
      </w:r>
      <w:proofErr w:type="spellEnd"/>
      <w:r w:rsidRPr="00C66B29">
        <w:rPr>
          <w:rFonts w:ascii="Arial" w:hAnsi="Arial" w:cs="Arial"/>
          <w:sz w:val="24"/>
          <w:szCs w:val="24"/>
        </w:rPr>
        <w:t xml:space="preserve">, que </w:t>
      </w:r>
      <w:r w:rsidRPr="00C66B29">
        <w:rPr>
          <w:rFonts w:ascii="Arial" w:hAnsi="Arial" w:cs="Arial"/>
          <w:sz w:val="24"/>
          <w:szCs w:val="24"/>
        </w:rPr>
        <w:t xml:space="preserve">denomina de "Professora Sônia Marques Barreiros </w:t>
      </w:r>
      <w:proofErr w:type="spellStart"/>
      <w:r w:rsidRPr="00C66B29">
        <w:rPr>
          <w:rFonts w:ascii="Arial" w:hAnsi="Arial" w:cs="Arial"/>
          <w:sz w:val="24"/>
          <w:szCs w:val="24"/>
        </w:rPr>
        <w:t>Maringoni</w:t>
      </w:r>
      <w:proofErr w:type="spellEnd"/>
      <w:r w:rsidRPr="00C66B29">
        <w:rPr>
          <w:rFonts w:ascii="Arial" w:hAnsi="Arial" w:cs="Arial"/>
          <w:sz w:val="24"/>
          <w:szCs w:val="24"/>
        </w:rPr>
        <w:t>" a Rua 09 do loteamento denominado Residencial Montana.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6B29">
        <w:rPr>
          <w:rFonts w:ascii="Arial" w:hAnsi="Arial" w:cs="Arial"/>
          <w:sz w:val="24"/>
          <w:szCs w:val="24"/>
        </w:rPr>
        <w:t>discussão</w:t>
      </w:r>
      <w:proofErr w:type="gramEnd"/>
      <w:r w:rsidRPr="00C66B29">
        <w:rPr>
          <w:rFonts w:ascii="Arial" w:hAnsi="Arial" w:cs="Arial"/>
          <w:sz w:val="24"/>
          <w:szCs w:val="24"/>
        </w:rPr>
        <w:t xml:space="preserve"> e votação únicas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6B29">
        <w:rPr>
          <w:rFonts w:ascii="Arial" w:hAnsi="Arial" w:cs="Arial"/>
          <w:sz w:val="24"/>
          <w:szCs w:val="24"/>
        </w:rPr>
        <w:t>quórum</w:t>
      </w:r>
      <w:proofErr w:type="gramEnd"/>
      <w:r w:rsidRPr="00C66B29">
        <w:rPr>
          <w:rFonts w:ascii="Arial" w:hAnsi="Arial" w:cs="Arial"/>
          <w:sz w:val="24"/>
          <w:szCs w:val="24"/>
        </w:rPr>
        <w:t>: 2/3</w:t>
      </w:r>
    </w:p>
    <w:p w:rsidR="003020DB" w:rsidRPr="00C66B29" w:rsidRDefault="003020DB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r w:rsidRPr="00C66B29">
        <w:rPr>
          <w:rFonts w:ascii="Arial" w:hAnsi="Arial" w:cs="Arial"/>
          <w:b/>
          <w:sz w:val="24"/>
          <w:szCs w:val="24"/>
        </w:rPr>
        <w:t>8) Projeto de Lei nº 62</w:t>
      </w:r>
      <w:r w:rsidRPr="00C66B29">
        <w:rPr>
          <w:rFonts w:ascii="Arial" w:hAnsi="Arial" w:cs="Arial"/>
          <w:b/>
          <w:sz w:val="24"/>
          <w:szCs w:val="24"/>
        </w:rPr>
        <w:t>/2024</w:t>
      </w:r>
      <w:r w:rsidRPr="00C66B29">
        <w:rPr>
          <w:rFonts w:ascii="Arial" w:hAnsi="Arial" w:cs="Arial"/>
          <w:sz w:val="24"/>
          <w:szCs w:val="24"/>
        </w:rPr>
        <w:t xml:space="preserve"> - de inicia</w:t>
      </w:r>
      <w:r w:rsidRPr="00C66B29">
        <w:rPr>
          <w:rFonts w:ascii="Arial" w:hAnsi="Arial" w:cs="Arial"/>
          <w:sz w:val="24"/>
          <w:szCs w:val="24"/>
        </w:rPr>
        <w:t>tiva do Vereador Curumim</w:t>
      </w:r>
      <w:r w:rsidRPr="00C66B29">
        <w:rPr>
          <w:rFonts w:ascii="Arial" w:hAnsi="Arial" w:cs="Arial"/>
          <w:sz w:val="24"/>
          <w:szCs w:val="24"/>
        </w:rPr>
        <w:t xml:space="preserve">, que </w:t>
      </w:r>
      <w:r w:rsidRPr="00C66B29">
        <w:rPr>
          <w:rFonts w:ascii="Arial" w:hAnsi="Arial" w:cs="Arial"/>
          <w:sz w:val="24"/>
          <w:szCs w:val="24"/>
        </w:rPr>
        <w:t>denomina de "</w:t>
      </w:r>
      <w:proofErr w:type="spellStart"/>
      <w:r w:rsidRPr="00C66B29">
        <w:rPr>
          <w:rFonts w:ascii="Arial" w:hAnsi="Arial" w:cs="Arial"/>
          <w:sz w:val="24"/>
          <w:szCs w:val="24"/>
        </w:rPr>
        <w:t>Leonice</w:t>
      </w:r>
      <w:proofErr w:type="spellEnd"/>
      <w:r w:rsidRPr="00C66B29">
        <w:rPr>
          <w:rFonts w:ascii="Arial" w:hAnsi="Arial" w:cs="Arial"/>
          <w:sz w:val="24"/>
          <w:szCs w:val="24"/>
        </w:rPr>
        <w:t xml:space="preserve"> Ribeiro </w:t>
      </w:r>
      <w:proofErr w:type="spellStart"/>
      <w:r w:rsidRPr="00C66B29">
        <w:rPr>
          <w:rFonts w:ascii="Arial" w:hAnsi="Arial" w:cs="Arial"/>
          <w:sz w:val="24"/>
          <w:szCs w:val="24"/>
        </w:rPr>
        <w:t>Zucari</w:t>
      </w:r>
      <w:proofErr w:type="spellEnd"/>
      <w:r w:rsidRPr="00C66B29">
        <w:rPr>
          <w:rFonts w:ascii="Arial" w:hAnsi="Arial" w:cs="Arial"/>
          <w:sz w:val="24"/>
          <w:szCs w:val="24"/>
        </w:rPr>
        <w:t xml:space="preserve"> (Dona Nice)" a Rua 08, do Residencial Botucatu Verônica.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6B29">
        <w:rPr>
          <w:rFonts w:ascii="Arial" w:hAnsi="Arial" w:cs="Arial"/>
          <w:sz w:val="24"/>
          <w:szCs w:val="24"/>
        </w:rPr>
        <w:t>discussão</w:t>
      </w:r>
      <w:proofErr w:type="gramEnd"/>
      <w:r w:rsidRPr="00C66B29">
        <w:rPr>
          <w:rFonts w:ascii="Arial" w:hAnsi="Arial" w:cs="Arial"/>
          <w:sz w:val="24"/>
          <w:szCs w:val="24"/>
        </w:rPr>
        <w:t xml:space="preserve"> e votação únicas</w:t>
      </w:r>
    </w:p>
    <w:p w:rsidR="003020DB" w:rsidRPr="00C66B29" w:rsidRDefault="003020DB" w:rsidP="003020D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6B29">
        <w:rPr>
          <w:rFonts w:ascii="Arial" w:hAnsi="Arial" w:cs="Arial"/>
          <w:sz w:val="24"/>
          <w:szCs w:val="24"/>
        </w:rPr>
        <w:t>quórum</w:t>
      </w:r>
      <w:proofErr w:type="gramEnd"/>
      <w:r w:rsidRPr="00C66B29">
        <w:rPr>
          <w:rFonts w:ascii="Arial" w:hAnsi="Arial" w:cs="Arial"/>
          <w:sz w:val="24"/>
          <w:szCs w:val="24"/>
        </w:rPr>
        <w:t>: 2/3</w:t>
      </w:r>
    </w:p>
    <w:p w:rsidR="00F7528E" w:rsidRPr="00C66B29" w:rsidRDefault="00F7528E" w:rsidP="00914E32">
      <w:pPr>
        <w:jc w:val="both"/>
        <w:rPr>
          <w:rFonts w:ascii="Arial" w:hAnsi="Arial" w:cs="Arial"/>
          <w:sz w:val="24"/>
          <w:szCs w:val="24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824304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304" w:rsidRDefault="00824304">
      <w:r>
        <w:separator/>
      </w:r>
    </w:p>
  </w:endnote>
  <w:endnote w:type="continuationSeparator" w:id="0">
    <w:p w:rsidR="00824304" w:rsidRDefault="0082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824304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824304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304" w:rsidRDefault="00824304">
      <w:r>
        <w:separator/>
      </w:r>
    </w:p>
  </w:footnote>
  <w:footnote w:type="continuationSeparator" w:id="0">
    <w:p w:rsidR="00824304" w:rsidRDefault="00824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824304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98912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14856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824304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020DB"/>
    <w:rsid w:val="00330F8A"/>
    <w:rsid w:val="004360F9"/>
    <w:rsid w:val="006B6DC3"/>
    <w:rsid w:val="006E2790"/>
    <w:rsid w:val="006F2849"/>
    <w:rsid w:val="0079152D"/>
    <w:rsid w:val="00824304"/>
    <w:rsid w:val="008340AD"/>
    <w:rsid w:val="00914E32"/>
    <w:rsid w:val="00A55797"/>
    <w:rsid w:val="00AA0026"/>
    <w:rsid w:val="00B25A31"/>
    <w:rsid w:val="00C66B29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7528E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984BF8-38A3-4432-A122-F89E80FF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3020DB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2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2020-01-15T17:04:00Z</cp:lastPrinted>
  <dcterms:created xsi:type="dcterms:W3CDTF">2020-01-15T17:04:00Z</dcterms:created>
  <dcterms:modified xsi:type="dcterms:W3CDTF">2024-05-10T11:54:00Z</dcterms:modified>
</cp:coreProperties>
</file>