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F7" w:rsidRPr="000C6EC2" w:rsidRDefault="003164F7" w:rsidP="000C6EC2">
      <w:pPr>
        <w:pStyle w:val="Ttulo"/>
        <w:jc w:val="both"/>
        <w:rPr>
          <w:rFonts w:ascii="Arial" w:hAnsi="Arial" w:cs="Arial"/>
          <w:color w:val="000000"/>
          <w:sz w:val="28"/>
          <w:szCs w:val="28"/>
        </w:rPr>
      </w:pPr>
    </w:p>
    <w:p w:rsidR="00293C58" w:rsidRPr="000C6EC2" w:rsidRDefault="00EF6446" w:rsidP="000C6EC2">
      <w:pPr>
        <w:pStyle w:val="Ttulo"/>
        <w:rPr>
          <w:sz w:val="28"/>
          <w:szCs w:val="28"/>
        </w:rPr>
      </w:pPr>
      <w:r w:rsidRPr="000C6EC2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0C6EC2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15 de julho de 2024</w:t>
      </w:r>
    </w:p>
    <w:p w:rsidR="00293C58" w:rsidRDefault="00293C58" w:rsidP="005D74EB">
      <w:pPr>
        <w:pStyle w:val="Ttulo1"/>
        <w:numPr>
          <w:ilvl w:val="0"/>
          <w:numId w:val="0"/>
        </w:numPr>
        <w:jc w:val="both"/>
        <w:rPr>
          <w:rFonts w:ascii="Arial" w:hAnsi="Arial" w:cs="Arial"/>
          <w:szCs w:val="28"/>
        </w:rPr>
      </w:pPr>
    </w:p>
    <w:p w:rsidR="005D74EB" w:rsidRPr="005D74EB" w:rsidRDefault="005D74EB" w:rsidP="005D74EB"/>
    <w:p w:rsidR="00293C58" w:rsidRPr="000C6EC2" w:rsidRDefault="00293C58" w:rsidP="000C6EC2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293C58" w:rsidRPr="000C6EC2" w:rsidRDefault="00EF6446" w:rsidP="000C6EC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C6EC2">
        <w:rPr>
          <w:rFonts w:ascii="Arial" w:hAnsi="Arial" w:cs="Arial"/>
          <w:b/>
          <w:bCs/>
          <w:sz w:val="28"/>
          <w:szCs w:val="28"/>
          <w:u w:val="single"/>
        </w:rPr>
        <w:t>REQUERIMENTO DE PESAR:</w:t>
      </w:r>
    </w:p>
    <w:p w:rsidR="0064275A" w:rsidRPr="000C6EC2" w:rsidRDefault="0064275A" w:rsidP="000C6EC2">
      <w:pPr>
        <w:jc w:val="both"/>
        <w:rPr>
          <w:rFonts w:ascii="Arial" w:hAnsi="Arial" w:cs="Arial"/>
          <w:sz w:val="28"/>
          <w:szCs w:val="28"/>
        </w:rPr>
      </w:pPr>
    </w:p>
    <w:p w:rsidR="00F83FB2" w:rsidRPr="000C6EC2" w:rsidRDefault="00EF6446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  <w:u w:val="single"/>
        </w:rPr>
        <w:t>Autoria:</w:t>
      </w:r>
      <w:r w:rsidRPr="000C6EC2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7212F6" w:rsidRPr="000C6EC2" w:rsidRDefault="007212F6" w:rsidP="000C6EC2">
      <w:pPr>
        <w:jc w:val="both"/>
        <w:rPr>
          <w:rFonts w:ascii="Arial" w:hAnsi="Arial" w:cs="Arial"/>
          <w:b/>
          <w:sz w:val="28"/>
          <w:szCs w:val="28"/>
        </w:rPr>
      </w:pPr>
    </w:p>
    <w:p w:rsidR="000C6EC2" w:rsidRDefault="00EF6446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37</w:t>
      </w:r>
    </w:p>
    <w:p w:rsidR="007212F6" w:rsidRPr="000C6EC2" w:rsidRDefault="00EF6446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 xml:space="preserve">Voto de pesar pelo falecimento do Senhor Danilo Francisco dos Santos Quintino, sepultado em 12 de julho, aos 45 anos de idade.  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EF6446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38</w:t>
      </w:r>
    </w:p>
    <w:p w:rsidR="007212F6" w:rsidRDefault="00EF6446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 xml:space="preserve">Voto de pesar pelo falecimento da Senhora Maria Bernadete Esteves de Souza Cardoso, sepultada em 15 de julho, aos 61 anos de idade.  </w:t>
      </w:r>
    </w:p>
    <w:p w:rsidR="00203196" w:rsidRDefault="00203196" w:rsidP="000C6EC2">
      <w:pPr>
        <w:jc w:val="both"/>
        <w:rPr>
          <w:rFonts w:ascii="Arial" w:hAnsi="Arial" w:cs="Arial"/>
          <w:sz w:val="28"/>
          <w:szCs w:val="28"/>
        </w:rPr>
      </w:pPr>
    </w:p>
    <w:p w:rsidR="00203196" w:rsidRPr="00203196" w:rsidRDefault="00203196" w:rsidP="0020319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39</w:t>
      </w:r>
    </w:p>
    <w:p w:rsidR="00203196" w:rsidRDefault="00203196" w:rsidP="00203196">
      <w:pPr>
        <w:jc w:val="both"/>
        <w:rPr>
          <w:rFonts w:ascii="Arial" w:hAnsi="Arial" w:cs="Arial"/>
          <w:sz w:val="28"/>
          <w:szCs w:val="28"/>
        </w:rPr>
      </w:pPr>
      <w:r w:rsidRPr="00203196">
        <w:rPr>
          <w:rFonts w:ascii="Arial" w:hAnsi="Arial" w:cs="Arial"/>
          <w:sz w:val="28"/>
          <w:szCs w:val="28"/>
        </w:rPr>
        <w:t xml:space="preserve">Voto de pesar pelo falecimento do Senhor Marcelo da Costa Domingos, sepultado em 14 de julho, aos 58 anos de idade.  </w:t>
      </w:r>
    </w:p>
    <w:p w:rsidR="00203196" w:rsidRPr="000C6EC2" w:rsidRDefault="00203196" w:rsidP="00203196">
      <w:pPr>
        <w:jc w:val="both"/>
        <w:rPr>
          <w:rFonts w:ascii="Arial" w:hAnsi="Arial" w:cs="Arial"/>
          <w:sz w:val="28"/>
          <w:szCs w:val="28"/>
        </w:rPr>
      </w:pPr>
    </w:p>
    <w:p w:rsidR="00203196" w:rsidRPr="00203196" w:rsidRDefault="00203196" w:rsidP="00203196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 xml:space="preserve">N°. </w:t>
      </w:r>
      <w:r>
        <w:rPr>
          <w:rFonts w:ascii="Arial" w:hAnsi="Arial" w:cs="Arial"/>
          <w:b/>
          <w:sz w:val="28"/>
          <w:szCs w:val="28"/>
        </w:rPr>
        <w:t>40</w:t>
      </w:r>
    </w:p>
    <w:p w:rsidR="00203196" w:rsidRPr="00203196" w:rsidRDefault="00203196" w:rsidP="00203196">
      <w:pPr>
        <w:jc w:val="both"/>
        <w:rPr>
          <w:rFonts w:ascii="Arial" w:hAnsi="Arial" w:cs="Arial"/>
          <w:sz w:val="28"/>
          <w:szCs w:val="28"/>
        </w:rPr>
      </w:pPr>
      <w:r w:rsidRPr="00203196">
        <w:rPr>
          <w:rFonts w:ascii="Arial" w:hAnsi="Arial" w:cs="Arial"/>
          <w:sz w:val="28"/>
          <w:szCs w:val="28"/>
        </w:rPr>
        <w:t xml:space="preserve">Voto de pesar pelo falecimento do Senhor Waldemar Pedro, sepultado em 14 de julho, aos 76 anos de idade.  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F93EA2" w:rsidRPr="000C6EC2" w:rsidRDefault="00F93EA2" w:rsidP="000C6EC2">
      <w:pPr>
        <w:jc w:val="both"/>
        <w:rPr>
          <w:rFonts w:ascii="Arial" w:hAnsi="Arial" w:cs="Arial"/>
          <w:sz w:val="28"/>
          <w:szCs w:val="28"/>
        </w:rPr>
      </w:pPr>
    </w:p>
    <w:p w:rsidR="00F93EA2" w:rsidRPr="000C6EC2" w:rsidRDefault="00EF6446" w:rsidP="000C6EC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C6EC2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5D74EB" w:rsidRDefault="005D74EB" w:rsidP="000C6EC2">
      <w:pPr>
        <w:jc w:val="both"/>
        <w:rPr>
          <w:rFonts w:ascii="Arial" w:hAnsi="Arial" w:cs="Arial"/>
          <w:b/>
          <w:sz w:val="28"/>
          <w:szCs w:val="28"/>
        </w:rPr>
      </w:pPr>
    </w:p>
    <w:p w:rsidR="00F83D30" w:rsidRPr="000C6EC2" w:rsidRDefault="00EF6446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397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SARGENTO LAUDO</w:t>
      </w:r>
    </w:p>
    <w:p w:rsidR="007212F6" w:rsidRPr="000C6EC2" w:rsidRDefault="00EF6446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Prefeito e Secretário de Saúde - solicita-se envidar esforços visando constr</w:t>
      </w:r>
      <w:r w:rsidR="003A67AF">
        <w:rPr>
          <w:rFonts w:ascii="Arial" w:hAnsi="Arial" w:cs="Arial"/>
          <w:sz w:val="28"/>
          <w:szCs w:val="28"/>
        </w:rPr>
        <w:t>uir uma Unidade Básica de Saúde</w:t>
      </w:r>
      <w:r w:rsidRPr="000C6EC2">
        <w:rPr>
          <w:rFonts w:ascii="Arial" w:hAnsi="Arial" w:cs="Arial"/>
          <w:sz w:val="28"/>
          <w:szCs w:val="28"/>
        </w:rPr>
        <w:t xml:space="preserve"> para atender os Residenciais Vida Nova Botucatu 1 e 2 e adjacências.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EF6446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398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SILVIO</w:t>
      </w:r>
    </w:p>
    <w:p w:rsidR="007212F6" w:rsidRPr="000C6EC2" w:rsidRDefault="00EF6446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Secretário de Zeladoria e Serviços e Superintendente da SABESP - solicita-se realizar análises técnicas na rede de esgoto, limpeza dos bueiros e galerias pluviais da Travessa Augusto Galvano, nas proximidades do número 394, na Vila São Lúcio, bem como instalar placas orientativas quanto ao descarte irregular de lixo no local.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203196" w:rsidRDefault="00203196" w:rsidP="000C6EC2">
      <w:pPr>
        <w:jc w:val="both"/>
        <w:rPr>
          <w:rFonts w:ascii="Arial" w:hAnsi="Arial" w:cs="Arial"/>
          <w:b/>
          <w:sz w:val="28"/>
          <w:szCs w:val="28"/>
        </w:rPr>
      </w:pPr>
    </w:p>
    <w:p w:rsidR="00203196" w:rsidRDefault="00203196" w:rsidP="000C6EC2">
      <w:pPr>
        <w:jc w:val="both"/>
        <w:rPr>
          <w:rFonts w:ascii="Arial" w:hAnsi="Arial" w:cs="Arial"/>
          <w:b/>
          <w:sz w:val="28"/>
          <w:szCs w:val="28"/>
        </w:rPr>
      </w:pPr>
    </w:p>
    <w:p w:rsidR="007212F6" w:rsidRPr="000C6EC2" w:rsidRDefault="00EF6446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lastRenderedPageBreak/>
        <w:t>N°. 399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CULA</w:t>
      </w:r>
    </w:p>
    <w:p w:rsidR="005D74EB" w:rsidRPr="00203196" w:rsidRDefault="00EF6446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Secretário de Segurança e Comandante da Guarda Civil Municipal - solicita-se aumentar o patrulhamento e fiscalização, principalmente no período noturno, na Fazenda Experimental Lageado.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EF6446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400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CLÁUDIA GABRIEL</w:t>
      </w:r>
    </w:p>
    <w:p w:rsidR="007212F6" w:rsidRPr="000C6EC2" w:rsidRDefault="00EF6446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Secretário de Educação e Presidente da Câmara - solicita-se a possibilidade de ser estabelecida parceria entre o Núcleo de Atendimento Pedagógico e Especializado "</w:t>
      </w:r>
      <w:proofErr w:type="spellStart"/>
      <w:r w:rsidRPr="000C6EC2">
        <w:rPr>
          <w:rFonts w:ascii="Arial" w:hAnsi="Arial" w:cs="Arial"/>
          <w:sz w:val="28"/>
          <w:szCs w:val="28"/>
        </w:rPr>
        <w:t>Alcyr</w:t>
      </w:r>
      <w:proofErr w:type="spellEnd"/>
      <w:r w:rsidRPr="000C6EC2">
        <w:rPr>
          <w:rFonts w:ascii="Arial" w:hAnsi="Arial" w:cs="Arial"/>
          <w:sz w:val="28"/>
          <w:szCs w:val="28"/>
        </w:rPr>
        <w:t xml:space="preserve"> de Oliveira</w:t>
      </w:r>
      <w:r w:rsidR="003A67AF">
        <w:rPr>
          <w:rFonts w:ascii="Arial" w:hAnsi="Arial" w:cs="Arial"/>
          <w:sz w:val="28"/>
          <w:szCs w:val="28"/>
        </w:rPr>
        <w:t>”</w:t>
      </w:r>
      <w:r w:rsidRPr="000C6EC2">
        <w:rPr>
          <w:rFonts w:ascii="Arial" w:hAnsi="Arial" w:cs="Arial"/>
          <w:sz w:val="28"/>
          <w:szCs w:val="28"/>
        </w:rPr>
        <w:t xml:space="preserve"> e a Câmara Municipal de Botucatu, oferecendo o curso de LIBRAS aos servidores do Legislativo e, se for do interesse, abranger a comunidade local através do canal da TV Câmara.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EF6446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401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CULA</w:t>
      </w:r>
    </w:p>
    <w:p w:rsidR="007212F6" w:rsidRPr="000C6EC2" w:rsidRDefault="00EF6446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 xml:space="preserve">Secretário de Habitação e Urbanismo - solicita-se informar como estão </w:t>
      </w:r>
      <w:proofErr w:type="gramStart"/>
      <w:r w:rsidRPr="000C6EC2">
        <w:rPr>
          <w:rFonts w:ascii="Arial" w:hAnsi="Arial" w:cs="Arial"/>
          <w:sz w:val="28"/>
          <w:szCs w:val="28"/>
        </w:rPr>
        <w:t>as</w:t>
      </w:r>
      <w:proofErr w:type="gramEnd"/>
      <w:r w:rsidRPr="000C6EC2">
        <w:rPr>
          <w:rFonts w:ascii="Arial" w:hAnsi="Arial" w:cs="Arial"/>
          <w:sz w:val="28"/>
          <w:szCs w:val="28"/>
        </w:rPr>
        <w:t xml:space="preserve"> tratativas do processo de regularização do </w:t>
      </w:r>
      <w:r w:rsidR="009B2B44">
        <w:rPr>
          <w:rFonts w:ascii="Arial" w:hAnsi="Arial" w:cs="Arial"/>
          <w:sz w:val="28"/>
          <w:szCs w:val="28"/>
        </w:rPr>
        <w:t xml:space="preserve">Loteamento </w:t>
      </w:r>
      <w:bookmarkStart w:id="0" w:name="_GoBack"/>
      <w:bookmarkEnd w:id="0"/>
      <w:r w:rsidRPr="000C6EC2">
        <w:rPr>
          <w:rFonts w:ascii="Arial" w:hAnsi="Arial" w:cs="Arial"/>
          <w:sz w:val="28"/>
          <w:szCs w:val="28"/>
        </w:rPr>
        <w:t>Parque Tupy.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EF6446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402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ABELARDO</w:t>
      </w:r>
    </w:p>
    <w:p w:rsidR="007212F6" w:rsidRPr="000C6EC2" w:rsidRDefault="00EF6446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Prefeito - solicita-se informar como está a implantação do Programa Banco de Ração Animal, Utensílios e Equipamentos, instituído pela Lei Municipal nº 6.220 de 23 de maio de 2024, que visa receber, armazenar e distribuir ração animal, utensílios e equipamentos para protetores individuais, famílias em condições de vulnerabilidade social que possuam animais e organizações da sociedade civil ligadas à causa animal.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EF6446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403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SILVIO</w:t>
      </w:r>
    </w:p>
    <w:p w:rsidR="007212F6" w:rsidRPr="000C6EC2" w:rsidRDefault="00EF6446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 xml:space="preserve">Secretário de Infraestrutura e Secretário Adjunto para Assuntos do Transporte Coletivo e Trânsito - solicita-se realizar estudos técnicos com o objetivo de implantar calçamento e sinalização horizontal de trânsito na Rua Júlio Vaz de Carvalho, entre os números 500 a 800, na Vila Paulista. 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EF6446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404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ALESSANDRA LUCC</w:t>
      </w:r>
      <w:r w:rsidR="003A67AF">
        <w:rPr>
          <w:rFonts w:ascii="Arial" w:hAnsi="Arial" w:cs="Arial"/>
          <w:b/>
          <w:sz w:val="28"/>
          <w:szCs w:val="28"/>
        </w:rPr>
        <w:t>HESI e</w:t>
      </w:r>
      <w:r w:rsidRPr="000C6EC2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7212F6" w:rsidRPr="000C6EC2" w:rsidRDefault="00EF6446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Secretário de Educação - solicita-se informar sobre a implantação de quadras cobertas, laboratórios de ciências e biologia, bibliotecas equipadas, laboratórios de tecnologia/informática e espaços para teatro e danças nas escolas de tempo integral e ensino fundamental II, bem como o prazo para realização de tais benefícios.</w:t>
      </w:r>
    </w:p>
    <w:p w:rsidR="007212F6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203196" w:rsidRDefault="00203196" w:rsidP="000C6EC2">
      <w:pPr>
        <w:jc w:val="both"/>
        <w:rPr>
          <w:rFonts w:ascii="Arial" w:hAnsi="Arial" w:cs="Arial"/>
          <w:sz w:val="28"/>
          <w:szCs w:val="28"/>
        </w:rPr>
      </w:pPr>
    </w:p>
    <w:p w:rsidR="00203196" w:rsidRDefault="00203196" w:rsidP="000C6EC2">
      <w:pPr>
        <w:jc w:val="both"/>
        <w:rPr>
          <w:rFonts w:ascii="Arial" w:hAnsi="Arial" w:cs="Arial"/>
          <w:sz w:val="28"/>
          <w:szCs w:val="28"/>
        </w:rPr>
      </w:pPr>
    </w:p>
    <w:p w:rsidR="00203196" w:rsidRDefault="00203196" w:rsidP="000C6EC2">
      <w:pPr>
        <w:jc w:val="both"/>
        <w:rPr>
          <w:rFonts w:ascii="Arial" w:hAnsi="Arial" w:cs="Arial"/>
          <w:sz w:val="28"/>
          <w:szCs w:val="28"/>
        </w:rPr>
      </w:pPr>
    </w:p>
    <w:p w:rsidR="00203196" w:rsidRPr="000C6EC2" w:rsidRDefault="0020319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EF6446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405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="003A67AF">
        <w:rPr>
          <w:rFonts w:ascii="Arial" w:hAnsi="Arial" w:cs="Arial"/>
          <w:b/>
          <w:sz w:val="28"/>
          <w:szCs w:val="28"/>
        </w:rPr>
        <w:t>- Autoria: ALESSANDRA LUCCHESI e</w:t>
      </w:r>
      <w:r w:rsidRPr="000C6EC2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7212F6" w:rsidRPr="000C6EC2" w:rsidRDefault="00EF6446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Secretário de Educação e Presidente do Conselho Municipal de Educação - solicita-se encaminhar cópia dos projetos políticos pedagógicos das Escolas de Tempo Integral, visto que são documentos que dão base ao funcionamento das instituições de ensino.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EF6446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406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CULA</w:t>
      </w:r>
    </w:p>
    <w:p w:rsidR="007212F6" w:rsidRPr="000C6EC2" w:rsidRDefault="00EF6446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Prefeito e Secretário de Habitação e Urbanismo - solicita-se realizar a inspeção e as medidas necessárias referentes a regularização e normas legais de edificação em uma construção localizada na rua Abílio Dorini, no Altos do Paraíso, que vem prejudicando a estrutura dos imóveis adjacentes.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EF6446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407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ABELARDO</w:t>
      </w:r>
    </w:p>
    <w:p w:rsidR="007212F6" w:rsidRPr="000C6EC2" w:rsidRDefault="00EF6446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Secretário Estadual de Saúde - solicita-se envidar esforços visando efetivar a reforma da radioterapia do Hospital das Clínicas da Faculdade de Medicina da Unesp de Botucatu, para receber um novo equipamento que irá beneficiar o atendimento de pacientes com câncer que necessitam de referido tratamento.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EF6446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408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ABELARDO</w:t>
      </w:r>
    </w:p>
    <w:p w:rsidR="007212F6" w:rsidRPr="000C6EC2" w:rsidRDefault="00EF6446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Prefeito e Secretário de Saúde - solicita-se a possibilidade de contratar profissionais habilitados para aplicação de antibiótico injetável para atuar nas unidades básicas de saúde.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EF6446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409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SILVIO</w:t>
      </w:r>
    </w:p>
    <w:p w:rsidR="007212F6" w:rsidRPr="000C6EC2" w:rsidRDefault="00EF6446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Governador do Estado de São Paulo e ao Secretário Estadual de Desenvolvimento Econômico - solicita-se destinar pelo menos 500 vagas presenciais do exitoso programa socioeconômico "Qualifica SP - Primeiro Emprego", destinado exclusivamente a jovens de 16 a 24 anos de id</w:t>
      </w:r>
      <w:r w:rsidR="003A67AF">
        <w:rPr>
          <w:rFonts w:ascii="Arial" w:hAnsi="Arial" w:cs="Arial"/>
          <w:sz w:val="28"/>
          <w:szCs w:val="28"/>
        </w:rPr>
        <w:t>ade, para nossa cidade.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916DE3" w:rsidRPr="000C6EC2" w:rsidRDefault="00916DE3" w:rsidP="000C6EC2">
      <w:pPr>
        <w:jc w:val="both"/>
        <w:rPr>
          <w:rFonts w:ascii="Arial" w:hAnsi="Arial" w:cs="Arial"/>
          <w:sz w:val="28"/>
          <w:szCs w:val="28"/>
        </w:rPr>
      </w:pPr>
    </w:p>
    <w:p w:rsidR="00916DE3" w:rsidRPr="000C6EC2" w:rsidRDefault="00EF6446" w:rsidP="000C6EC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C6EC2">
        <w:rPr>
          <w:rFonts w:ascii="Arial" w:hAnsi="Arial" w:cs="Arial"/>
          <w:b/>
          <w:bCs/>
          <w:sz w:val="28"/>
          <w:szCs w:val="28"/>
          <w:u w:val="single"/>
        </w:rPr>
        <w:t>MOÇ</w:t>
      </w:r>
      <w:r w:rsidR="000C6EC2">
        <w:rPr>
          <w:rFonts w:ascii="Arial" w:hAnsi="Arial" w:cs="Arial"/>
          <w:b/>
          <w:bCs/>
          <w:sz w:val="28"/>
          <w:szCs w:val="28"/>
          <w:u w:val="single"/>
        </w:rPr>
        <w:t>ÕES</w:t>
      </w:r>
      <w:r w:rsidRPr="000C6EC2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Default="00916DE3" w:rsidP="000C6EC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03196" w:rsidRDefault="00203196" w:rsidP="000C6EC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03196" w:rsidRDefault="00203196" w:rsidP="000C6EC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03196" w:rsidRDefault="00203196" w:rsidP="000C6EC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03196" w:rsidRDefault="00203196" w:rsidP="000C6EC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03196" w:rsidRPr="000C6EC2" w:rsidRDefault="00203196" w:rsidP="000C6EC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0C6EC2" w:rsidRDefault="00EF6446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103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SILVIO</w:t>
      </w:r>
    </w:p>
    <w:p w:rsidR="005D74EB" w:rsidRPr="00203196" w:rsidRDefault="00EF6446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Moção de Aplausos para a Escola de Idiomas Cupcake Language Center cumprimentando pelos 15 anos de destacada atuação em nossa cidade, por todo empreendedorismo e resultados obtidos, bem como pelo notável evento de língua inglesa realizado no mês passado, de grande repercussão regional</w:t>
      </w:r>
      <w:r w:rsidR="003A67AF">
        <w:rPr>
          <w:rFonts w:ascii="Arial" w:hAnsi="Arial" w:cs="Arial"/>
          <w:sz w:val="28"/>
          <w:szCs w:val="28"/>
        </w:rPr>
        <w:t>, com</w:t>
      </w:r>
      <w:r w:rsidRPr="000C6EC2">
        <w:rPr>
          <w:rFonts w:ascii="Arial" w:hAnsi="Arial" w:cs="Arial"/>
          <w:sz w:val="28"/>
          <w:szCs w:val="28"/>
        </w:rPr>
        <w:t xml:space="preserve"> ações e cuidados que contribuem para a educação e fomento da lín</w:t>
      </w:r>
      <w:r w:rsidR="003A67AF">
        <w:rPr>
          <w:rFonts w:ascii="Arial" w:hAnsi="Arial" w:cs="Arial"/>
          <w:sz w:val="28"/>
          <w:szCs w:val="28"/>
        </w:rPr>
        <w:t xml:space="preserve">gua inglesa por muitos </w:t>
      </w:r>
      <w:r w:rsidRPr="000C6EC2">
        <w:rPr>
          <w:rFonts w:ascii="Arial" w:hAnsi="Arial" w:cs="Arial"/>
          <w:sz w:val="28"/>
          <w:szCs w:val="28"/>
        </w:rPr>
        <w:t>botucatuenses.</w:t>
      </w:r>
    </w:p>
    <w:p w:rsidR="005D74EB" w:rsidRPr="000C6EC2" w:rsidRDefault="005D74EB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EF6446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104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CULA</w:t>
      </w:r>
    </w:p>
    <w:p w:rsidR="007212F6" w:rsidRPr="000C6EC2" w:rsidRDefault="00EF6446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Moção de Aplausos para o Guarda Civil Municipal Weber Plácido Pimentel, pela demonstração de extrema competência, profissionalismo e trabalho impecável para a formação de novos GCMs.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EF6446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105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ROSE IELO</w:t>
      </w:r>
    </w:p>
    <w:p w:rsidR="007212F6" w:rsidRPr="000C6EC2" w:rsidRDefault="00EF6446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Moção de Aplaus</w:t>
      </w:r>
      <w:r w:rsidR="00F038CD">
        <w:rPr>
          <w:rFonts w:ascii="Arial" w:hAnsi="Arial" w:cs="Arial"/>
          <w:sz w:val="28"/>
          <w:szCs w:val="28"/>
        </w:rPr>
        <w:t>os às Profissionais da Unidade B</w:t>
      </w:r>
      <w:r w:rsidRPr="000C6EC2">
        <w:rPr>
          <w:rFonts w:ascii="Arial" w:hAnsi="Arial" w:cs="Arial"/>
          <w:sz w:val="28"/>
          <w:szCs w:val="28"/>
        </w:rPr>
        <w:t>ásica de Saúde da Vila Ferroviária, pela competência profissional desprendida no socorro emergencial ao paciente envolvido no acidente que ocorreu em frente a referida unidade no dia 4 de abril de 2024.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916DE3" w:rsidRPr="000C6EC2" w:rsidRDefault="00916DE3" w:rsidP="000C6EC2">
      <w:pPr>
        <w:jc w:val="both"/>
        <w:rPr>
          <w:rFonts w:ascii="Arial" w:hAnsi="Arial" w:cs="Arial"/>
          <w:sz w:val="28"/>
          <w:szCs w:val="28"/>
        </w:rPr>
      </w:pPr>
    </w:p>
    <w:p w:rsidR="00916DE3" w:rsidRPr="000C6EC2" w:rsidRDefault="00EF6446" w:rsidP="000C6EC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C6EC2">
        <w:rPr>
          <w:rFonts w:ascii="Arial" w:hAnsi="Arial" w:cs="Arial"/>
          <w:b/>
          <w:bCs/>
          <w:sz w:val="28"/>
          <w:szCs w:val="28"/>
          <w:u w:val="single"/>
        </w:rPr>
        <w:t>INDICAÇ</w:t>
      </w:r>
      <w:r w:rsidR="000C6EC2">
        <w:rPr>
          <w:rFonts w:ascii="Arial" w:hAnsi="Arial" w:cs="Arial"/>
          <w:b/>
          <w:bCs/>
          <w:sz w:val="28"/>
          <w:szCs w:val="28"/>
          <w:u w:val="single"/>
        </w:rPr>
        <w:t>ÃO</w:t>
      </w:r>
      <w:r w:rsidRPr="000C6EC2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0C6EC2" w:rsidRDefault="00916DE3" w:rsidP="000C6EC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0C6EC2" w:rsidRDefault="00EF6446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58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SILVIO</w:t>
      </w:r>
    </w:p>
    <w:p w:rsidR="007212F6" w:rsidRPr="000C6EC2" w:rsidRDefault="00EF6446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 xml:space="preserve">Secretário de Infraestrutura e Secretário Adjunto para Assuntos do Transporte Coletivo e Trânsito - indica-se a necessidade de implantar redutor de velocidade do tipo lombada, bem como realizar melhorias na sinalização de trânsito horizontal e vertical na Rua Galvão Severino, no trecho compreendido entre as Ruas Estela Paolini Lunardi e Theotônio de Araújo, na Vila Casa Branca. 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1A223C" w:rsidRPr="000C6EC2" w:rsidRDefault="001A223C" w:rsidP="000C6EC2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0C6EC2" w:rsidRDefault="00F93EA2" w:rsidP="000C6EC2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0C6EC2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81B" w:rsidRDefault="007D181B">
      <w:r>
        <w:separator/>
      </w:r>
    </w:p>
  </w:endnote>
  <w:endnote w:type="continuationSeparator" w:id="0">
    <w:p w:rsidR="007D181B" w:rsidRDefault="007D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EF644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7D181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EF6446" w:rsidRPr="00391174">
        <w:rPr>
          <w:rStyle w:val="Hyperlink"/>
          <w:sz w:val="18"/>
          <w:szCs w:val="18"/>
        </w:rPr>
        <w:t>http://www.camara</w:t>
      </w:r>
    </w:hyperlink>
    <w:r w:rsidR="00EF6446" w:rsidRPr="00391174">
      <w:rPr>
        <w:color w:val="0000FF"/>
        <w:sz w:val="18"/>
        <w:szCs w:val="18"/>
        <w:u w:val="single"/>
      </w:rPr>
      <w:t>botucatu.sp.gov.br</w:t>
    </w:r>
    <w:r w:rsidR="00EF6446" w:rsidRPr="00391174">
      <w:rPr>
        <w:color w:val="0000FF"/>
        <w:sz w:val="18"/>
        <w:szCs w:val="18"/>
      </w:rPr>
      <w:t xml:space="preserve">  </w:t>
    </w:r>
    <w:r w:rsidR="00EF6446" w:rsidRPr="00391174">
      <w:rPr>
        <w:color w:val="000000"/>
        <w:sz w:val="18"/>
        <w:szCs w:val="18"/>
      </w:rPr>
      <w:t>E-mail:</w:t>
    </w:r>
    <w:r w:rsidR="00EF6446" w:rsidRPr="00391174">
      <w:rPr>
        <w:color w:val="0000FF"/>
        <w:sz w:val="18"/>
        <w:szCs w:val="18"/>
      </w:rPr>
      <w:t xml:space="preserve"> </w:t>
    </w:r>
    <w:r w:rsidR="00EF6446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81B" w:rsidRDefault="007D181B">
      <w:r>
        <w:separator/>
      </w:r>
    </w:p>
  </w:footnote>
  <w:footnote w:type="continuationSeparator" w:id="0">
    <w:p w:rsidR="007D181B" w:rsidRDefault="007D1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EF644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60756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45842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EF644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C6EC2"/>
    <w:rsid w:val="000D1F1D"/>
    <w:rsid w:val="000E680B"/>
    <w:rsid w:val="001000CF"/>
    <w:rsid w:val="00192873"/>
    <w:rsid w:val="001A223C"/>
    <w:rsid w:val="00203196"/>
    <w:rsid w:val="00212BF2"/>
    <w:rsid w:val="00293C58"/>
    <w:rsid w:val="003164F7"/>
    <w:rsid w:val="00391174"/>
    <w:rsid w:val="003A67AF"/>
    <w:rsid w:val="004956E1"/>
    <w:rsid w:val="005515B5"/>
    <w:rsid w:val="005D74EB"/>
    <w:rsid w:val="0064275A"/>
    <w:rsid w:val="007212F6"/>
    <w:rsid w:val="007D181B"/>
    <w:rsid w:val="0086429F"/>
    <w:rsid w:val="00916DE3"/>
    <w:rsid w:val="00937E60"/>
    <w:rsid w:val="009B2B44"/>
    <w:rsid w:val="009D330D"/>
    <w:rsid w:val="009F0E6B"/>
    <w:rsid w:val="00B61250"/>
    <w:rsid w:val="00B8034D"/>
    <w:rsid w:val="00BA31C4"/>
    <w:rsid w:val="00BB187A"/>
    <w:rsid w:val="00C8170F"/>
    <w:rsid w:val="00E21554"/>
    <w:rsid w:val="00EA14DB"/>
    <w:rsid w:val="00EA6A2D"/>
    <w:rsid w:val="00EF18D6"/>
    <w:rsid w:val="00EF6446"/>
    <w:rsid w:val="00F038CD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928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18</cp:revision>
  <dcterms:created xsi:type="dcterms:W3CDTF">2020-01-10T20:01:00Z</dcterms:created>
  <dcterms:modified xsi:type="dcterms:W3CDTF">2024-07-15T22:26:00Z</dcterms:modified>
</cp:coreProperties>
</file>