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2A6FEF" w:rsidRDefault="003164F7" w:rsidP="002A6FEF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:rsidR="00293C58" w:rsidRPr="002A6FEF" w:rsidRDefault="00820CCA" w:rsidP="00293C58">
      <w:pPr>
        <w:pStyle w:val="Ttulo"/>
        <w:rPr>
          <w:rFonts w:ascii="Arial" w:hAnsi="Arial" w:cs="Arial"/>
          <w:szCs w:val="24"/>
        </w:rPr>
      </w:pPr>
      <w:r w:rsidRPr="002A6FEF">
        <w:rPr>
          <w:rFonts w:ascii="Arial" w:hAnsi="Arial" w:cs="Arial"/>
          <w:color w:val="000000"/>
          <w:szCs w:val="24"/>
        </w:rPr>
        <w:t xml:space="preserve">Data </w:t>
      </w:r>
      <w:r w:rsidRPr="002A6FEF">
        <w:rPr>
          <w:rStyle w:val="var3"/>
          <w:rFonts w:ascii="Arial" w:hAnsi="Arial" w:cs="Arial"/>
          <w:b/>
          <w:bCs/>
          <w:color w:val="000000"/>
          <w:szCs w:val="24"/>
        </w:rPr>
        <w:t>23 de setembro de 2024</w:t>
      </w:r>
    </w:p>
    <w:p w:rsidR="00293C58" w:rsidRPr="002A6FEF" w:rsidRDefault="00293C58" w:rsidP="002A6FEF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4"/>
          <w:szCs w:val="24"/>
        </w:rPr>
      </w:pPr>
    </w:p>
    <w:p w:rsidR="00293C58" w:rsidRPr="002A6FEF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2A6FEF" w:rsidRDefault="00820CCA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2A6FEF" w:rsidRPr="002A6FEF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A6FEF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C12DBA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2A6FE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2A6FEF" w:rsidRDefault="0064275A" w:rsidP="002A6FEF">
      <w:pPr>
        <w:jc w:val="both"/>
        <w:rPr>
          <w:rFonts w:ascii="Arial" w:hAnsi="Arial" w:cs="Arial"/>
          <w:sz w:val="24"/>
          <w:szCs w:val="24"/>
        </w:rPr>
      </w:pPr>
    </w:p>
    <w:p w:rsidR="00F83FB2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  <w:u w:val="single"/>
        </w:rPr>
        <w:t>Autoria:</w:t>
      </w:r>
      <w:r w:rsidRPr="002A6FE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3E7604" w:rsidRPr="002A6FEF" w:rsidRDefault="003E7604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>N°. 52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Voto de pesar pelo falecimento da Senhora Benedicta Maria das Dores Bonomo, sepultada em 19 de setembro, aos 95 anos.</w:t>
      </w:r>
    </w:p>
    <w:p w:rsidR="003E7604" w:rsidRPr="002A6FEF" w:rsidRDefault="003E7604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</w:t>
      </w:r>
      <w:r w:rsidR="002A6FEF" w:rsidRPr="002A6FEF">
        <w:rPr>
          <w:rFonts w:ascii="Arial" w:hAnsi="Arial" w:cs="Arial"/>
          <w:b/>
          <w:sz w:val="24"/>
          <w:szCs w:val="24"/>
        </w:rPr>
        <w:t>53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Voto de pesar pelo falecimento da Senhora Marlene Juvêncio, sepultada em 19 de setembro, aos 53 anos.</w:t>
      </w:r>
    </w:p>
    <w:p w:rsidR="003E7604" w:rsidRPr="002A6FEF" w:rsidRDefault="003E7604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>N°. 54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Voto de pesar pelo falecimento do Ex-Policial Militar Jorge Luís Garcia Pelares, sepultado em 22 de setembro, aos 55 anos.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F93EA2" w:rsidRPr="002A6FEF" w:rsidRDefault="00F93EA2" w:rsidP="002A6FEF">
      <w:pPr>
        <w:jc w:val="both"/>
        <w:rPr>
          <w:rFonts w:ascii="Arial" w:hAnsi="Arial" w:cs="Arial"/>
          <w:sz w:val="24"/>
          <w:szCs w:val="24"/>
        </w:rPr>
      </w:pPr>
    </w:p>
    <w:p w:rsidR="00F93EA2" w:rsidRPr="002A6FEF" w:rsidRDefault="00820CCA" w:rsidP="002A6FE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C12DBA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2A6FE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2A6FEF" w:rsidRDefault="00F93EA2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499 </w:t>
      </w:r>
      <w:r w:rsidR="00104C10" w:rsidRPr="002A6FEF">
        <w:rPr>
          <w:rFonts w:ascii="Arial" w:hAnsi="Arial" w:cs="Arial"/>
          <w:b/>
          <w:sz w:val="24"/>
          <w:szCs w:val="24"/>
        </w:rPr>
        <w:t>- Autoria: ABELARDO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Secretária de Cultura e Secretário de Relações Institucionais, Desenvolvimento Econômico e Trabalho - solicita-se envidarem esforços com o objetivo de realizarem, mensalmente, no Espaço Cultural “Dr. Antonio Gabriel Marão”, feiras de artesanatos e gastronomia com a participação exclusiva de comerciantes botucatuenses. 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500 </w:t>
      </w:r>
      <w:r w:rsidR="00104C10" w:rsidRPr="002A6FEF">
        <w:rPr>
          <w:rFonts w:ascii="Arial" w:hAnsi="Arial" w:cs="Arial"/>
          <w:b/>
          <w:sz w:val="24"/>
          <w:szCs w:val="24"/>
        </w:rPr>
        <w:t>- Autoria: SILVIO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Prefeito e Secretário Adjunto para Assuntos do Transporte Coletivo e Trânsito - solicita-se realizarem os estudos necessários de viabilidade para a aferição completa e periódica das lombadas eletrônicas instaladas em nossa cidade, bem como a verificação da aplicação das multas por excesso de velocidade.</w:t>
      </w:r>
    </w:p>
    <w:p w:rsidR="002A6FEF" w:rsidRP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501 </w:t>
      </w:r>
      <w:r w:rsidR="00104C10" w:rsidRPr="002A6FEF">
        <w:rPr>
          <w:rFonts w:ascii="Arial" w:hAnsi="Arial" w:cs="Arial"/>
          <w:b/>
          <w:sz w:val="24"/>
          <w:szCs w:val="24"/>
        </w:rPr>
        <w:t>- Autoria: SILVIO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Secretário de Infraestrutura </w:t>
      </w:r>
      <w:r w:rsidR="002A6FEF" w:rsidRPr="002A6FEF">
        <w:rPr>
          <w:rFonts w:ascii="Arial" w:hAnsi="Arial" w:cs="Arial"/>
          <w:sz w:val="24"/>
          <w:szCs w:val="24"/>
        </w:rPr>
        <w:t>e Secretário</w:t>
      </w:r>
      <w:r w:rsidRPr="002A6FEF">
        <w:rPr>
          <w:rFonts w:ascii="Arial" w:hAnsi="Arial" w:cs="Arial"/>
          <w:sz w:val="24"/>
          <w:szCs w:val="24"/>
        </w:rPr>
        <w:t xml:space="preserve"> Adjunto para Assuntos do Transporte Coletivo e Trânsito - solicita-se realizarem os estudos e análises técnicos necessários, com o objetivo de aplicar mão única de direção</w:t>
      </w:r>
      <w:r w:rsidR="0036151F">
        <w:rPr>
          <w:rFonts w:ascii="Arial" w:hAnsi="Arial" w:cs="Arial"/>
          <w:sz w:val="24"/>
          <w:szCs w:val="24"/>
        </w:rPr>
        <w:t>, em trecho d</w:t>
      </w:r>
      <w:r w:rsidRPr="002A6FEF">
        <w:rPr>
          <w:rFonts w:ascii="Arial" w:hAnsi="Arial" w:cs="Arial"/>
          <w:sz w:val="24"/>
          <w:szCs w:val="24"/>
        </w:rPr>
        <w:t>a Avenida Universitária.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502 </w:t>
      </w:r>
      <w:r w:rsidR="00104C10" w:rsidRPr="002A6FEF">
        <w:rPr>
          <w:rFonts w:ascii="Arial" w:hAnsi="Arial" w:cs="Arial"/>
          <w:b/>
          <w:sz w:val="24"/>
          <w:szCs w:val="24"/>
        </w:rPr>
        <w:t>- Autoria: SILVIO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Infraestrutura e Secretário Adjunto para Assuntos do Transporte Coletivo e Trânsito - solicita-se realizarem os estudos necessários com o objetivo de tornar mão única de direção, bem como recapear a Rua Edmundo Techio, na Vila Nossa Senhora de Fátima.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2A6FEF" w:rsidRDefault="002A6FEF" w:rsidP="002A6FEF">
      <w:pPr>
        <w:jc w:val="both"/>
        <w:rPr>
          <w:rFonts w:ascii="Arial" w:hAnsi="Arial" w:cs="Arial"/>
          <w:b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lastRenderedPageBreak/>
        <w:t xml:space="preserve">N°. 503 </w:t>
      </w:r>
      <w:r w:rsidR="00104C10" w:rsidRPr="002A6FEF">
        <w:rPr>
          <w:rFonts w:ascii="Arial" w:hAnsi="Arial" w:cs="Arial"/>
          <w:b/>
          <w:sz w:val="24"/>
          <w:szCs w:val="24"/>
        </w:rPr>
        <w:t>- Autoria: ABELARDO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Zeladoria e Serviços e Consultor de Negócios da CPFL - solicita-se instalarem braços de luz, bem como a iluminação nos postes recentemente instalados entre a Rua Narciso Taborda e a Estrada Municipal dos Oyans, no Jardim Palos Verdes.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504 </w:t>
      </w:r>
      <w:r w:rsidR="00104C10" w:rsidRPr="002A6FEF">
        <w:rPr>
          <w:rFonts w:ascii="Arial" w:hAnsi="Arial" w:cs="Arial"/>
          <w:b/>
          <w:sz w:val="24"/>
          <w:szCs w:val="24"/>
        </w:rPr>
        <w:t>- Autoria: SARGENTO LAUDO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Consultor de Negócios da CPFL - solicita-se realizar </w:t>
      </w:r>
      <w:r w:rsidR="0036151F">
        <w:rPr>
          <w:rFonts w:ascii="Arial" w:hAnsi="Arial" w:cs="Arial"/>
          <w:sz w:val="24"/>
          <w:szCs w:val="24"/>
        </w:rPr>
        <w:t xml:space="preserve">com </w:t>
      </w:r>
      <w:r w:rsidRPr="002A6FEF">
        <w:rPr>
          <w:rFonts w:ascii="Arial" w:hAnsi="Arial" w:cs="Arial"/>
          <w:sz w:val="24"/>
          <w:szCs w:val="24"/>
        </w:rPr>
        <w:t xml:space="preserve">urgência a poda e retirada dos galhos da árvore existente na Rua Condessa de Serra Negra, na altura do número 56, no Distrito de Vitoriana, que estão tocando os cabos da rede elétrica. 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>N°. 5</w:t>
      </w:r>
      <w:r w:rsidR="002A6FEF" w:rsidRPr="002A6FEF">
        <w:rPr>
          <w:rFonts w:ascii="Arial" w:hAnsi="Arial" w:cs="Arial"/>
          <w:b/>
          <w:sz w:val="24"/>
          <w:szCs w:val="24"/>
        </w:rPr>
        <w:t xml:space="preserve">05 </w:t>
      </w:r>
      <w:r w:rsidRPr="002A6FEF">
        <w:rPr>
          <w:rFonts w:ascii="Arial" w:hAnsi="Arial" w:cs="Arial"/>
          <w:b/>
          <w:sz w:val="24"/>
          <w:szCs w:val="24"/>
        </w:rPr>
        <w:t>- Autoria: ALESSANDRA LUCCHESI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Adjunto para Assuntos do Transporte Coletivo e Trânsito - solicita-se realizar estudos para disciplinar o fluxo de veículos de grande porte, no cruzamento da Avenida Professor Rafael Laurindo com a Rua Bráz de Assis, próximo à Praça Alexandre Fleming, no Jardim Paraíso, com o objetivo de construir uma rotatória melhor estruturada e com sinalização adequada.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506 </w:t>
      </w:r>
      <w:r w:rsidR="00104C10" w:rsidRPr="002A6FEF">
        <w:rPr>
          <w:rFonts w:ascii="Arial" w:hAnsi="Arial" w:cs="Arial"/>
          <w:b/>
          <w:sz w:val="24"/>
          <w:szCs w:val="24"/>
        </w:rPr>
        <w:t>- Autoria: ALESSANDRA LUCC</w:t>
      </w:r>
      <w:r>
        <w:rPr>
          <w:rFonts w:ascii="Arial" w:hAnsi="Arial" w:cs="Arial"/>
          <w:b/>
          <w:sz w:val="24"/>
          <w:szCs w:val="24"/>
        </w:rPr>
        <w:t>HESI, MARCELO SLEIMAN, PALHINHA e</w:t>
      </w:r>
      <w:r w:rsidR="00104C10" w:rsidRPr="002A6FEF">
        <w:rPr>
          <w:rFonts w:ascii="Arial" w:hAnsi="Arial" w:cs="Arial"/>
          <w:b/>
          <w:sz w:val="24"/>
          <w:szCs w:val="24"/>
        </w:rPr>
        <w:t xml:space="preserve"> CULA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Responsável pelo Escritório de Projetos  - solicita-se apresentar um parecer sobre a viabilidade de criar um projeto arquitetônico que comporte espaço coberto para receber e manter livros em segurança, bem como espaços abertos bem estruturados (bancos, mesas, redes) para leituras individuais e coletivas, saraus, oficinas de escrita e, quiçá, um palco para as declamações</w:t>
      </w:r>
      <w:r w:rsidR="0036151F">
        <w:rPr>
          <w:rFonts w:ascii="Arial" w:hAnsi="Arial" w:cs="Arial"/>
          <w:sz w:val="24"/>
          <w:szCs w:val="24"/>
        </w:rPr>
        <w:t>, na Praça Alexandre Fleming,</w:t>
      </w:r>
      <w:r w:rsidRPr="002A6FEF">
        <w:rPr>
          <w:rFonts w:ascii="Arial" w:hAnsi="Arial" w:cs="Arial"/>
          <w:sz w:val="24"/>
          <w:szCs w:val="24"/>
        </w:rPr>
        <w:t xml:space="preserve"> que servirá de espaço de leitura de forma a estimular a relação dos leitores com os livros e que poderá ser replicado futuramente nas demais praças de nossa cidade.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507 </w:t>
      </w:r>
      <w:r>
        <w:rPr>
          <w:rFonts w:ascii="Arial" w:hAnsi="Arial" w:cs="Arial"/>
          <w:b/>
          <w:sz w:val="24"/>
          <w:szCs w:val="24"/>
        </w:rPr>
        <w:t>- Autoria: ALESSANDRA LUCCHESI e</w:t>
      </w:r>
      <w:r w:rsidR="00104C10" w:rsidRPr="002A6FEF">
        <w:rPr>
          <w:rFonts w:ascii="Arial" w:hAnsi="Arial" w:cs="Arial"/>
          <w:b/>
          <w:sz w:val="24"/>
          <w:szCs w:val="24"/>
        </w:rPr>
        <w:t xml:space="preserve"> SILVIO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Diretor da Divisão Regional DR-03 (Bauru) do Departamento de Estradas de Rodagem (DER) e Diretor Geral da ARTESP - solicita-se instalarem radares, câmeras de segurança, bem como aumentarem o patrulhamento da polícia na Rodovia Marechal Rondon, em especial, no trecho que envolve a Serra de Botucatu, visando inibir a irresponsabilidade de motoristas e garantindo a segurança de todos que trafegam diariamente pela área.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508 </w:t>
      </w:r>
      <w:r w:rsidR="00104C10" w:rsidRPr="002A6FEF">
        <w:rPr>
          <w:rFonts w:ascii="Arial" w:hAnsi="Arial" w:cs="Arial"/>
          <w:b/>
          <w:sz w:val="24"/>
          <w:szCs w:val="24"/>
        </w:rPr>
        <w:t>- Autoria: CULA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Adjunto para Assuntos do Transporte Coletivo e Trânsito, Secretário de Infraestrutura e Secretário de Esportes e Qualidade de Vida - solicita-</w:t>
      </w:r>
      <w:r w:rsidR="002A6FEF" w:rsidRPr="002A6FEF">
        <w:rPr>
          <w:rFonts w:ascii="Arial" w:hAnsi="Arial" w:cs="Arial"/>
          <w:sz w:val="24"/>
          <w:szCs w:val="24"/>
        </w:rPr>
        <w:t>se realizarem</w:t>
      </w:r>
      <w:r w:rsidRPr="002A6FEF">
        <w:rPr>
          <w:rFonts w:ascii="Arial" w:hAnsi="Arial" w:cs="Arial"/>
          <w:sz w:val="24"/>
          <w:szCs w:val="24"/>
        </w:rPr>
        <w:t xml:space="preserve"> ações conjuntas visando melhorar a sinalização da ciclovia na Avenida Universitária, notadamente nas proximidades da nova portaria do Lageado, a fim de adequar a área para garantir espaços tanto para ciclistas quanto para praticantes de corrida e caminhada.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509 </w:t>
      </w:r>
      <w:r w:rsidR="00104C10" w:rsidRPr="002A6FEF">
        <w:rPr>
          <w:rFonts w:ascii="Arial" w:hAnsi="Arial" w:cs="Arial"/>
          <w:b/>
          <w:sz w:val="24"/>
          <w:szCs w:val="24"/>
        </w:rPr>
        <w:t>- Autoria: ERIKA DA LIGA DO BEM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Saúde - solicita-se aumentar o tamanho da cobertura, bem como instalar bancos na área externa da Unidade de Saúde da Família do Parque Marajoara.</w:t>
      </w:r>
    </w:p>
    <w:p w:rsidR="00916DE3" w:rsidRPr="002A6FEF" w:rsidRDefault="00916DE3" w:rsidP="002A6FEF">
      <w:pPr>
        <w:jc w:val="both"/>
        <w:rPr>
          <w:rFonts w:ascii="Arial" w:hAnsi="Arial" w:cs="Arial"/>
          <w:sz w:val="24"/>
          <w:szCs w:val="24"/>
        </w:rPr>
      </w:pPr>
    </w:p>
    <w:p w:rsidR="00916DE3" w:rsidRPr="002A6FEF" w:rsidRDefault="00820CCA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C12DBA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104C10" w:rsidRPr="002A6FE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2A6FEF" w:rsidRDefault="00916DE3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130 </w:t>
      </w:r>
      <w:r w:rsidR="00104C10" w:rsidRPr="002A6FEF">
        <w:rPr>
          <w:rFonts w:ascii="Arial" w:hAnsi="Arial" w:cs="Arial"/>
          <w:b/>
          <w:sz w:val="24"/>
          <w:szCs w:val="24"/>
        </w:rPr>
        <w:t>- Autoria: CULA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Moção de Aplausos para os Guardas Civis Municipais I</w:t>
      </w:r>
      <w:r w:rsidR="004A72A2">
        <w:rPr>
          <w:rFonts w:ascii="Arial" w:hAnsi="Arial" w:cs="Arial"/>
          <w:sz w:val="24"/>
          <w:szCs w:val="24"/>
        </w:rPr>
        <w:t>nspetor Flávio dos Santos e Lir</w:t>
      </w:r>
      <w:bookmarkStart w:id="0" w:name="_GoBack"/>
      <w:bookmarkEnd w:id="0"/>
      <w:r w:rsidRPr="002A6FEF">
        <w:rPr>
          <w:rFonts w:ascii="Arial" w:hAnsi="Arial" w:cs="Arial"/>
          <w:sz w:val="24"/>
          <w:szCs w:val="24"/>
        </w:rPr>
        <w:t>ane Regina dos Santos Prado, pela demonstração de extrema competência, profissionalismo e trabalho impecável durante o salvamento de uma criança de 2 meses engasgada no dia 17 de setembro.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 w:rsidRPr="002A6FEF">
        <w:rPr>
          <w:rFonts w:ascii="Arial" w:hAnsi="Arial" w:cs="Arial"/>
          <w:b/>
          <w:sz w:val="24"/>
          <w:szCs w:val="24"/>
        </w:rPr>
        <w:t xml:space="preserve">N°. 131 </w:t>
      </w:r>
      <w:r w:rsidR="00104C10" w:rsidRPr="002A6FEF">
        <w:rPr>
          <w:rFonts w:ascii="Arial" w:hAnsi="Arial" w:cs="Arial"/>
          <w:b/>
          <w:sz w:val="24"/>
          <w:szCs w:val="24"/>
        </w:rPr>
        <w:t>- Autoria: ALESSANDRA LUCCHESI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Moção de Aplausos para o Biólogo Felipe Yamashita de Oliveira, pela conquista do Prêmio IgNobel, por sua pesquisa sobre o mecanismo que leva a planta </w:t>
      </w:r>
      <w:r w:rsidRPr="0036151F">
        <w:rPr>
          <w:rFonts w:ascii="Arial" w:hAnsi="Arial" w:cs="Arial"/>
          <w:i/>
          <w:sz w:val="24"/>
          <w:szCs w:val="24"/>
        </w:rPr>
        <w:t>Boquila trifoliolata</w:t>
      </w:r>
      <w:r w:rsidRPr="002A6FEF">
        <w:rPr>
          <w:rFonts w:ascii="Arial" w:hAnsi="Arial" w:cs="Arial"/>
          <w:sz w:val="24"/>
          <w:szCs w:val="24"/>
        </w:rPr>
        <w:t xml:space="preserve"> a imitar a forma e cor de outras espécies, elevando o nome de Botucatu internacionalmente.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916DE3" w:rsidRPr="002A6FEF" w:rsidRDefault="00916DE3" w:rsidP="002A6FEF">
      <w:pPr>
        <w:jc w:val="both"/>
        <w:rPr>
          <w:rFonts w:ascii="Arial" w:hAnsi="Arial" w:cs="Arial"/>
          <w:sz w:val="24"/>
          <w:szCs w:val="24"/>
        </w:rPr>
      </w:pPr>
    </w:p>
    <w:p w:rsidR="00916DE3" w:rsidRPr="002A6FEF" w:rsidRDefault="00820CCA" w:rsidP="002A6FE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FEF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C12DBA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2A6FE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2A6FEF" w:rsidRDefault="00916DE3" w:rsidP="002A6FE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  <w:r w:rsidR="00104C10" w:rsidRPr="002A6FEF">
        <w:rPr>
          <w:rFonts w:ascii="Arial" w:hAnsi="Arial" w:cs="Arial"/>
          <w:b/>
          <w:sz w:val="24"/>
          <w:szCs w:val="24"/>
        </w:rPr>
        <w:t>- Autoria: ABELARDO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 xml:space="preserve">Secretário de Infraestrutura - indica-se a necessidade de implantar cobertura dotada de assentos no ponto de táxi localizado na Praça da Igreja São José. 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3E7604" w:rsidRPr="002A6FEF" w:rsidRDefault="00820CCA" w:rsidP="002A6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104C10" w:rsidRPr="002A6FEF">
        <w:rPr>
          <w:rFonts w:ascii="Arial" w:hAnsi="Arial" w:cs="Arial"/>
          <w:b/>
          <w:sz w:val="24"/>
          <w:szCs w:val="24"/>
        </w:rPr>
        <w:t>- Autoria: ERIKA DA LIGA DO BEM</w:t>
      </w:r>
    </w:p>
    <w:p w:rsidR="003E7604" w:rsidRPr="002A6FEF" w:rsidRDefault="00820CCA" w:rsidP="002A6FEF">
      <w:pPr>
        <w:jc w:val="both"/>
        <w:rPr>
          <w:rFonts w:ascii="Arial" w:hAnsi="Arial" w:cs="Arial"/>
          <w:b/>
          <w:sz w:val="24"/>
          <w:szCs w:val="24"/>
        </w:rPr>
      </w:pPr>
      <w:r w:rsidRPr="002A6FEF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Nicola Zaponi, nas proximidades do número 2187, na Vila Real.</w:t>
      </w:r>
    </w:p>
    <w:p w:rsidR="003E7604" w:rsidRPr="002A6FEF" w:rsidRDefault="003E7604" w:rsidP="002A6FEF">
      <w:pPr>
        <w:jc w:val="both"/>
        <w:rPr>
          <w:rFonts w:ascii="Arial" w:hAnsi="Arial" w:cs="Arial"/>
          <w:sz w:val="24"/>
          <w:szCs w:val="24"/>
        </w:rPr>
      </w:pPr>
    </w:p>
    <w:p w:rsidR="001A223C" w:rsidRPr="002A6FEF" w:rsidRDefault="001A223C" w:rsidP="002A6FEF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2A6FEF" w:rsidRDefault="00F93EA2" w:rsidP="002A6FEF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2A6FEF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7A" w:rsidRDefault="001C657A">
      <w:r>
        <w:separator/>
      </w:r>
    </w:p>
  </w:endnote>
  <w:endnote w:type="continuationSeparator" w:id="0">
    <w:p w:rsidR="001C657A" w:rsidRDefault="001C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820CC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1C657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04C10" w:rsidRPr="00391174">
        <w:rPr>
          <w:rStyle w:val="Hyperlink"/>
          <w:sz w:val="18"/>
          <w:szCs w:val="18"/>
        </w:rPr>
        <w:t>http://www.camara</w:t>
      </w:r>
    </w:hyperlink>
    <w:r w:rsidR="00104C10" w:rsidRPr="00391174">
      <w:rPr>
        <w:color w:val="0000FF"/>
        <w:sz w:val="18"/>
        <w:szCs w:val="18"/>
        <w:u w:val="single"/>
      </w:rPr>
      <w:t>botucatu.sp.gov.br</w:t>
    </w:r>
    <w:r w:rsidR="00104C10" w:rsidRPr="00391174">
      <w:rPr>
        <w:color w:val="0000FF"/>
        <w:sz w:val="18"/>
        <w:szCs w:val="18"/>
      </w:rPr>
      <w:t xml:space="preserve">  </w:t>
    </w:r>
    <w:r w:rsidR="00104C10" w:rsidRPr="00391174">
      <w:rPr>
        <w:color w:val="000000"/>
        <w:sz w:val="18"/>
        <w:szCs w:val="18"/>
      </w:rPr>
      <w:t>E-mail:</w:t>
    </w:r>
    <w:r w:rsidR="00104C10" w:rsidRPr="00391174">
      <w:rPr>
        <w:color w:val="0000FF"/>
        <w:sz w:val="18"/>
        <w:szCs w:val="18"/>
      </w:rPr>
      <w:t xml:space="preserve"> </w:t>
    </w:r>
    <w:r w:rsidR="00104C1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7A" w:rsidRDefault="001C657A">
      <w:r>
        <w:separator/>
      </w:r>
    </w:p>
  </w:footnote>
  <w:footnote w:type="continuationSeparator" w:id="0">
    <w:p w:rsidR="001C657A" w:rsidRDefault="001C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820CC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496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70046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20CC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04C10"/>
    <w:rsid w:val="001A223C"/>
    <w:rsid w:val="001C657A"/>
    <w:rsid w:val="00212BF2"/>
    <w:rsid w:val="00293C58"/>
    <w:rsid w:val="002A6FEF"/>
    <w:rsid w:val="003164F7"/>
    <w:rsid w:val="0036151F"/>
    <w:rsid w:val="00391174"/>
    <w:rsid w:val="003E7604"/>
    <w:rsid w:val="00404B56"/>
    <w:rsid w:val="004956E1"/>
    <w:rsid w:val="004A72A2"/>
    <w:rsid w:val="005515B5"/>
    <w:rsid w:val="0064275A"/>
    <w:rsid w:val="00820CCA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C12DB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14</cp:revision>
  <dcterms:created xsi:type="dcterms:W3CDTF">2020-01-10T20:01:00Z</dcterms:created>
  <dcterms:modified xsi:type="dcterms:W3CDTF">2024-09-23T22:25:00Z</dcterms:modified>
</cp:coreProperties>
</file>