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7" w:rsidRPr="00354A0B" w:rsidRDefault="003164F7" w:rsidP="00354A0B">
      <w:pPr>
        <w:pStyle w:val="Ttulo"/>
        <w:jc w:val="left"/>
        <w:rPr>
          <w:rFonts w:ascii="Arial" w:hAnsi="Arial" w:cs="Arial"/>
          <w:color w:val="000000"/>
          <w:sz w:val="28"/>
          <w:szCs w:val="24"/>
        </w:rPr>
      </w:pPr>
    </w:p>
    <w:p w:rsidR="00293C58" w:rsidRPr="00354A0B" w:rsidRDefault="00432A50" w:rsidP="00293C58">
      <w:pPr>
        <w:pStyle w:val="Ttulo"/>
        <w:rPr>
          <w:rFonts w:ascii="Arial" w:hAnsi="Arial" w:cs="Arial"/>
          <w:sz w:val="28"/>
          <w:szCs w:val="24"/>
        </w:rPr>
      </w:pPr>
      <w:r w:rsidRPr="00354A0B">
        <w:rPr>
          <w:rFonts w:ascii="Arial" w:hAnsi="Arial" w:cs="Arial"/>
          <w:color w:val="000000"/>
          <w:sz w:val="28"/>
          <w:szCs w:val="24"/>
        </w:rPr>
        <w:t xml:space="preserve">Data </w:t>
      </w:r>
      <w:r w:rsidRPr="00354A0B">
        <w:rPr>
          <w:rStyle w:val="var3"/>
          <w:rFonts w:ascii="Arial" w:hAnsi="Arial" w:cs="Arial"/>
          <w:b/>
          <w:bCs/>
          <w:color w:val="000000"/>
          <w:sz w:val="28"/>
          <w:szCs w:val="24"/>
        </w:rPr>
        <w:t>11 de novembro de 2024</w:t>
      </w:r>
    </w:p>
    <w:p w:rsidR="00293C58" w:rsidRDefault="00293C58" w:rsidP="00354A0B">
      <w:pPr>
        <w:pStyle w:val="Ttulo1"/>
        <w:numPr>
          <w:ilvl w:val="0"/>
          <w:numId w:val="0"/>
        </w:numPr>
        <w:jc w:val="left"/>
        <w:rPr>
          <w:rFonts w:ascii="Arial" w:hAnsi="Arial" w:cs="Arial"/>
          <w:sz w:val="24"/>
          <w:szCs w:val="24"/>
        </w:rPr>
      </w:pPr>
    </w:p>
    <w:p w:rsidR="00354A0B" w:rsidRPr="00354A0B" w:rsidRDefault="00354A0B" w:rsidP="00354A0B"/>
    <w:p w:rsidR="00293C58" w:rsidRPr="00354A0B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Pr="00354A0B" w:rsidRDefault="00432A50" w:rsidP="00354A0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54A0B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354A0B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354A0B">
        <w:rPr>
          <w:rFonts w:ascii="Arial" w:hAnsi="Arial" w:cs="Arial"/>
          <w:b/>
          <w:bCs/>
          <w:sz w:val="24"/>
          <w:szCs w:val="24"/>
          <w:u w:val="single"/>
        </w:rPr>
        <w:t xml:space="preserve"> DE PESAR:</w:t>
      </w:r>
    </w:p>
    <w:p w:rsidR="0064275A" w:rsidRPr="00354A0B" w:rsidRDefault="0064275A" w:rsidP="00354A0B">
      <w:pPr>
        <w:jc w:val="both"/>
        <w:rPr>
          <w:rFonts w:ascii="Arial" w:hAnsi="Arial" w:cs="Arial"/>
          <w:sz w:val="24"/>
          <w:szCs w:val="24"/>
        </w:rPr>
      </w:pPr>
    </w:p>
    <w:p w:rsidR="00F83FB2" w:rsidRPr="00354A0B" w:rsidRDefault="00432A50" w:rsidP="00354A0B">
      <w:pPr>
        <w:jc w:val="both"/>
        <w:rPr>
          <w:rFonts w:ascii="Arial" w:hAnsi="Arial" w:cs="Arial"/>
          <w:sz w:val="24"/>
          <w:szCs w:val="24"/>
        </w:rPr>
      </w:pPr>
      <w:r w:rsidRPr="00354A0B">
        <w:rPr>
          <w:rFonts w:ascii="Arial" w:hAnsi="Arial" w:cs="Arial"/>
          <w:b/>
          <w:sz w:val="24"/>
          <w:szCs w:val="24"/>
          <w:u w:val="single"/>
        </w:rPr>
        <w:t>Autoria:</w:t>
      </w:r>
      <w:r w:rsidRPr="00354A0B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DB1EDD" w:rsidRPr="00354A0B" w:rsidRDefault="00DB1EDD" w:rsidP="00354A0B">
      <w:pPr>
        <w:jc w:val="both"/>
        <w:rPr>
          <w:rFonts w:ascii="Arial" w:hAnsi="Arial" w:cs="Arial"/>
          <w:b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62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Voto de pesar pelo falecimento do Senhor Roberto Cunha, sepultado em 7 de novembro, aos 77 anos.</w:t>
      </w:r>
    </w:p>
    <w:p w:rsidR="00DB1EDD" w:rsidRPr="00354A0B" w:rsidRDefault="00DB1EDD" w:rsidP="00354A0B">
      <w:pPr>
        <w:jc w:val="both"/>
        <w:rPr>
          <w:rFonts w:ascii="Arial" w:hAnsi="Arial" w:cs="Arial"/>
          <w:b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63</w:t>
      </w:r>
    </w:p>
    <w:p w:rsidR="00DB1EDD" w:rsidRDefault="00432A50" w:rsidP="00354A0B">
      <w:pPr>
        <w:jc w:val="both"/>
        <w:rPr>
          <w:rFonts w:ascii="Arial" w:hAnsi="Arial" w:cs="Arial"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Voto de pesar pelo falecimento da Senhora Sandra </w:t>
      </w:r>
      <w:r w:rsidR="00354A0B" w:rsidRPr="00354A0B">
        <w:rPr>
          <w:rFonts w:ascii="Arial" w:hAnsi="Arial" w:cs="Arial"/>
          <w:sz w:val="24"/>
          <w:szCs w:val="24"/>
        </w:rPr>
        <w:t>Regina Rossetto</w:t>
      </w:r>
      <w:r w:rsidRPr="00354A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4A0B">
        <w:rPr>
          <w:rFonts w:ascii="Arial" w:hAnsi="Arial" w:cs="Arial"/>
          <w:sz w:val="24"/>
          <w:szCs w:val="24"/>
        </w:rPr>
        <w:t>Pascucci</w:t>
      </w:r>
      <w:proofErr w:type="spellEnd"/>
      <w:r w:rsidRPr="00354A0B">
        <w:rPr>
          <w:rFonts w:ascii="Arial" w:hAnsi="Arial" w:cs="Arial"/>
          <w:sz w:val="24"/>
          <w:szCs w:val="24"/>
        </w:rPr>
        <w:t>, sepultada em 10 de novembro, aos 53 anos.</w:t>
      </w:r>
    </w:p>
    <w:p w:rsidR="00DC3A10" w:rsidRDefault="00DC3A10" w:rsidP="00354A0B">
      <w:pPr>
        <w:jc w:val="both"/>
        <w:rPr>
          <w:rFonts w:ascii="Arial" w:hAnsi="Arial" w:cs="Arial"/>
          <w:sz w:val="24"/>
          <w:szCs w:val="24"/>
        </w:rPr>
      </w:pPr>
    </w:p>
    <w:p w:rsidR="00DC3A10" w:rsidRPr="00354A0B" w:rsidRDefault="00DC3A10" w:rsidP="00DC3A1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64</w:t>
      </w:r>
    </w:p>
    <w:p w:rsidR="00DC3A10" w:rsidRDefault="00DC3A10" w:rsidP="00DC3A10">
      <w:pPr>
        <w:jc w:val="both"/>
        <w:rPr>
          <w:rFonts w:ascii="Arial" w:hAnsi="Arial" w:cs="Arial"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oto de pesar pelo falecimento do Senhor</w:t>
      </w:r>
      <w:r w:rsidRPr="00354A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José </w:t>
      </w:r>
      <w:proofErr w:type="spellStart"/>
      <w:r>
        <w:rPr>
          <w:rFonts w:ascii="Arial" w:hAnsi="Arial" w:cs="Arial"/>
          <w:sz w:val="24"/>
          <w:szCs w:val="24"/>
        </w:rPr>
        <w:t>Rossatto</w:t>
      </w:r>
      <w:proofErr w:type="spellEnd"/>
      <w:r>
        <w:rPr>
          <w:rFonts w:ascii="Arial" w:hAnsi="Arial" w:cs="Arial"/>
          <w:sz w:val="24"/>
          <w:szCs w:val="24"/>
        </w:rPr>
        <w:t>, sepultado em 10 de novembro, aos 86</w:t>
      </w:r>
      <w:r w:rsidRPr="00354A0B">
        <w:rPr>
          <w:rFonts w:ascii="Arial" w:hAnsi="Arial" w:cs="Arial"/>
          <w:sz w:val="24"/>
          <w:szCs w:val="24"/>
        </w:rPr>
        <w:t xml:space="preserve"> anos.</w:t>
      </w:r>
    </w:p>
    <w:p w:rsidR="00595D7E" w:rsidRDefault="00595D7E" w:rsidP="00354A0B">
      <w:pPr>
        <w:jc w:val="both"/>
        <w:rPr>
          <w:rFonts w:ascii="Arial" w:hAnsi="Arial" w:cs="Arial"/>
          <w:sz w:val="24"/>
          <w:szCs w:val="24"/>
        </w:rPr>
      </w:pPr>
    </w:p>
    <w:p w:rsidR="00DC3A10" w:rsidRDefault="00DC3A10" w:rsidP="00354A0B">
      <w:pPr>
        <w:jc w:val="both"/>
        <w:rPr>
          <w:rFonts w:ascii="Arial" w:hAnsi="Arial" w:cs="Arial"/>
          <w:sz w:val="24"/>
          <w:szCs w:val="24"/>
        </w:rPr>
      </w:pPr>
    </w:p>
    <w:p w:rsidR="00F93EA2" w:rsidRPr="00354A0B" w:rsidRDefault="00432A50" w:rsidP="00354A0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54A0B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354A0B" w:rsidRDefault="00F93EA2" w:rsidP="00354A0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609 </w:t>
      </w:r>
      <w:r w:rsidR="00432A50" w:rsidRPr="00354A0B">
        <w:rPr>
          <w:rFonts w:ascii="Arial" w:hAnsi="Arial" w:cs="Arial"/>
          <w:b/>
          <w:sz w:val="24"/>
          <w:szCs w:val="24"/>
        </w:rPr>
        <w:t>- Autoria: ABELARDO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Prefeito - solicita-se realizar estudos e análises com o objetivo de retirar o muro e</w:t>
      </w:r>
      <w:r w:rsidR="00201C1F">
        <w:rPr>
          <w:rFonts w:ascii="Arial" w:hAnsi="Arial" w:cs="Arial"/>
          <w:sz w:val="24"/>
          <w:szCs w:val="24"/>
        </w:rPr>
        <w:t xml:space="preserve"> os</w:t>
      </w:r>
      <w:r w:rsidRPr="00354A0B">
        <w:rPr>
          <w:rFonts w:ascii="Arial" w:hAnsi="Arial" w:cs="Arial"/>
          <w:sz w:val="24"/>
          <w:szCs w:val="24"/>
        </w:rPr>
        <w:t xml:space="preserve"> portões dos Residenciais Cachoeirinha, permitindo melhor vigilância por parte das forças de segurança.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610 </w:t>
      </w:r>
      <w:r w:rsidR="00432A50" w:rsidRPr="00354A0B">
        <w:rPr>
          <w:rFonts w:ascii="Arial" w:hAnsi="Arial" w:cs="Arial"/>
          <w:b/>
          <w:sz w:val="24"/>
          <w:szCs w:val="24"/>
        </w:rPr>
        <w:t>- Autoria: ALESSANDRA LUCCHESI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Prefeito - solicita-se que o terreno localizado entre as ruas Joaquim Pedro de Matos e Major Nicolau Kuntz, que abrigava o antigo prédio </w:t>
      </w:r>
      <w:r w:rsidR="00A402AD">
        <w:rPr>
          <w:rFonts w:ascii="Arial" w:hAnsi="Arial" w:cs="Arial"/>
          <w:sz w:val="24"/>
          <w:szCs w:val="24"/>
        </w:rPr>
        <w:t xml:space="preserve">do </w:t>
      </w:r>
      <w:r w:rsidRPr="00354A0B">
        <w:rPr>
          <w:rFonts w:ascii="Arial" w:hAnsi="Arial" w:cs="Arial"/>
          <w:sz w:val="24"/>
          <w:szCs w:val="24"/>
        </w:rPr>
        <w:t>CEI José Luiz Amat, receba uma nova construção para atender as necessidades de vagas de creche da região leste.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611 </w:t>
      </w:r>
      <w:r w:rsidR="00432A50" w:rsidRPr="00354A0B">
        <w:rPr>
          <w:rFonts w:ascii="Arial" w:hAnsi="Arial" w:cs="Arial"/>
          <w:b/>
          <w:sz w:val="24"/>
          <w:szCs w:val="24"/>
        </w:rPr>
        <w:t>- Autoria: CULA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Secretário de Infraestrutura - solicita-se realizar estudos para a implantação imediata de galerias de águas pluviais em toda extensão da Rua João de Oliveira, no Altos do Paraíso, para minimizar os impactos causados pelas chuvas e garantir mais segurança e qualidade de vida aos moradores.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612 </w:t>
      </w:r>
      <w:r w:rsidR="00432A50" w:rsidRPr="00354A0B">
        <w:rPr>
          <w:rFonts w:ascii="Arial" w:hAnsi="Arial" w:cs="Arial"/>
          <w:b/>
          <w:sz w:val="24"/>
          <w:szCs w:val="24"/>
        </w:rPr>
        <w:t>- Autoria: CULA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Secretário Adjunto para Assuntos do Transporte Coletivo e Trânsito - solicita-se reforçar a sinalização de trânsito horizontal e vertical, bem como instalar tacha refletiva (olho de gato), no estacionamento exclusivo para taxistas na “Praça Comendador Emílio Peduti”.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C3A10" w:rsidRDefault="00DC3A10" w:rsidP="00354A0B">
      <w:pPr>
        <w:jc w:val="both"/>
        <w:rPr>
          <w:rFonts w:ascii="Arial" w:hAnsi="Arial" w:cs="Arial"/>
          <w:b/>
          <w:sz w:val="24"/>
          <w:szCs w:val="24"/>
        </w:rPr>
      </w:pPr>
    </w:p>
    <w:p w:rsidR="00DC3A10" w:rsidRDefault="00DC3A10" w:rsidP="00354A0B">
      <w:pPr>
        <w:jc w:val="both"/>
        <w:rPr>
          <w:rFonts w:ascii="Arial" w:hAnsi="Arial" w:cs="Arial"/>
          <w:b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613 </w:t>
      </w:r>
      <w:r w:rsidR="00432A50" w:rsidRPr="00354A0B">
        <w:rPr>
          <w:rFonts w:ascii="Arial" w:hAnsi="Arial" w:cs="Arial"/>
          <w:b/>
          <w:sz w:val="24"/>
          <w:szCs w:val="24"/>
        </w:rPr>
        <w:t>- Autoria: CULA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Prefeito e Secretária Adjunta de Turismo - solicita-se realizarem estudos com o objetivo de regulamentar a Casa do Artesão, visando fortalecer a cultura local, bem como apoiar nossos artistas e implantar canais públicos de comercialização dos produtos artesanais, aproximando-os do mercado consumidor.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614 </w:t>
      </w:r>
      <w:r w:rsidR="00432A50" w:rsidRPr="00354A0B">
        <w:rPr>
          <w:rFonts w:ascii="Arial" w:hAnsi="Arial" w:cs="Arial"/>
          <w:b/>
          <w:sz w:val="24"/>
          <w:szCs w:val="24"/>
        </w:rPr>
        <w:t>- Autoria: CULA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Secretário de Infraestrutura - solicita-se realizar estudos com o objetivo de reparar o desnível existente na Rua João Carlos Gonçalves, na altura do número 120, no Residencial Cedro.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615 </w:t>
      </w:r>
      <w:r w:rsidR="00432A50" w:rsidRPr="00354A0B">
        <w:rPr>
          <w:rFonts w:ascii="Arial" w:hAnsi="Arial" w:cs="Arial"/>
          <w:b/>
          <w:sz w:val="24"/>
          <w:szCs w:val="24"/>
        </w:rPr>
        <w:t>- Autoria: CURUMIM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Secretário de Infraestrutura - solicita-se envidar esforços para executar a pavimentação asfáltica das vias do Jardim Centenário.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617 </w:t>
      </w:r>
      <w:r w:rsidR="00432A50" w:rsidRPr="00354A0B">
        <w:rPr>
          <w:rFonts w:ascii="Arial" w:hAnsi="Arial" w:cs="Arial"/>
          <w:b/>
          <w:sz w:val="24"/>
          <w:szCs w:val="24"/>
        </w:rPr>
        <w:t>- Autoria: ERIKA DA LIGA DO BEM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Prefeito - solicita-se informar se há autorização legal para que empresas de transporte por aplicativo afixem cartazes em postes e pontos de parada de ônibus, visto a proibição desse tipo de </w:t>
      </w:r>
      <w:r w:rsidR="002D1F7D">
        <w:rPr>
          <w:rFonts w:ascii="Arial" w:hAnsi="Arial" w:cs="Arial"/>
          <w:sz w:val="24"/>
          <w:szCs w:val="24"/>
        </w:rPr>
        <w:t>propaganda pela Lei nº 5940/2017</w:t>
      </w:r>
      <w:r w:rsidRPr="00354A0B">
        <w:rPr>
          <w:rFonts w:ascii="Arial" w:hAnsi="Arial" w:cs="Arial"/>
          <w:sz w:val="24"/>
          <w:szCs w:val="24"/>
        </w:rPr>
        <w:t>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618 </w:t>
      </w:r>
      <w:r w:rsidR="00432A50" w:rsidRPr="00354A0B">
        <w:rPr>
          <w:rFonts w:ascii="Arial" w:hAnsi="Arial" w:cs="Arial"/>
          <w:b/>
          <w:sz w:val="24"/>
          <w:szCs w:val="24"/>
        </w:rPr>
        <w:t>- Autoria: ERIKA DA LIGA DO BEM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Secretário para Assuntos do Transporte Coletivo e Trânsito - solicita-se reforçar as linhas 211 - UNESP/Circular (Via Parque das Cascatas) e 205 - Cohab/Vila Paulista, de forma a atender a todos os estudantes e trabalhadores que fazem uso do transporte coletivo nos mais diversos horários.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619 </w:t>
      </w:r>
      <w:r w:rsidR="00432A50" w:rsidRPr="00354A0B">
        <w:rPr>
          <w:rFonts w:ascii="Arial" w:hAnsi="Arial" w:cs="Arial"/>
          <w:b/>
          <w:sz w:val="24"/>
          <w:szCs w:val="24"/>
        </w:rPr>
        <w:t>- Autoria: ABELARDO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Secretário de Desenvolvimento Econômico, Relações Institucionais e Trabalho - solicita-se implantar um ponto de apoio para motoboys e entregadores de delivery, fornecendo comodidades como sanitários, acesso a rede Wi-Fi, área de descanso e água, a fim de atender às necessidades básicas dos motociclistas da cidade.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620 </w:t>
      </w:r>
      <w:r w:rsidR="00432A50" w:rsidRPr="00354A0B">
        <w:rPr>
          <w:rFonts w:ascii="Arial" w:hAnsi="Arial" w:cs="Arial"/>
          <w:b/>
          <w:sz w:val="24"/>
          <w:szCs w:val="24"/>
        </w:rPr>
        <w:t>- Autoria: ERIKA DA LIGA DO BEM</w:t>
      </w:r>
    </w:p>
    <w:p w:rsidR="00C670BE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Assessora Especial de Políticas de Inclusão - solicita-se informar o motivo de o edital para inscrição no Conselho Municipal de Políticas para as Mulheres ainda não ter sido aberto, bem como se há previsão de data para que venha a ocorrer.</w:t>
      </w:r>
    </w:p>
    <w:p w:rsidR="00C670BE" w:rsidRDefault="00C670BE" w:rsidP="00354A0B">
      <w:pPr>
        <w:jc w:val="both"/>
        <w:rPr>
          <w:rFonts w:ascii="Arial" w:hAnsi="Arial" w:cs="Arial"/>
          <w:b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621 </w:t>
      </w:r>
      <w:r w:rsidR="00432A50" w:rsidRPr="00354A0B">
        <w:rPr>
          <w:rFonts w:ascii="Arial" w:hAnsi="Arial" w:cs="Arial"/>
          <w:b/>
          <w:sz w:val="24"/>
          <w:szCs w:val="24"/>
        </w:rPr>
        <w:t>- Autoria: ABELARDO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Secretário para Assuntos do Transporte Coletivo e Trânsito - solicita-se realizar estudos com o objetivo de implantar cobertura dotada de assentos em pelo menos um ponto de parada de ônibus a </w:t>
      </w:r>
      <w:r w:rsidR="00227466">
        <w:rPr>
          <w:rFonts w:ascii="Arial" w:hAnsi="Arial" w:cs="Arial"/>
          <w:sz w:val="24"/>
          <w:szCs w:val="24"/>
        </w:rPr>
        <w:t>cada 600 metros, ou no mínimo de</w:t>
      </w:r>
      <w:r w:rsidRPr="00354A0B">
        <w:rPr>
          <w:rFonts w:ascii="Arial" w:hAnsi="Arial" w:cs="Arial"/>
          <w:sz w:val="24"/>
          <w:szCs w:val="24"/>
        </w:rPr>
        <w:t xml:space="preserve"> três por bairro.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622 </w:t>
      </w:r>
      <w:r w:rsidR="00432A50" w:rsidRPr="00354A0B">
        <w:rPr>
          <w:rFonts w:ascii="Arial" w:hAnsi="Arial" w:cs="Arial"/>
          <w:b/>
          <w:sz w:val="24"/>
          <w:szCs w:val="24"/>
        </w:rPr>
        <w:t>- Autoria: ABELARDO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Prefeito - solicita-se estudar a possibilidade de tornar toda a iluminação pública de nossa cidade composta por lâmpadas de LED, nos moldes do município de São Manuel.</w:t>
      </w:r>
    </w:p>
    <w:p w:rsidR="00DB1EDD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354A0B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623 </w:t>
      </w:r>
      <w:r w:rsidR="00432A50" w:rsidRPr="00354A0B">
        <w:rPr>
          <w:rFonts w:ascii="Arial" w:hAnsi="Arial" w:cs="Arial"/>
          <w:b/>
          <w:sz w:val="24"/>
          <w:szCs w:val="24"/>
        </w:rPr>
        <w:t>- Autoria: ABELARDO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Prefeito </w:t>
      </w:r>
      <w:r w:rsidR="00354A0B" w:rsidRPr="00354A0B">
        <w:rPr>
          <w:rFonts w:ascii="Arial" w:hAnsi="Arial" w:cs="Arial"/>
          <w:sz w:val="24"/>
          <w:szCs w:val="24"/>
        </w:rPr>
        <w:t>e Secretário</w:t>
      </w:r>
      <w:r w:rsidRPr="00354A0B">
        <w:rPr>
          <w:rFonts w:ascii="Arial" w:hAnsi="Arial" w:cs="Arial"/>
          <w:sz w:val="24"/>
          <w:szCs w:val="24"/>
        </w:rPr>
        <w:t xml:space="preserve"> de Saúde - solicita-se implantar, no Pronto Socorro Adulto, uma sala maior para a realização de procedimentos e exames, dotada de todos os equipamentos e mobiliários necessários, visando melhorar a qualidade do atendimento e o conforto do paciente.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624 - Autoria: ALESSANDRA LUCCHESI e</w:t>
      </w:r>
      <w:r w:rsidR="00432A50" w:rsidRPr="00354A0B">
        <w:rPr>
          <w:rFonts w:ascii="Arial" w:hAnsi="Arial" w:cs="Arial"/>
          <w:b/>
          <w:sz w:val="24"/>
          <w:szCs w:val="24"/>
        </w:rPr>
        <w:t xml:space="preserve"> PALHINHA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Prefeito e Conselho Municipal da Promoção da Igualdade Racial -  solicita-se informações sobre ações relacionadas ao "Dia Nacional da Consciência Negra", em nosso município.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625 </w:t>
      </w:r>
      <w:r w:rsidR="00432A50" w:rsidRPr="00354A0B">
        <w:rPr>
          <w:rFonts w:ascii="Arial" w:hAnsi="Arial" w:cs="Arial"/>
          <w:b/>
          <w:sz w:val="24"/>
          <w:szCs w:val="24"/>
        </w:rPr>
        <w:t>- A</w:t>
      </w:r>
      <w:r>
        <w:rPr>
          <w:rFonts w:ascii="Arial" w:hAnsi="Arial" w:cs="Arial"/>
          <w:b/>
          <w:sz w:val="24"/>
          <w:szCs w:val="24"/>
        </w:rPr>
        <w:t>utoria: SILVIO, MARCELO SLEIMAN e</w:t>
      </w:r>
      <w:r w:rsidR="00432A50" w:rsidRPr="00354A0B">
        <w:rPr>
          <w:rFonts w:ascii="Arial" w:hAnsi="Arial" w:cs="Arial"/>
          <w:b/>
          <w:sz w:val="24"/>
          <w:szCs w:val="24"/>
        </w:rPr>
        <w:t xml:space="preserve"> PALHINHA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Prefeito- solicita-se elaborar os devidos estudos e análises técnicas para a implementação de medidas e propostas correlacionadas às “smarts cities” com ações para melhoria nos eixos de conectividade e inclusão digital e eficiência energética e sustentabilidade. 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626 </w:t>
      </w:r>
      <w:r w:rsidR="00432A50" w:rsidRPr="00354A0B">
        <w:rPr>
          <w:rFonts w:ascii="Arial" w:hAnsi="Arial" w:cs="Arial"/>
          <w:b/>
          <w:sz w:val="24"/>
          <w:szCs w:val="24"/>
        </w:rPr>
        <w:t>- Autoria: SILVIO</w:t>
      </w:r>
      <w:r w:rsidR="00081F35">
        <w:rPr>
          <w:rFonts w:ascii="Arial" w:hAnsi="Arial" w:cs="Arial"/>
          <w:b/>
          <w:sz w:val="24"/>
          <w:szCs w:val="24"/>
        </w:rPr>
        <w:t xml:space="preserve"> e MARCELO SLEIMAN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Prefeito,  Secretário de Desenvolvimento Econômico, Relações Institucionais e Trabalho, Secretária de Assistência Social e Secretário de Esportes e Promoção da Qualidade de Vida - solicita-se avaliarem dentro de um comitê interno disciplinar de trabalho, a realização de fóruns permanentes e periódicos com vistas à capacitação técnica das entidades sociais de nossa cidade, interessadas em participar de programas de incentivo e fomento diversos, principalmente relacionadas às áreas de Esporte, Cultura, Assistência Social e outras afins.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627 </w:t>
      </w:r>
      <w:r w:rsidR="00432A50" w:rsidRPr="00354A0B">
        <w:rPr>
          <w:rFonts w:ascii="Arial" w:hAnsi="Arial" w:cs="Arial"/>
          <w:b/>
          <w:sz w:val="24"/>
          <w:szCs w:val="24"/>
        </w:rPr>
        <w:t>- Autoria: SILVIO</w:t>
      </w:r>
    </w:p>
    <w:p w:rsidR="00DB1EDD" w:rsidRDefault="00432A50" w:rsidP="00354A0B">
      <w:pPr>
        <w:jc w:val="both"/>
        <w:rPr>
          <w:rFonts w:ascii="Arial" w:hAnsi="Arial" w:cs="Arial"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Secretário de Saúde - solicita-se realizar campanhas de conscientização e orientação à população sobre hábitos para evitar o desenvolvimento de demência.</w:t>
      </w:r>
    </w:p>
    <w:p w:rsidR="00E8024D" w:rsidRDefault="00E8024D" w:rsidP="00354A0B">
      <w:pPr>
        <w:jc w:val="both"/>
        <w:rPr>
          <w:rFonts w:ascii="Arial" w:hAnsi="Arial" w:cs="Arial"/>
          <w:sz w:val="24"/>
          <w:szCs w:val="24"/>
        </w:rPr>
      </w:pPr>
    </w:p>
    <w:p w:rsidR="00E8024D" w:rsidRPr="00354A0B" w:rsidRDefault="00E8024D" w:rsidP="00E802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628 </w:t>
      </w:r>
      <w:r w:rsidRPr="00354A0B">
        <w:rPr>
          <w:rFonts w:ascii="Arial" w:hAnsi="Arial" w:cs="Arial"/>
          <w:b/>
          <w:sz w:val="24"/>
          <w:szCs w:val="24"/>
        </w:rPr>
        <w:t>- Autoria: CULA</w:t>
      </w:r>
    </w:p>
    <w:p w:rsidR="00E8024D" w:rsidRPr="00354A0B" w:rsidRDefault="00E8024D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Secretário de Infraestrutura - solicita-se que </w:t>
      </w:r>
      <w:proofErr w:type="gramStart"/>
      <w:r w:rsidRPr="00354A0B">
        <w:rPr>
          <w:rFonts w:ascii="Arial" w:hAnsi="Arial" w:cs="Arial"/>
          <w:sz w:val="24"/>
          <w:szCs w:val="24"/>
        </w:rPr>
        <w:t>seja</w:t>
      </w:r>
      <w:proofErr w:type="gramEnd"/>
      <w:r w:rsidRPr="00354A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4A0B">
        <w:rPr>
          <w:rFonts w:ascii="Arial" w:hAnsi="Arial" w:cs="Arial"/>
          <w:sz w:val="24"/>
          <w:szCs w:val="24"/>
        </w:rPr>
        <w:t>incluido</w:t>
      </w:r>
      <w:proofErr w:type="spellEnd"/>
      <w:r w:rsidRPr="00354A0B">
        <w:rPr>
          <w:rFonts w:ascii="Arial" w:hAnsi="Arial" w:cs="Arial"/>
          <w:sz w:val="24"/>
          <w:szCs w:val="24"/>
        </w:rPr>
        <w:t xml:space="preserve"> na programação de recapeamento os arredores da Praça “João Rodrigo Souza Aranha", que estão com as ruas esburacadas e desniveladas, causando transtorno e preocupação aos moradores.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629 - Autoria: ALESSANDRA LUCCHESI e</w:t>
      </w:r>
      <w:r w:rsidR="00432A50" w:rsidRPr="00354A0B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Responsável pelo Escritório de Projetos e Secretário de Esportes e Promoção da Qualidade de Vida - solicita-se disponibilizarem um espaço p</w:t>
      </w:r>
      <w:r w:rsidR="00227466">
        <w:rPr>
          <w:rFonts w:ascii="Arial" w:hAnsi="Arial" w:cs="Arial"/>
          <w:sz w:val="24"/>
          <w:szCs w:val="24"/>
        </w:rPr>
        <w:t>úblico adequado para consistir</w:t>
      </w:r>
      <w:r w:rsidRPr="00354A0B">
        <w:rPr>
          <w:rFonts w:ascii="Arial" w:hAnsi="Arial" w:cs="Arial"/>
          <w:sz w:val="24"/>
          <w:szCs w:val="24"/>
        </w:rPr>
        <w:t xml:space="preserve"> em “zonas de treinamento” para ciclistas.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916DE3" w:rsidRDefault="00916DE3" w:rsidP="00354A0B">
      <w:pPr>
        <w:jc w:val="both"/>
        <w:rPr>
          <w:rFonts w:ascii="Arial" w:hAnsi="Arial" w:cs="Arial"/>
          <w:sz w:val="24"/>
          <w:szCs w:val="24"/>
        </w:rPr>
      </w:pPr>
    </w:p>
    <w:p w:rsidR="00E8024D" w:rsidRDefault="00E8024D" w:rsidP="00354A0B">
      <w:pPr>
        <w:jc w:val="both"/>
        <w:rPr>
          <w:rFonts w:ascii="Arial" w:hAnsi="Arial" w:cs="Arial"/>
          <w:sz w:val="24"/>
          <w:szCs w:val="24"/>
        </w:rPr>
      </w:pPr>
    </w:p>
    <w:p w:rsidR="00E8024D" w:rsidRDefault="00E8024D" w:rsidP="00354A0B">
      <w:pPr>
        <w:jc w:val="both"/>
        <w:rPr>
          <w:rFonts w:ascii="Arial" w:hAnsi="Arial" w:cs="Arial"/>
          <w:sz w:val="24"/>
          <w:szCs w:val="24"/>
        </w:rPr>
      </w:pPr>
    </w:p>
    <w:p w:rsidR="00E8024D" w:rsidRDefault="00E8024D" w:rsidP="00354A0B">
      <w:pPr>
        <w:jc w:val="both"/>
        <w:rPr>
          <w:rFonts w:ascii="Arial" w:hAnsi="Arial" w:cs="Arial"/>
          <w:sz w:val="24"/>
          <w:szCs w:val="24"/>
        </w:rPr>
      </w:pPr>
    </w:p>
    <w:p w:rsidR="00E8024D" w:rsidRPr="00354A0B" w:rsidRDefault="00E8024D" w:rsidP="00354A0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16DE3" w:rsidRPr="00354A0B" w:rsidRDefault="00F21E69" w:rsidP="00354A0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MOÇÕES</w:t>
      </w:r>
      <w:r w:rsidR="00432A50" w:rsidRPr="00354A0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354A0B" w:rsidRDefault="00916DE3" w:rsidP="00354A0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149 </w:t>
      </w:r>
      <w:r w:rsidR="00432A50" w:rsidRPr="00354A0B">
        <w:rPr>
          <w:rFonts w:ascii="Arial" w:hAnsi="Arial" w:cs="Arial"/>
          <w:b/>
          <w:sz w:val="24"/>
          <w:szCs w:val="24"/>
        </w:rPr>
        <w:t>- Autoria: CLÁUDIA GABRIEL</w:t>
      </w:r>
    </w:p>
    <w:p w:rsidR="00DB1EDD" w:rsidRDefault="00432A50" w:rsidP="00354A0B">
      <w:pPr>
        <w:jc w:val="both"/>
        <w:rPr>
          <w:rFonts w:ascii="Arial" w:hAnsi="Arial" w:cs="Arial"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Moção de Aplausos à Equipe de Transplante de Córnea do Hospital das Clínicas da Faculdade de Medicina de Botucatu pelos excelentes resultados obtidos nos transplantes de córnea, bem como pelo cuidado e acolhimento dos pacientes e famílias que passam pelo Banco de Olhos de Botucatu.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150 </w:t>
      </w:r>
      <w:r w:rsidR="00432A50" w:rsidRPr="00354A0B">
        <w:rPr>
          <w:rFonts w:ascii="Arial" w:hAnsi="Arial" w:cs="Arial"/>
          <w:b/>
          <w:sz w:val="24"/>
          <w:szCs w:val="24"/>
        </w:rPr>
        <w:t>- Autoria: CLÁUDIA GABRIEL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Moção de Aplausos à Secretaria Municipal de Educação pela realização do 2º Simpósio de Ensino Fundamental de Metodologias Ativas (BotuSimMA), extensivo a todos os colaboradores que contribuíram para o sucesso e brilhantismo do evento, uma jornada incrível de compartilhamento de conhecimento e discussões produtivas.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151 </w:t>
      </w:r>
      <w:r w:rsidR="00432A50" w:rsidRPr="00354A0B">
        <w:rPr>
          <w:rFonts w:ascii="Arial" w:hAnsi="Arial" w:cs="Arial"/>
          <w:b/>
          <w:sz w:val="24"/>
          <w:szCs w:val="24"/>
        </w:rPr>
        <w:t>- Autoria: SILVIO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>Moção de Aplausos ao Núcleo de Atendimento Pedagógico Especializado “Alcyr de Oliveira” (NAPE), pela competência profissional e dedicação demonstrados em sua atuação, desenvolvendo um importantíssimo trabalho em nosso município em prol da inclusão social de educandos e de pessoas com deficiência.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DB1EDD" w:rsidRPr="00354A0B" w:rsidRDefault="00354A0B" w:rsidP="00354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152 </w:t>
      </w:r>
      <w:r w:rsidR="00432A50" w:rsidRPr="00354A0B">
        <w:rPr>
          <w:rFonts w:ascii="Arial" w:hAnsi="Arial" w:cs="Arial"/>
          <w:b/>
          <w:sz w:val="24"/>
          <w:szCs w:val="24"/>
        </w:rPr>
        <w:t>- Autoria: SILVIO</w:t>
      </w:r>
    </w:p>
    <w:p w:rsidR="00DB1EDD" w:rsidRPr="00354A0B" w:rsidRDefault="00432A50" w:rsidP="00354A0B">
      <w:pPr>
        <w:jc w:val="both"/>
        <w:rPr>
          <w:rFonts w:ascii="Arial" w:hAnsi="Arial" w:cs="Arial"/>
          <w:b/>
          <w:sz w:val="24"/>
          <w:szCs w:val="24"/>
        </w:rPr>
      </w:pPr>
      <w:r w:rsidRPr="00354A0B">
        <w:rPr>
          <w:rFonts w:ascii="Arial" w:hAnsi="Arial" w:cs="Arial"/>
          <w:sz w:val="24"/>
          <w:szCs w:val="24"/>
        </w:rPr>
        <w:t xml:space="preserve">Moção de Aplausos para a equipe organizadora da 11ª Festa do "Dia das Crianças" da Vila Antártica, que se tornou uma tradição em nossa cidade. </w:t>
      </w:r>
    </w:p>
    <w:p w:rsidR="00DB1EDD" w:rsidRPr="00354A0B" w:rsidRDefault="00DB1EDD" w:rsidP="00354A0B">
      <w:pPr>
        <w:jc w:val="both"/>
        <w:rPr>
          <w:rFonts w:ascii="Arial" w:hAnsi="Arial" w:cs="Arial"/>
          <w:sz w:val="24"/>
          <w:szCs w:val="24"/>
        </w:rPr>
      </w:pPr>
    </w:p>
    <w:p w:rsidR="001A223C" w:rsidRPr="00354A0B" w:rsidRDefault="001A223C" w:rsidP="00354A0B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354A0B" w:rsidRDefault="00F93EA2" w:rsidP="00354A0B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354A0B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65" w:rsidRDefault="00C31965">
      <w:r>
        <w:separator/>
      </w:r>
    </w:p>
  </w:endnote>
  <w:endnote w:type="continuationSeparator" w:id="0">
    <w:p w:rsidR="00C31965" w:rsidRDefault="00C3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432A5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</w:t>
    </w:r>
    <w:proofErr w:type="gramStart"/>
    <w:r w:rsidRPr="00391174">
      <w:rPr>
        <w:sz w:val="18"/>
        <w:szCs w:val="18"/>
      </w:rPr>
      <w:t xml:space="preserve">  </w:t>
    </w:r>
    <w:proofErr w:type="gramEnd"/>
    <w:r w:rsidRPr="00391174">
      <w:rPr>
        <w:sz w:val="18"/>
        <w:szCs w:val="18"/>
      </w:rPr>
      <w:t>– Botucatu – SP</w:t>
    </w:r>
  </w:p>
  <w:p w:rsidR="003164F7" w:rsidRPr="00391174" w:rsidRDefault="00C3196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32A50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432A50" w:rsidRPr="00391174">
      <w:rPr>
        <w:color w:val="0000FF"/>
        <w:sz w:val="18"/>
        <w:szCs w:val="18"/>
        <w:u w:val="single"/>
      </w:rPr>
      <w:t>botucatu</w:t>
    </w:r>
    <w:proofErr w:type="gramEnd"/>
    <w:r w:rsidR="00432A50" w:rsidRPr="00391174">
      <w:rPr>
        <w:color w:val="0000FF"/>
        <w:sz w:val="18"/>
        <w:szCs w:val="18"/>
        <w:u w:val="single"/>
      </w:rPr>
      <w:t>.sp.gov.br</w:t>
    </w:r>
    <w:r w:rsidR="00432A50" w:rsidRPr="00391174">
      <w:rPr>
        <w:color w:val="0000FF"/>
        <w:sz w:val="18"/>
        <w:szCs w:val="18"/>
      </w:rPr>
      <w:t xml:space="preserve">  </w:t>
    </w:r>
    <w:r w:rsidR="00432A50" w:rsidRPr="00391174">
      <w:rPr>
        <w:color w:val="000000"/>
        <w:sz w:val="18"/>
        <w:szCs w:val="18"/>
      </w:rPr>
      <w:t>E-mail:</w:t>
    </w:r>
    <w:r w:rsidR="00432A50" w:rsidRPr="00391174">
      <w:rPr>
        <w:color w:val="0000FF"/>
        <w:sz w:val="18"/>
        <w:szCs w:val="18"/>
      </w:rPr>
      <w:t xml:space="preserve"> </w:t>
    </w:r>
    <w:r w:rsidR="00432A50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65" w:rsidRDefault="00C31965">
      <w:r>
        <w:separator/>
      </w:r>
    </w:p>
  </w:footnote>
  <w:footnote w:type="continuationSeparator" w:id="0">
    <w:p w:rsidR="00C31965" w:rsidRDefault="00C31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432A5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97288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9921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432A5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81F35"/>
    <w:rsid w:val="000D1F1D"/>
    <w:rsid w:val="000E680B"/>
    <w:rsid w:val="001000CF"/>
    <w:rsid w:val="001855BA"/>
    <w:rsid w:val="001A223C"/>
    <w:rsid w:val="00201C1F"/>
    <w:rsid w:val="00212BF2"/>
    <w:rsid w:val="00227466"/>
    <w:rsid w:val="00293C58"/>
    <w:rsid w:val="002D1F7D"/>
    <w:rsid w:val="003164F7"/>
    <w:rsid w:val="00354A0B"/>
    <w:rsid w:val="00361F18"/>
    <w:rsid w:val="00391174"/>
    <w:rsid w:val="00432A50"/>
    <w:rsid w:val="004956E1"/>
    <w:rsid w:val="004A34BE"/>
    <w:rsid w:val="00524448"/>
    <w:rsid w:val="005515B5"/>
    <w:rsid w:val="00595D7E"/>
    <w:rsid w:val="0064275A"/>
    <w:rsid w:val="0086429F"/>
    <w:rsid w:val="00916DE3"/>
    <w:rsid w:val="00937E60"/>
    <w:rsid w:val="00944BF7"/>
    <w:rsid w:val="009D330D"/>
    <w:rsid w:val="009F0E6B"/>
    <w:rsid w:val="00A402AD"/>
    <w:rsid w:val="00B61250"/>
    <w:rsid w:val="00B8034D"/>
    <w:rsid w:val="00BA31C4"/>
    <w:rsid w:val="00BB187A"/>
    <w:rsid w:val="00C31965"/>
    <w:rsid w:val="00C670BE"/>
    <w:rsid w:val="00C740D3"/>
    <w:rsid w:val="00CF3F3F"/>
    <w:rsid w:val="00DB1EDD"/>
    <w:rsid w:val="00DC3A10"/>
    <w:rsid w:val="00E443FB"/>
    <w:rsid w:val="00E8024D"/>
    <w:rsid w:val="00EA6A2D"/>
    <w:rsid w:val="00EE348E"/>
    <w:rsid w:val="00EF18D6"/>
    <w:rsid w:val="00F21E69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24</cp:revision>
  <dcterms:created xsi:type="dcterms:W3CDTF">2020-01-10T20:01:00Z</dcterms:created>
  <dcterms:modified xsi:type="dcterms:W3CDTF">2024-11-11T16:24:00Z</dcterms:modified>
</cp:coreProperties>
</file>