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1C8AE5D" w14:textId="78FC1F2E" w:rsidR="008E1205" w:rsidRDefault="0095426C">
      <w:pPr>
        <w:jc w:val="center"/>
        <w:rPr>
          <w:sz w:val="24"/>
          <w:szCs w:val="24"/>
          <w:u w:val="single"/>
        </w:rPr>
      </w:pPr>
      <w:r>
        <w:rPr>
          <w:sz w:val="24"/>
          <w:szCs w:val="24"/>
          <w:u w:val="single"/>
        </w:rPr>
        <w:t xml:space="preserve">PROJETO DE LEI </w:t>
      </w:r>
      <w:proofErr w:type="gramStart"/>
      <w:r>
        <w:rPr>
          <w:sz w:val="24"/>
          <w:szCs w:val="24"/>
          <w:u w:val="single"/>
        </w:rPr>
        <w:t>Nº</w:t>
      </w:r>
      <w:r w:rsidR="004C0AC1">
        <w:rPr>
          <w:sz w:val="24"/>
          <w:szCs w:val="24"/>
          <w:u w:val="single"/>
        </w:rPr>
        <w:t xml:space="preserve">  171</w:t>
      </w:r>
      <w:proofErr w:type="gramEnd"/>
      <w:r w:rsidR="004C0AC1">
        <w:rPr>
          <w:sz w:val="24"/>
          <w:szCs w:val="24"/>
          <w:u w:val="single"/>
        </w:rPr>
        <w:t>,  de 13 de dezembro de 2024</w:t>
      </w:r>
      <w:r>
        <w:rPr>
          <w:sz w:val="24"/>
          <w:szCs w:val="24"/>
          <w:u w:val="single"/>
        </w:rPr>
        <w:t>.</w:t>
      </w:r>
    </w:p>
    <w:p w14:paraId="4AD61066" w14:textId="77777777" w:rsidR="008E1205" w:rsidRDefault="008E1205">
      <w:pPr>
        <w:ind w:firstLine="3402"/>
        <w:jc w:val="both"/>
        <w:rPr>
          <w:b/>
          <w:sz w:val="24"/>
          <w:szCs w:val="24"/>
        </w:rPr>
      </w:pPr>
    </w:p>
    <w:p w14:paraId="113FF5D2" w14:textId="77777777" w:rsidR="008E1205" w:rsidRDefault="008E1205">
      <w:pPr>
        <w:ind w:firstLine="3402"/>
        <w:jc w:val="both"/>
        <w:rPr>
          <w:b/>
          <w:sz w:val="24"/>
          <w:szCs w:val="24"/>
        </w:rPr>
      </w:pPr>
    </w:p>
    <w:p w14:paraId="5DC627D1" w14:textId="77777777" w:rsidR="008E1205" w:rsidRDefault="008E1205">
      <w:pPr>
        <w:ind w:firstLine="3402"/>
        <w:jc w:val="both"/>
        <w:rPr>
          <w:b/>
          <w:sz w:val="24"/>
          <w:szCs w:val="24"/>
        </w:rPr>
      </w:pPr>
    </w:p>
    <w:p w14:paraId="15F2756A" w14:textId="77777777" w:rsidR="008E1205" w:rsidRDefault="008E1205">
      <w:pPr>
        <w:ind w:firstLine="3402"/>
        <w:jc w:val="both"/>
        <w:rPr>
          <w:b/>
          <w:sz w:val="24"/>
          <w:szCs w:val="24"/>
        </w:rPr>
      </w:pPr>
    </w:p>
    <w:p w14:paraId="118F19FC" w14:textId="77777777" w:rsidR="008E1205" w:rsidRDefault="008E1205">
      <w:pPr>
        <w:pStyle w:val="Abrirpargrafonegativo"/>
        <w:ind w:left="5529" w:hanging="142"/>
        <w:rPr>
          <w:i/>
          <w:sz w:val="24"/>
          <w:szCs w:val="24"/>
        </w:rPr>
      </w:pPr>
    </w:p>
    <w:p w14:paraId="39E48E0C" w14:textId="77777777" w:rsidR="008E1205" w:rsidRDefault="008E1205">
      <w:pPr>
        <w:pStyle w:val="Abrirpargrafonegativo"/>
        <w:ind w:left="5529" w:hanging="142"/>
        <w:rPr>
          <w:i/>
          <w:sz w:val="24"/>
          <w:szCs w:val="24"/>
        </w:rPr>
      </w:pPr>
    </w:p>
    <w:p w14:paraId="102A305D" w14:textId="77777777" w:rsidR="008E1205" w:rsidRDefault="008E1205">
      <w:pPr>
        <w:pStyle w:val="Abrirpargrafonegativo"/>
        <w:ind w:left="5529" w:hanging="142"/>
        <w:rPr>
          <w:i/>
          <w:sz w:val="24"/>
          <w:szCs w:val="24"/>
        </w:rPr>
      </w:pPr>
    </w:p>
    <w:p w14:paraId="3D8E16A2" w14:textId="77777777" w:rsidR="008E1205" w:rsidRDefault="008E1205">
      <w:pPr>
        <w:pStyle w:val="Abrirpargrafonegativo"/>
        <w:ind w:left="5529" w:hanging="142"/>
        <w:rPr>
          <w:i/>
          <w:sz w:val="24"/>
          <w:szCs w:val="24"/>
        </w:rPr>
      </w:pPr>
    </w:p>
    <w:p w14:paraId="0F071D32" w14:textId="77777777" w:rsidR="008E1205" w:rsidRDefault="0095426C">
      <w:pPr>
        <w:pStyle w:val="Abrirpargrafonegativo"/>
        <w:ind w:left="5529" w:hanging="142"/>
        <w:rPr>
          <w:i/>
          <w:sz w:val="24"/>
          <w:szCs w:val="24"/>
        </w:rPr>
      </w:pPr>
      <w:r>
        <w:rPr>
          <w:i/>
          <w:sz w:val="24"/>
          <w:szCs w:val="24"/>
        </w:rPr>
        <w:t>“Dispõe sobre denominação de próprio municipal”.</w:t>
      </w:r>
    </w:p>
    <w:p w14:paraId="1EF7C090" w14:textId="77777777" w:rsidR="008E1205" w:rsidRDefault="008E1205">
      <w:pPr>
        <w:pStyle w:val="Abrirpargrafonegativo"/>
        <w:ind w:left="5529" w:hanging="142"/>
        <w:rPr>
          <w:i/>
          <w:sz w:val="24"/>
          <w:szCs w:val="24"/>
        </w:rPr>
      </w:pPr>
    </w:p>
    <w:p w14:paraId="21A30D09" w14:textId="77777777" w:rsidR="008E1205" w:rsidRDefault="008E1205">
      <w:pPr>
        <w:pStyle w:val="Abrirpargrafonegativo"/>
        <w:ind w:left="5529" w:hanging="142"/>
        <w:rPr>
          <w:i/>
          <w:sz w:val="24"/>
          <w:szCs w:val="24"/>
        </w:rPr>
      </w:pPr>
    </w:p>
    <w:p w14:paraId="0737D901" w14:textId="77777777" w:rsidR="008E1205" w:rsidRDefault="008E1205">
      <w:pPr>
        <w:pStyle w:val="Abrirpargrafonegativo"/>
        <w:ind w:left="5529" w:hanging="142"/>
        <w:rPr>
          <w:i/>
          <w:sz w:val="24"/>
          <w:szCs w:val="24"/>
        </w:rPr>
      </w:pPr>
    </w:p>
    <w:p w14:paraId="048CC0D3" w14:textId="77777777" w:rsidR="008E1205" w:rsidRDefault="008E1205">
      <w:pPr>
        <w:pStyle w:val="Abrirpargrafonegativo"/>
        <w:ind w:left="5529" w:hanging="142"/>
        <w:rPr>
          <w:i/>
          <w:sz w:val="24"/>
          <w:szCs w:val="24"/>
        </w:rPr>
      </w:pPr>
    </w:p>
    <w:p w14:paraId="26CE20BE" w14:textId="77777777" w:rsidR="008E1205" w:rsidRDefault="008E1205">
      <w:pPr>
        <w:pStyle w:val="Abrirpargrafonegativo"/>
        <w:ind w:left="4395" w:hanging="142"/>
        <w:rPr>
          <w:i/>
          <w:sz w:val="24"/>
          <w:szCs w:val="24"/>
        </w:rPr>
      </w:pPr>
    </w:p>
    <w:p w14:paraId="4CCAD471" w14:textId="77777777" w:rsidR="008E1205" w:rsidRDefault="008E1205">
      <w:pPr>
        <w:pStyle w:val="Abrirpargrafonegativo"/>
        <w:ind w:left="4395" w:hanging="142"/>
        <w:rPr>
          <w:i/>
          <w:sz w:val="24"/>
          <w:szCs w:val="24"/>
        </w:rPr>
      </w:pPr>
    </w:p>
    <w:p w14:paraId="1C44CE77" w14:textId="77777777" w:rsidR="008E1205" w:rsidRDefault="008E1205">
      <w:pPr>
        <w:pStyle w:val="Abrirpargrafonegativo"/>
        <w:ind w:left="4395" w:hanging="142"/>
        <w:rPr>
          <w:i/>
          <w:sz w:val="24"/>
          <w:szCs w:val="24"/>
        </w:rPr>
      </w:pPr>
    </w:p>
    <w:p w14:paraId="16B175C9" w14:textId="77777777" w:rsidR="008E1205" w:rsidRDefault="008E1205">
      <w:pPr>
        <w:pStyle w:val="Corpodotexto"/>
        <w:ind w:left="3969"/>
        <w:rPr>
          <w:sz w:val="24"/>
          <w:szCs w:val="24"/>
        </w:rPr>
      </w:pPr>
    </w:p>
    <w:p w14:paraId="78C5F04F" w14:textId="4CA91DE1" w:rsidR="008E1205" w:rsidRDefault="0095426C">
      <w:pPr>
        <w:jc w:val="both"/>
        <w:rPr>
          <w:sz w:val="24"/>
          <w:szCs w:val="24"/>
        </w:rPr>
      </w:pPr>
      <w:r>
        <w:rPr>
          <w:sz w:val="24"/>
          <w:szCs w:val="24"/>
        </w:rPr>
        <w:t>Art. 1º Fica denominad</w:t>
      </w:r>
      <w:r w:rsidR="007461DC">
        <w:rPr>
          <w:sz w:val="24"/>
          <w:szCs w:val="24"/>
        </w:rPr>
        <w:t>a</w:t>
      </w:r>
      <w:r>
        <w:rPr>
          <w:sz w:val="24"/>
          <w:szCs w:val="24"/>
        </w:rPr>
        <w:t xml:space="preserve"> de </w:t>
      </w:r>
      <w:r w:rsidR="00840220" w:rsidRPr="004A2BFD">
        <w:rPr>
          <w:sz w:val="24"/>
          <w:szCs w:val="24"/>
        </w:rPr>
        <w:t>“</w:t>
      </w:r>
      <w:r w:rsidR="00EE78FA" w:rsidRPr="00EE78FA">
        <w:rPr>
          <w:b/>
          <w:bCs/>
          <w:sz w:val="24"/>
          <w:szCs w:val="24"/>
        </w:rPr>
        <w:t xml:space="preserve">Dr. </w:t>
      </w:r>
      <w:r w:rsidR="00840220" w:rsidRPr="00EE78FA">
        <w:rPr>
          <w:b/>
          <w:bCs/>
          <w:sz w:val="24"/>
          <w:szCs w:val="24"/>
        </w:rPr>
        <w:t>José</w:t>
      </w:r>
      <w:r w:rsidR="00840220" w:rsidRPr="00840220">
        <w:rPr>
          <w:b/>
          <w:bCs/>
          <w:sz w:val="24"/>
          <w:szCs w:val="24"/>
        </w:rPr>
        <w:t xml:space="preserve"> Nelson Andrade Moreira</w:t>
      </w:r>
      <w:r w:rsidR="00840220" w:rsidRPr="004A2BFD">
        <w:rPr>
          <w:sz w:val="24"/>
          <w:szCs w:val="24"/>
        </w:rPr>
        <w:t>”, o “</w:t>
      </w:r>
      <w:r w:rsidR="00840220">
        <w:rPr>
          <w:sz w:val="24"/>
          <w:szCs w:val="24"/>
        </w:rPr>
        <w:t>Centro Oftalmológico</w:t>
      </w:r>
      <w:r w:rsidR="00840220" w:rsidRPr="004A2BFD">
        <w:rPr>
          <w:sz w:val="24"/>
          <w:szCs w:val="24"/>
        </w:rPr>
        <w:t>”</w:t>
      </w:r>
      <w:r w:rsidR="00840220">
        <w:rPr>
          <w:sz w:val="24"/>
          <w:szCs w:val="24"/>
        </w:rPr>
        <w:t>,</w:t>
      </w:r>
      <w:r w:rsidR="00840220" w:rsidRPr="004A2BFD">
        <w:rPr>
          <w:sz w:val="24"/>
          <w:szCs w:val="24"/>
        </w:rPr>
        <w:t xml:space="preserve"> do </w:t>
      </w:r>
      <w:r w:rsidR="00840220">
        <w:rPr>
          <w:sz w:val="24"/>
          <w:szCs w:val="24"/>
        </w:rPr>
        <w:t>“Hospital do Bairro”</w:t>
      </w:r>
      <w:r w:rsidR="00840220" w:rsidRPr="004A2BFD">
        <w:rPr>
          <w:sz w:val="24"/>
          <w:szCs w:val="24"/>
        </w:rPr>
        <w:t xml:space="preserve">, localizado </w:t>
      </w:r>
      <w:r w:rsidR="00840220">
        <w:rPr>
          <w:sz w:val="24"/>
          <w:szCs w:val="24"/>
        </w:rPr>
        <w:t xml:space="preserve">na Rua Padre </w:t>
      </w:r>
      <w:r w:rsidR="00895676">
        <w:rPr>
          <w:sz w:val="24"/>
          <w:szCs w:val="24"/>
        </w:rPr>
        <w:t>Agra</w:t>
      </w:r>
      <w:r w:rsidR="00840220">
        <w:rPr>
          <w:sz w:val="24"/>
          <w:szCs w:val="24"/>
        </w:rPr>
        <w:t xml:space="preserve"> – Vila dos Lavradores, Botucatu/SP</w:t>
      </w:r>
      <w:r w:rsidR="00840220" w:rsidRPr="004A2BFD">
        <w:rPr>
          <w:sz w:val="24"/>
          <w:szCs w:val="24"/>
        </w:rPr>
        <w:t>.</w:t>
      </w:r>
      <w:r>
        <w:rPr>
          <w:sz w:val="24"/>
          <w:szCs w:val="24"/>
        </w:rPr>
        <w:t xml:space="preserve"> </w:t>
      </w:r>
    </w:p>
    <w:p w14:paraId="6218A02B" w14:textId="77777777" w:rsidR="00840220" w:rsidRDefault="00840220">
      <w:pPr>
        <w:jc w:val="both"/>
        <w:rPr>
          <w:sz w:val="24"/>
          <w:szCs w:val="24"/>
        </w:rPr>
      </w:pPr>
    </w:p>
    <w:p w14:paraId="71AE312E" w14:textId="706E55D2" w:rsidR="00895676" w:rsidRPr="00895676" w:rsidRDefault="00895676" w:rsidP="00895676">
      <w:pPr>
        <w:jc w:val="both"/>
        <w:rPr>
          <w:sz w:val="24"/>
          <w:szCs w:val="24"/>
        </w:rPr>
      </w:pPr>
      <w:r w:rsidRPr="00895676">
        <w:rPr>
          <w:sz w:val="24"/>
          <w:szCs w:val="24"/>
        </w:rPr>
        <w:t xml:space="preserve">Art. 2º Fica revogada a Lei </w:t>
      </w:r>
      <w:r>
        <w:rPr>
          <w:sz w:val="24"/>
          <w:szCs w:val="24"/>
        </w:rPr>
        <w:t>5.905</w:t>
      </w:r>
      <w:r w:rsidRPr="00895676">
        <w:rPr>
          <w:sz w:val="24"/>
          <w:szCs w:val="24"/>
        </w:rPr>
        <w:t>, de 1</w:t>
      </w:r>
      <w:r>
        <w:rPr>
          <w:sz w:val="24"/>
          <w:szCs w:val="24"/>
        </w:rPr>
        <w:t>3</w:t>
      </w:r>
      <w:r w:rsidRPr="00895676">
        <w:rPr>
          <w:sz w:val="24"/>
          <w:szCs w:val="24"/>
        </w:rPr>
        <w:t xml:space="preserve"> de </w:t>
      </w:r>
      <w:r>
        <w:rPr>
          <w:sz w:val="24"/>
          <w:szCs w:val="24"/>
        </w:rPr>
        <w:t>dezembro</w:t>
      </w:r>
      <w:r w:rsidRPr="00895676">
        <w:rPr>
          <w:sz w:val="24"/>
          <w:szCs w:val="24"/>
        </w:rPr>
        <w:t xml:space="preserve"> de 20</w:t>
      </w:r>
      <w:r>
        <w:rPr>
          <w:sz w:val="24"/>
          <w:szCs w:val="24"/>
        </w:rPr>
        <w:t>16</w:t>
      </w:r>
      <w:r w:rsidRPr="00895676">
        <w:rPr>
          <w:sz w:val="24"/>
          <w:szCs w:val="24"/>
        </w:rPr>
        <w:t>.</w:t>
      </w:r>
    </w:p>
    <w:p w14:paraId="42A1A7DF" w14:textId="77777777" w:rsidR="00895676" w:rsidRPr="00895676" w:rsidRDefault="00895676" w:rsidP="00895676">
      <w:pPr>
        <w:jc w:val="both"/>
        <w:rPr>
          <w:sz w:val="24"/>
          <w:szCs w:val="24"/>
        </w:rPr>
      </w:pPr>
    </w:p>
    <w:p w14:paraId="26E0911F" w14:textId="4EB20115" w:rsidR="008E1205" w:rsidRDefault="00895676" w:rsidP="00895676">
      <w:pPr>
        <w:jc w:val="both"/>
        <w:rPr>
          <w:sz w:val="24"/>
          <w:szCs w:val="24"/>
        </w:rPr>
      </w:pPr>
      <w:r w:rsidRPr="00895676">
        <w:rPr>
          <w:sz w:val="24"/>
          <w:szCs w:val="24"/>
        </w:rPr>
        <w:t>Art. 3º Esta Lei entra em vigor na data de sua publicação.</w:t>
      </w:r>
    </w:p>
    <w:p w14:paraId="102C0DC2" w14:textId="77777777" w:rsidR="008E1205" w:rsidRDefault="008E1205">
      <w:pPr>
        <w:pStyle w:val="Corpodetexto21"/>
        <w:rPr>
          <w:b/>
          <w:szCs w:val="24"/>
        </w:rPr>
      </w:pPr>
    </w:p>
    <w:p w14:paraId="05188780" w14:textId="77777777" w:rsidR="008E1205" w:rsidRDefault="008E1205">
      <w:pPr>
        <w:pStyle w:val="Corpodetexto21"/>
        <w:rPr>
          <w:b/>
          <w:szCs w:val="24"/>
        </w:rPr>
      </w:pPr>
    </w:p>
    <w:p w14:paraId="1912D992" w14:textId="77777777" w:rsidR="008E1205" w:rsidRDefault="008E1205">
      <w:pPr>
        <w:pStyle w:val="Corpodetexto21"/>
        <w:rPr>
          <w:b/>
          <w:szCs w:val="24"/>
        </w:rPr>
      </w:pPr>
    </w:p>
    <w:p w14:paraId="033185FE" w14:textId="77777777" w:rsidR="008E1205" w:rsidRDefault="008E1205">
      <w:pPr>
        <w:pStyle w:val="Corpodetexto21"/>
        <w:rPr>
          <w:b/>
          <w:szCs w:val="24"/>
        </w:rPr>
      </w:pPr>
    </w:p>
    <w:p w14:paraId="1DEE0D7C" w14:textId="77777777" w:rsidR="008E1205" w:rsidRDefault="008E1205">
      <w:pPr>
        <w:pStyle w:val="Corpodetexto21"/>
        <w:rPr>
          <w:szCs w:val="24"/>
        </w:rPr>
      </w:pPr>
    </w:p>
    <w:p w14:paraId="508807F8" w14:textId="77777777" w:rsidR="008E1205" w:rsidRDefault="0095426C">
      <w:pPr>
        <w:jc w:val="center"/>
        <w:rPr>
          <w:b/>
          <w:i/>
          <w:sz w:val="24"/>
          <w:szCs w:val="24"/>
        </w:rPr>
      </w:pPr>
      <w:r>
        <w:rPr>
          <w:b/>
          <w:i/>
          <w:sz w:val="24"/>
          <w:szCs w:val="24"/>
        </w:rPr>
        <w:t>Mário Eduardo Pardini Affonseca</w:t>
      </w:r>
    </w:p>
    <w:p w14:paraId="0DA68F3C" w14:textId="77777777" w:rsidR="008E1205" w:rsidRDefault="0095426C">
      <w:pPr>
        <w:jc w:val="center"/>
        <w:rPr>
          <w:sz w:val="24"/>
          <w:szCs w:val="24"/>
        </w:rPr>
      </w:pPr>
      <w:r>
        <w:rPr>
          <w:sz w:val="24"/>
          <w:szCs w:val="24"/>
        </w:rPr>
        <w:t>Prefeito Municipal</w:t>
      </w:r>
    </w:p>
    <w:p w14:paraId="49D1B7FA" w14:textId="77777777" w:rsidR="008E1205" w:rsidRDefault="008E1205">
      <w:pPr>
        <w:pStyle w:val="Corpodotexto"/>
        <w:rPr>
          <w:sz w:val="24"/>
          <w:szCs w:val="24"/>
        </w:rPr>
      </w:pPr>
    </w:p>
    <w:p w14:paraId="0D8BE118" w14:textId="77777777" w:rsidR="008E1205" w:rsidRDefault="008E1205">
      <w:pPr>
        <w:pStyle w:val="Corpodetexto"/>
        <w:spacing w:line="360" w:lineRule="auto"/>
        <w:rPr>
          <w:sz w:val="24"/>
          <w:szCs w:val="24"/>
        </w:rPr>
      </w:pPr>
    </w:p>
    <w:p w14:paraId="4A46FF14" w14:textId="77777777" w:rsidR="008E1205" w:rsidRDefault="008E1205">
      <w:pPr>
        <w:pStyle w:val="Corpodetexto"/>
        <w:spacing w:line="360" w:lineRule="auto"/>
        <w:rPr>
          <w:sz w:val="24"/>
          <w:szCs w:val="24"/>
        </w:rPr>
      </w:pPr>
    </w:p>
    <w:p w14:paraId="20B4864C" w14:textId="77777777" w:rsidR="008E1205" w:rsidRDefault="008E1205">
      <w:pPr>
        <w:pStyle w:val="Corpodetexto"/>
        <w:spacing w:line="360" w:lineRule="auto"/>
        <w:rPr>
          <w:sz w:val="24"/>
          <w:szCs w:val="24"/>
        </w:rPr>
      </w:pPr>
    </w:p>
    <w:p w14:paraId="4890D7E4" w14:textId="77777777" w:rsidR="008E1205" w:rsidRDefault="008E1205">
      <w:pPr>
        <w:pStyle w:val="Corpodetexto"/>
        <w:spacing w:line="360" w:lineRule="auto"/>
        <w:rPr>
          <w:sz w:val="24"/>
          <w:szCs w:val="24"/>
        </w:rPr>
      </w:pPr>
    </w:p>
    <w:p w14:paraId="77B72E33" w14:textId="77777777" w:rsidR="008E1205" w:rsidRDefault="008E1205">
      <w:pPr>
        <w:pStyle w:val="Corpodetexto"/>
        <w:spacing w:line="360" w:lineRule="auto"/>
        <w:rPr>
          <w:sz w:val="24"/>
          <w:szCs w:val="24"/>
        </w:rPr>
      </w:pPr>
    </w:p>
    <w:p w14:paraId="49745BB4" w14:textId="77777777" w:rsidR="008E1205" w:rsidRDefault="008E1205">
      <w:pPr>
        <w:pStyle w:val="Corpodetexto"/>
        <w:spacing w:line="360" w:lineRule="auto"/>
        <w:rPr>
          <w:sz w:val="24"/>
          <w:szCs w:val="24"/>
        </w:rPr>
      </w:pPr>
    </w:p>
    <w:p w14:paraId="0FEEE7ED" w14:textId="77777777" w:rsidR="008E1205" w:rsidRDefault="008E1205">
      <w:pPr>
        <w:pStyle w:val="Corpodetexto"/>
        <w:spacing w:line="360" w:lineRule="auto"/>
        <w:rPr>
          <w:sz w:val="24"/>
          <w:szCs w:val="24"/>
        </w:rPr>
      </w:pPr>
    </w:p>
    <w:p w14:paraId="5B443946" w14:textId="77777777" w:rsidR="008E1205" w:rsidRDefault="008E1205">
      <w:pPr>
        <w:jc w:val="both"/>
        <w:rPr>
          <w:sz w:val="24"/>
          <w:szCs w:val="24"/>
        </w:rPr>
      </w:pPr>
    </w:p>
    <w:p w14:paraId="63562BE3" w14:textId="77777777" w:rsidR="008E1205" w:rsidRDefault="008E1205">
      <w:pPr>
        <w:jc w:val="both"/>
        <w:rPr>
          <w:sz w:val="24"/>
          <w:szCs w:val="24"/>
        </w:rPr>
      </w:pPr>
    </w:p>
    <w:p w14:paraId="7BDE8E29" w14:textId="77777777" w:rsidR="008E1205" w:rsidRDefault="008E1205">
      <w:pPr>
        <w:jc w:val="both"/>
        <w:rPr>
          <w:sz w:val="24"/>
          <w:szCs w:val="24"/>
        </w:rPr>
      </w:pPr>
    </w:p>
    <w:p w14:paraId="2400ADE9" w14:textId="77777777" w:rsidR="008E1205" w:rsidRDefault="008E1205">
      <w:pPr>
        <w:jc w:val="both"/>
        <w:rPr>
          <w:sz w:val="24"/>
          <w:szCs w:val="24"/>
        </w:rPr>
      </w:pPr>
    </w:p>
    <w:p w14:paraId="491C9697" w14:textId="77777777" w:rsidR="008E1205" w:rsidRDefault="008E1205">
      <w:pPr>
        <w:jc w:val="both"/>
        <w:rPr>
          <w:sz w:val="24"/>
          <w:szCs w:val="24"/>
        </w:rPr>
      </w:pPr>
    </w:p>
    <w:p w14:paraId="68C9FB9D" w14:textId="77777777" w:rsidR="008E1205" w:rsidRDefault="008E1205">
      <w:pPr>
        <w:jc w:val="both"/>
        <w:rPr>
          <w:sz w:val="24"/>
          <w:szCs w:val="24"/>
        </w:rPr>
      </w:pPr>
    </w:p>
    <w:p w14:paraId="27C6B14B" w14:textId="77777777" w:rsidR="008E1205" w:rsidRDefault="008E1205">
      <w:pPr>
        <w:jc w:val="both"/>
        <w:rPr>
          <w:sz w:val="24"/>
          <w:szCs w:val="24"/>
        </w:rPr>
      </w:pPr>
    </w:p>
    <w:p w14:paraId="0C8C5C5F" w14:textId="77777777" w:rsidR="008E1205" w:rsidRDefault="008E1205">
      <w:pPr>
        <w:jc w:val="center"/>
        <w:rPr>
          <w:sz w:val="24"/>
          <w:szCs w:val="24"/>
        </w:rPr>
      </w:pPr>
    </w:p>
    <w:p w14:paraId="7FC05EFB" w14:textId="77777777" w:rsidR="008E1205" w:rsidRDefault="0095426C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J U S T I F I C A T I V A</w:t>
      </w:r>
    </w:p>
    <w:p w14:paraId="1208C569" w14:textId="77777777" w:rsidR="008E1205" w:rsidRDefault="008E1205">
      <w:pPr>
        <w:jc w:val="center"/>
        <w:rPr>
          <w:sz w:val="24"/>
          <w:szCs w:val="24"/>
        </w:rPr>
      </w:pPr>
    </w:p>
    <w:p w14:paraId="758A1B4B" w14:textId="77777777" w:rsidR="008E1205" w:rsidRDefault="008E1205">
      <w:pPr>
        <w:jc w:val="center"/>
        <w:rPr>
          <w:sz w:val="24"/>
          <w:szCs w:val="24"/>
        </w:rPr>
      </w:pPr>
    </w:p>
    <w:p w14:paraId="4E45F765" w14:textId="77777777" w:rsidR="008E1205" w:rsidRDefault="008E1205">
      <w:pPr>
        <w:jc w:val="center"/>
        <w:rPr>
          <w:sz w:val="24"/>
          <w:szCs w:val="24"/>
        </w:rPr>
      </w:pPr>
    </w:p>
    <w:p w14:paraId="6D30ADF0" w14:textId="77777777" w:rsidR="008E1205" w:rsidRDefault="008E1205">
      <w:pPr>
        <w:jc w:val="center"/>
        <w:rPr>
          <w:sz w:val="24"/>
          <w:szCs w:val="24"/>
        </w:rPr>
      </w:pPr>
    </w:p>
    <w:p w14:paraId="7F8DBEA1" w14:textId="77777777" w:rsidR="008E1205" w:rsidRDefault="008E1205">
      <w:pPr>
        <w:jc w:val="center"/>
        <w:rPr>
          <w:sz w:val="24"/>
          <w:szCs w:val="24"/>
        </w:rPr>
      </w:pPr>
    </w:p>
    <w:p w14:paraId="7BD71CCC" w14:textId="77777777" w:rsidR="008E1205" w:rsidRDefault="008E1205">
      <w:pPr>
        <w:jc w:val="center"/>
        <w:rPr>
          <w:sz w:val="24"/>
          <w:szCs w:val="24"/>
        </w:rPr>
      </w:pPr>
    </w:p>
    <w:p w14:paraId="0678B71F" w14:textId="77777777" w:rsidR="008E1205" w:rsidRDefault="0095426C">
      <w:pPr>
        <w:jc w:val="both"/>
        <w:rPr>
          <w:sz w:val="24"/>
          <w:szCs w:val="24"/>
        </w:rPr>
      </w:pPr>
      <w:r>
        <w:rPr>
          <w:sz w:val="24"/>
          <w:szCs w:val="24"/>
        </w:rPr>
        <w:t>Excelentíssimo Senhor Presidente,</w:t>
      </w:r>
    </w:p>
    <w:p w14:paraId="6015E139" w14:textId="77777777" w:rsidR="008E1205" w:rsidRDefault="0095426C">
      <w:pPr>
        <w:jc w:val="both"/>
        <w:rPr>
          <w:sz w:val="24"/>
          <w:szCs w:val="24"/>
        </w:rPr>
      </w:pPr>
      <w:r>
        <w:rPr>
          <w:sz w:val="24"/>
          <w:szCs w:val="24"/>
        </w:rPr>
        <w:t>Excelentíssimos Senhores Vereadores.</w:t>
      </w:r>
    </w:p>
    <w:p w14:paraId="426E340E" w14:textId="77777777" w:rsidR="008E1205" w:rsidRDefault="008E1205">
      <w:pPr>
        <w:jc w:val="both"/>
        <w:rPr>
          <w:sz w:val="24"/>
          <w:szCs w:val="24"/>
        </w:rPr>
      </w:pPr>
    </w:p>
    <w:p w14:paraId="18CFC997" w14:textId="77777777" w:rsidR="008E1205" w:rsidRDefault="008E1205">
      <w:pPr>
        <w:jc w:val="both"/>
        <w:rPr>
          <w:sz w:val="24"/>
          <w:szCs w:val="24"/>
        </w:rPr>
      </w:pPr>
    </w:p>
    <w:p w14:paraId="76756AC9" w14:textId="77777777" w:rsidR="008E1205" w:rsidRDefault="008E1205">
      <w:pPr>
        <w:jc w:val="both"/>
        <w:rPr>
          <w:sz w:val="24"/>
          <w:szCs w:val="24"/>
        </w:rPr>
      </w:pPr>
    </w:p>
    <w:p w14:paraId="118EA56C" w14:textId="77777777" w:rsidR="008E1205" w:rsidRDefault="008E1205">
      <w:pPr>
        <w:jc w:val="both"/>
        <w:rPr>
          <w:sz w:val="24"/>
          <w:szCs w:val="24"/>
        </w:rPr>
      </w:pPr>
    </w:p>
    <w:p w14:paraId="286CD237" w14:textId="77777777" w:rsidR="008E1205" w:rsidRDefault="008E1205">
      <w:pPr>
        <w:jc w:val="both"/>
        <w:rPr>
          <w:sz w:val="24"/>
          <w:szCs w:val="24"/>
        </w:rPr>
      </w:pPr>
    </w:p>
    <w:p w14:paraId="025BD4C2" w14:textId="52E8D9D0" w:rsidR="007461DC" w:rsidRDefault="0095426C" w:rsidP="007461DC">
      <w:pPr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 xml:space="preserve">Com a presente Proposição pretende o Executivo denominar de </w:t>
      </w:r>
      <w:r w:rsidR="004A2BFD" w:rsidRPr="004A2BFD">
        <w:rPr>
          <w:sz w:val="24"/>
          <w:szCs w:val="24"/>
        </w:rPr>
        <w:t>“</w:t>
      </w:r>
      <w:r w:rsidR="001E1A08" w:rsidRPr="00EE78FA">
        <w:rPr>
          <w:b/>
          <w:bCs/>
          <w:sz w:val="24"/>
          <w:szCs w:val="24"/>
        </w:rPr>
        <w:t>Dr. José</w:t>
      </w:r>
      <w:r w:rsidR="001E1A08" w:rsidRPr="00840220">
        <w:rPr>
          <w:b/>
          <w:bCs/>
          <w:sz w:val="24"/>
          <w:szCs w:val="24"/>
        </w:rPr>
        <w:t xml:space="preserve"> Nelson Andrade Moreira</w:t>
      </w:r>
      <w:r w:rsidR="004A2BFD" w:rsidRPr="004A2BFD">
        <w:rPr>
          <w:sz w:val="24"/>
          <w:szCs w:val="24"/>
        </w:rPr>
        <w:t>”, o “</w:t>
      </w:r>
      <w:r w:rsidR="009672E8">
        <w:rPr>
          <w:sz w:val="24"/>
          <w:szCs w:val="24"/>
        </w:rPr>
        <w:t xml:space="preserve">Centro </w:t>
      </w:r>
      <w:r w:rsidR="00840220">
        <w:rPr>
          <w:sz w:val="24"/>
          <w:szCs w:val="24"/>
        </w:rPr>
        <w:t>Oftalmológico</w:t>
      </w:r>
      <w:r w:rsidR="004A2BFD" w:rsidRPr="004A2BFD">
        <w:rPr>
          <w:sz w:val="24"/>
          <w:szCs w:val="24"/>
        </w:rPr>
        <w:t>”</w:t>
      </w:r>
      <w:r w:rsidR="00840220">
        <w:rPr>
          <w:sz w:val="24"/>
          <w:szCs w:val="24"/>
        </w:rPr>
        <w:t>,</w:t>
      </w:r>
      <w:r w:rsidR="004A2BFD" w:rsidRPr="004A2BFD">
        <w:rPr>
          <w:sz w:val="24"/>
          <w:szCs w:val="24"/>
        </w:rPr>
        <w:t xml:space="preserve"> do </w:t>
      </w:r>
      <w:r w:rsidR="00840220">
        <w:rPr>
          <w:sz w:val="24"/>
          <w:szCs w:val="24"/>
        </w:rPr>
        <w:t>“Hospital do Bairro”</w:t>
      </w:r>
      <w:r w:rsidR="004A2BFD" w:rsidRPr="004A2BFD">
        <w:rPr>
          <w:sz w:val="24"/>
          <w:szCs w:val="24"/>
        </w:rPr>
        <w:t xml:space="preserve">, localizado </w:t>
      </w:r>
      <w:r w:rsidR="00840220">
        <w:rPr>
          <w:sz w:val="24"/>
          <w:szCs w:val="24"/>
        </w:rPr>
        <w:t xml:space="preserve">na Rua Padre </w:t>
      </w:r>
      <w:r w:rsidR="00895676">
        <w:rPr>
          <w:sz w:val="24"/>
          <w:szCs w:val="24"/>
        </w:rPr>
        <w:t>Agra</w:t>
      </w:r>
      <w:r w:rsidR="00840220">
        <w:rPr>
          <w:sz w:val="24"/>
          <w:szCs w:val="24"/>
        </w:rPr>
        <w:t xml:space="preserve"> – Vila dos Lavradores, Botucatu/SP</w:t>
      </w:r>
      <w:r w:rsidR="004A2BFD" w:rsidRPr="004A2BFD">
        <w:rPr>
          <w:sz w:val="24"/>
          <w:szCs w:val="24"/>
        </w:rPr>
        <w:t>.</w:t>
      </w:r>
    </w:p>
    <w:p w14:paraId="50DDDEF5" w14:textId="17FDD1AC" w:rsidR="008E1205" w:rsidRDefault="008E1205">
      <w:pPr>
        <w:jc w:val="both"/>
        <w:rPr>
          <w:b/>
          <w:sz w:val="24"/>
          <w:szCs w:val="24"/>
        </w:rPr>
      </w:pPr>
    </w:p>
    <w:p w14:paraId="6ABF4A2C" w14:textId="77777777" w:rsidR="008E1205" w:rsidRDefault="0095426C">
      <w:pPr>
        <w:jc w:val="both"/>
        <w:rPr>
          <w:sz w:val="24"/>
          <w:szCs w:val="24"/>
        </w:rPr>
      </w:pP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sz w:val="24"/>
          <w:szCs w:val="24"/>
        </w:rPr>
        <w:tab/>
        <w:t>Trata-se de uma justa homenagem do Poder Executivo que, instruindo a presente proposta, encaminha breve histórico e a fotografia do homenageado.</w:t>
      </w:r>
    </w:p>
    <w:p w14:paraId="478D6CC6" w14:textId="77777777" w:rsidR="008E1205" w:rsidRDefault="008E1205">
      <w:pPr>
        <w:ind w:firstLine="3544"/>
        <w:jc w:val="both"/>
        <w:rPr>
          <w:sz w:val="24"/>
          <w:szCs w:val="24"/>
        </w:rPr>
      </w:pPr>
    </w:p>
    <w:p w14:paraId="6CD736B1" w14:textId="1E7E2774" w:rsidR="003F4CA0" w:rsidRPr="003F4CA0" w:rsidRDefault="0095426C" w:rsidP="003F4CA0">
      <w:pPr>
        <w:ind w:firstLine="3544"/>
        <w:jc w:val="both"/>
        <w:rPr>
          <w:sz w:val="24"/>
          <w:szCs w:val="24"/>
        </w:rPr>
      </w:pPr>
      <w:r>
        <w:rPr>
          <w:sz w:val="24"/>
          <w:szCs w:val="24"/>
        </w:rPr>
        <w:t>Presentes, assim, os pressupostos dos incisos do artigo 4º da Lei nº 4.282, de 23 de julho de 2002, e de seu artigo 8º, aguardo seja a presente Proposição aprovada pela unanimidade dos Senhores Vereadores</w:t>
      </w:r>
      <w:r w:rsidR="004A2BFD">
        <w:rPr>
          <w:color w:val="0D0B10"/>
          <w:kern w:val="1"/>
          <w:sz w:val="24"/>
          <w:szCs w:val="24"/>
        </w:rPr>
        <w:t>.</w:t>
      </w:r>
    </w:p>
    <w:p w14:paraId="24690AFC" w14:textId="77777777" w:rsidR="003F4CA0" w:rsidRDefault="003F4CA0">
      <w:pPr>
        <w:ind w:firstLine="3544"/>
        <w:jc w:val="both"/>
        <w:rPr>
          <w:sz w:val="24"/>
          <w:szCs w:val="24"/>
        </w:rPr>
      </w:pPr>
    </w:p>
    <w:p w14:paraId="75B2E221" w14:textId="77777777" w:rsidR="008E1205" w:rsidRDefault="008E1205">
      <w:pPr>
        <w:ind w:firstLine="3828"/>
        <w:jc w:val="both"/>
        <w:rPr>
          <w:sz w:val="24"/>
          <w:szCs w:val="24"/>
        </w:rPr>
      </w:pPr>
    </w:p>
    <w:p w14:paraId="6A9A0A3D" w14:textId="77777777" w:rsidR="008E1205" w:rsidRDefault="008E1205">
      <w:pPr>
        <w:ind w:firstLine="3828"/>
        <w:jc w:val="both"/>
        <w:rPr>
          <w:sz w:val="24"/>
          <w:szCs w:val="24"/>
        </w:rPr>
      </w:pPr>
    </w:p>
    <w:p w14:paraId="3287C8E9" w14:textId="77777777" w:rsidR="008E1205" w:rsidRDefault="008E1205">
      <w:pPr>
        <w:jc w:val="center"/>
        <w:rPr>
          <w:sz w:val="24"/>
          <w:szCs w:val="24"/>
        </w:rPr>
      </w:pPr>
    </w:p>
    <w:p w14:paraId="1E336B10" w14:textId="77777777" w:rsidR="008E1205" w:rsidRDefault="0095426C">
      <w:pPr>
        <w:jc w:val="center"/>
        <w:rPr>
          <w:sz w:val="24"/>
          <w:szCs w:val="24"/>
        </w:rPr>
      </w:pPr>
      <w:r>
        <w:rPr>
          <w:sz w:val="24"/>
          <w:szCs w:val="24"/>
        </w:rPr>
        <w:t>Atenciosamente,</w:t>
      </w:r>
    </w:p>
    <w:p w14:paraId="359F052D" w14:textId="77777777" w:rsidR="008E1205" w:rsidRDefault="008E1205">
      <w:pPr>
        <w:jc w:val="center"/>
        <w:rPr>
          <w:sz w:val="24"/>
          <w:szCs w:val="24"/>
        </w:rPr>
      </w:pPr>
    </w:p>
    <w:p w14:paraId="30966A50" w14:textId="77777777" w:rsidR="008E1205" w:rsidRDefault="008E1205">
      <w:pPr>
        <w:jc w:val="center"/>
        <w:rPr>
          <w:sz w:val="24"/>
          <w:szCs w:val="24"/>
        </w:rPr>
      </w:pPr>
    </w:p>
    <w:p w14:paraId="1579462C" w14:textId="77777777" w:rsidR="008E1205" w:rsidRDefault="008E1205">
      <w:pPr>
        <w:jc w:val="center"/>
        <w:rPr>
          <w:sz w:val="24"/>
          <w:szCs w:val="24"/>
        </w:rPr>
      </w:pPr>
    </w:p>
    <w:p w14:paraId="6885C7EB" w14:textId="77777777" w:rsidR="008E1205" w:rsidRDefault="008E1205">
      <w:pPr>
        <w:jc w:val="center"/>
        <w:rPr>
          <w:sz w:val="24"/>
          <w:szCs w:val="24"/>
        </w:rPr>
      </w:pPr>
    </w:p>
    <w:p w14:paraId="6F537C94" w14:textId="77777777" w:rsidR="008E1205" w:rsidRDefault="008E1205">
      <w:pPr>
        <w:jc w:val="center"/>
        <w:rPr>
          <w:sz w:val="24"/>
          <w:szCs w:val="24"/>
        </w:rPr>
      </w:pPr>
    </w:p>
    <w:p w14:paraId="70DF1D6B" w14:textId="77777777" w:rsidR="008E1205" w:rsidRDefault="008E1205">
      <w:pPr>
        <w:jc w:val="center"/>
        <w:rPr>
          <w:sz w:val="24"/>
          <w:szCs w:val="24"/>
        </w:rPr>
      </w:pPr>
    </w:p>
    <w:p w14:paraId="3A788230" w14:textId="77777777" w:rsidR="008E1205" w:rsidRDefault="008E1205">
      <w:pPr>
        <w:jc w:val="center"/>
        <w:rPr>
          <w:sz w:val="24"/>
          <w:szCs w:val="24"/>
        </w:rPr>
      </w:pPr>
    </w:p>
    <w:p w14:paraId="3C275011" w14:textId="77777777" w:rsidR="008E1205" w:rsidRDefault="008E1205">
      <w:pPr>
        <w:jc w:val="center"/>
        <w:rPr>
          <w:sz w:val="24"/>
          <w:szCs w:val="24"/>
        </w:rPr>
      </w:pPr>
    </w:p>
    <w:p w14:paraId="4B3773D7" w14:textId="77777777" w:rsidR="008E1205" w:rsidRDefault="0095426C">
      <w:pPr>
        <w:jc w:val="center"/>
        <w:rPr>
          <w:b/>
          <w:i/>
          <w:sz w:val="24"/>
          <w:szCs w:val="24"/>
        </w:rPr>
      </w:pPr>
      <w:r>
        <w:rPr>
          <w:b/>
          <w:i/>
          <w:sz w:val="24"/>
          <w:szCs w:val="24"/>
        </w:rPr>
        <w:t>Mário Eduardo Pardini Affonseca</w:t>
      </w:r>
    </w:p>
    <w:p w14:paraId="2963ECE1" w14:textId="77777777" w:rsidR="008E1205" w:rsidRDefault="0095426C">
      <w:pPr>
        <w:jc w:val="center"/>
        <w:rPr>
          <w:sz w:val="24"/>
          <w:szCs w:val="24"/>
        </w:rPr>
      </w:pPr>
      <w:r>
        <w:rPr>
          <w:sz w:val="24"/>
          <w:szCs w:val="24"/>
        </w:rPr>
        <w:t>Prefeito Municipal</w:t>
      </w:r>
    </w:p>
    <w:p w14:paraId="79832B2F" w14:textId="77777777" w:rsidR="008E1205" w:rsidRDefault="008E1205">
      <w:pPr>
        <w:jc w:val="center"/>
        <w:rPr>
          <w:sz w:val="24"/>
          <w:szCs w:val="24"/>
        </w:rPr>
      </w:pPr>
    </w:p>
    <w:p w14:paraId="381C93CD" w14:textId="77777777" w:rsidR="008E1205" w:rsidRDefault="008E1205">
      <w:pPr>
        <w:jc w:val="center"/>
        <w:rPr>
          <w:sz w:val="24"/>
          <w:szCs w:val="24"/>
        </w:rPr>
      </w:pPr>
    </w:p>
    <w:p w14:paraId="3B5EDE57" w14:textId="77777777" w:rsidR="008E1205" w:rsidRDefault="008E1205">
      <w:pPr>
        <w:jc w:val="center"/>
        <w:rPr>
          <w:sz w:val="24"/>
          <w:szCs w:val="24"/>
        </w:rPr>
      </w:pPr>
    </w:p>
    <w:p w14:paraId="4184724B" w14:textId="77777777" w:rsidR="008E1205" w:rsidRDefault="008E1205">
      <w:pPr>
        <w:jc w:val="center"/>
        <w:rPr>
          <w:sz w:val="24"/>
          <w:szCs w:val="24"/>
        </w:rPr>
      </w:pPr>
    </w:p>
    <w:p w14:paraId="18F39FFA" w14:textId="77777777" w:rsidR="009672E8" w:rsidRDefault="009672E8">
      <w:pPr>
        <w:jc w:val="center"/>
        <w:rPr>
          <w:sz w:val="24"/>
          <w:szCs w:val="24"/>
        </w:rPr>
      </w:pPr>
    </w:p>
    <w:p w14:paraId="0779BD45" w14:textId="77777777" w:rsidR="009672E8" w:rsidRDefault="009672E8">
      <w:pPr>
        <w:jc w:val="center"/>
        <w:rPr>
          <w:sz w:val="24"/>
          <w:szCs w:val="24"/>
        </w:rPr>
      </w:pPr>
    </w:p>
    <w:p w14:paraId="21AFFAEF" w14:textId="77777777" w:rsidR="009672E8" w:rsidRDefault="009672E8">
      <w:pPr>
        <w:jc w:val="center"/>
        <w:rPr>
          <w:sz w:val="24"/>
          <w:szCs w:val="24"/>
        </w:rPr>
      </w:pPr>
    </w:p>
    <w:p w14:paraId="1121740D" w14:textId="77777777" w:rsidR="008E1205" w:rsidRDefault="008E1205">
      <w:pPr>
        <w:jc w:val="center"/>
        <w:rPr>
          <w:sz w:val="24"/>
          <w:szCs w:val="24"/>
        </w:rPr>
      </w:pPr>
    </w:p>
    <w:p w14:paraId="74A2396C" w14:textId="77777777" w:rsidR="00520AEE" w:rsidRDefault="00520AEE" w:rsidP="00063859">
      <w:pPr>
        <w:jc w:val="center"/>
        <w:rPr>
          <w:b/>
          <w:color w:val="0D0B10"/>
          <w:sz w:val="24"/>
          <w:szCs w:val="24"/>
        </w:rPr>
      </w:pPr>
    </w:p>
    <w:p w14:paraId="248AB806" w14:textId="77777777" w:rsidR="00520AEE" w:rsidRDefault="00520AEE" w:rsidP="00063859">
      <w:pPr>
        <w:jc w:val="center"/>
        <w:rPr>
          <w:b/>
          <w:color w:val="0D0B10"/>
          <w:sz w:val="24"/>
          <w:szCs w:val="24"/>
        </w:rPr>
      </w:pPr>
    </w:p>
    <w:p w14:paraId="5B5A747B" w14:textId="77777777" w:rsidR="00520AEE" w:rsidRDefault="00520AEE" w:rsidP="00063859">
      <w:pPr>
        <w:jc w:val="center"/>
        <w:rPr>
          <w:b/>
          <w:color w:val="0D0B10"/>
          <w:sz w:val="24"/>
          <w:szCs w:val="24"/>
        </w:rPr>
      </w:pPr>
    </w:p>
    <w:p w14:paraId="28895A56" w14:textId="77777777" w:rsidR="00520AEE" w:rsidRDefault="00520AEE" w:rsidP="00063859">
      <w:pPr>
        <w:jc w:val="center"/>
        <w:rPr>
          <w:b/>
          <w:color w:val="0D0B10"/>
          <w:sz w:val="24"/>
          <w:szCs w:val="24"/>
        </w:rPr>
      </w:pPr>
    </w:p>
    <w:p w14:paraId="22E476CA" w14:textId="77777777" w:rsidR="00520AEE" w:rsidRDefault="00520AEE" w:rsidP="00063859">
      <w:pPr>
        <w:jc w:val="center"/>
        <w:rPr>
          <w:b/>
          <w:color w:val="0D0B10"/>
          <w:sz w:val="24"/>
          <w:szCs w:val="24"/>
        </w:rPr>
      </w:pPr>
    </w:p>
    <w:p w14:paraId="014DE886" w14:textId="5BD79404" w:rsidR="008E1205" w:rsidRDefault="004A2BFD" w:rsidP="00063859">
      <w:pPr>
        <w:jc w:val="center"/>
        <w:rPr>
          <w:b/>
          <w:sz w:val="24"/>
          <w:szCs w:val="24"/>
        </w:rPr>
      </w:pPr>
      <w:r>
        <w:rPr>
          <w:b/>
          <w:color w:val="0D0B10"/>
          <w:sz w:val="24"/>
          <w:szCs w:val="24"/>
        </w:rPr>
        <w:t>Biografia de</w:t>
      </w:r>
      <w:r w:rsidR="0095426C">
        <w:rPr>
          <w:b/>
          <w:sz w:val="24"/>
          <w:szCs w:val="24"/>
        </w:rPr>
        <w:t xml:space="preserve"> </w:t>
      </w:r>
      <w:r w:rsidR="001E1A08" w:rsidRPr="00EE78FA">
        <w:rPr>
          <w:b/>
          <w:bCs/>
          <w:sz w:val="24"/>
          <w:szCs w:val="24"/>
        </w:rPr>
        <w:t>Dr. José</w:t>
      </w:r>
      <w:r w:rsidR="001E1A08" w:rsidRPr="00840220">
        <w:rPr>
          <w:b/>
          <w:bCs/>
          <w:sz w:val="24"/>
          <w:szCs w:val="24"/>
        </w:rPr>
        <w:t xml:space="preserve"> Nelson Andrade Moreira</w:t>
      </w:r>
    </w:p>
    <w:p w14:paraId="6A669DB7" w14:textId="19CC8E4B" w:rsidR="008E1205" w:rsidRDefault="0095426C" w:rsidP="00924FDA">
      <w:pPr>
        <w:jc w:val="both"/>
        <w:rPr>
          <w:iCs/>
          <w:sz w:val="24"/>
          <w:szCs w:val="24"/>
        </w:rPr>
      </w:pPr>
      <w:r>
        <w:rPr>
          <w:iCs/>
          <w:sz w:val="24"/>
          <w:szCs w:val="24"/>
        </w:rPr>
        <w:t xml:space="preserve">   </w:t>
      </w:r>
      <w:r>
        <w:rPr>
          <w:color w:val="0D0B10"/>
          <w:kern w:val="1"/>
          <w:sz w:val="27"/>
          <w:szCs w:val="27"/>
        </w:rPr>
        <w:tab/>
      </w:r>
      <w:r>
        <w:rPr>
          <w:color w:val="0D0B10"/>
          <w:kern w:val="1"/>
          <w:sz w:val="27"/>
          <w:szCs w:val="27"/>
        </w:rPr>
        <w:tab/>
      </w:r>
    </w:p>
    <w:p w14:paraId="5FCBE133" w14:textId="77777777" w:rsidR="00840220" w:rsidRPr="00840220" w:rsidRDefault="00840220" w:rsidP="00840220">
      <w:pPr>
        <w:spacing w:line="360" w:lineRule="auto"/>
        <w:jc w:val="both"/>
        <w:rPr>
          <w:color w:val="0D0B10"/>
          <w:kern w:val="1"/>
          <w:sz w:val="24"/>
          <w:szCs w:val="24"/>
        </w:rPr>
      </w:pPr>
    </w:p>
    <w:p w14:paraId="1625B618" w14:textId="18D6B37C" w:rsidR="00840220" w:rsidRPr="00840220" w:rsidRDefault="00840220" w:rsidP="00840220">
      <w:pPr>
        <w:spacing w:before="120" w:after="120" w:line="360" w:lineRule="auto"/>
        <w:jc w:val="both"/>
        <w:rPr>
          <w:color w:val="0D0B10"/>
          <w:kern w:val="1"/>
          <w:sz w:val="24"/>
          <w:szCs w:val="24"/>
        </w:rPr>
      </w:pPr>
      <w:bookmarkStart w:id="0" w:name="_Hlk184390232"/>
      <w:r>
        <w:rPr>
          <w:color w:val="0D0B10"/>
          <w:kern w:val="1"/>
          <w:sz w:val="24"/>
          <w:szCs w:val="24"/>
        </w:rPr>
        <w:tab/>
      </w:r>
      <w:r>
        <w:rPr>
          <w:color w:val="0D0B10"/>
          <w:kern w:val="1"/>
          <w:sz w:val="24"/>
          <w:szCs w:val="24"/>
        </w:rPr>
        <w:tab/>
      </w:r>
      <w:r w:rsidRPr="00840220">
        <w:rPr>
          <w:color w:val="0D0B10"/>
          <w:kern w:val="1"/>
          <w:sz w:val="24"/>
          <w:szCs w:val="24"/>
        </w:rPr>
        <w:t>José Nelson Andrade Moreira</w:t>
      </w:r>
      <w:bookmarkEnd w:id="0"/>
      <w:r w:rsidRPr="00840220">
        <w:rPr>
          <w:color w:val="0D0B10"/>
          <w:kern w:val="1"/>
          <w:sz w:val="24"/>
          <w:szCs w:val="24"/>
        </w:rPr>
        <w:t>, nasc</w:t>
      </w:r>
      <w:r>
        <w:rPr>
          <w:color w:val="0D0B10"/>
          <w:kern w:val="1"/>
          <w:sz w:val="24"/>
          <w:szCs w:val="24"/>
        </w:rPr>
        <w:t xml:space="preserve">eu no dia </w:t>
      </w:r>
      <w:r w:rsidRPr="00840220">
        <w:rPr>
          <w:color w:val="0D0B10"/>
          <w:kern w:val="1"/>
          <w:sz w:val="24"/>
          <w:szCs w:val="24"/>
        </w:rPr>
        <w:t>17/01/1945 na cidade de Avaí- interior São Paulo</w:t>
      </w:r>
      <w:r>
        <w:rPr>
          <w:color w:val="0D0B10"/>
          <w:kern w:val="1"/>
          <w:sz w:val="24"/>
          <w:szCs w:val="24"/>
        </w:rPr>
        <w:t xml:space="preserve">. </w:t>
      </w:r>
      <w:r w:rsidRPr="00840220">
        <w:rPr>
          <w:color w:val="0D0B10"/>
          <w:kern w:val="1"/>
          <w:sz w:val="24"/>
          <w:szCs w:val="24"/>
        </w:rPr>
        <w:t>Formado em Medicina pela FCMBB (F</w:t>
      </w:r>
      <w:r>
        <w:rPr>
          <w:color w:val="0D0B10"/>
          <w:kern w:val="1"/>
          <w:sz w:val="24"/>
          <w:szCs w:val="24"/>
        </w:rPr>
        <w:t>a</w:t>
      </w:r>
      <w:r w:rsidRPr="00840220">
        <w:rPr>
          <w:color w:val="0D0B10"/>
          <w:kern w:val="1"/>
          <w:sz w:val="24"/>
          <w:szCs w:val="24"/>
        </w:rPr>
        <w:t>culdade Ciências Médicas e Biológicas de Botucatu) em 1969- 2ª Turma, diplomado</w:t>
      </w:r>
      <w:r>
        <w:rPr>
          <w:color w:val="0D0B10"/>
          <w:kern w:val="1"/>
          <w:sz w:val="24"/>
          <w:szCs w:val="24"/>
        </w:rPr>
        <w:t xml:space="preserve"> e</w:t>
      </w:r>
      <w:r w:rsidRPr="00840220">
        <w:rPr>
          <w:color w:val="0D0B10"/>
          <w:kern w:val="1"/>
          <w:sz w:val="24"/>
          <w:szCs w:val="24"/>
        </w:rPr>
        <w:t>m 27/04/1970</w:t>
      </w:r>
      <w:r>
        <w:rPr>
          <w:color w:val="0D0B10"/>
          <w:kern w:val="1"/>
          <w:sz w:val="24"/>
          <w:szCs w:val="24"/>
        </w:rPr>
        <w:t xml:space="preserve">, </w:t>
      </w:r>
      <w:r w:rsidRPr="00840220">
        <w:rPr>
          <w:color w:val="0D0B10"/>
          <w:kern w:val="1"/>
          <w:sz w:val="24"/>
          <w:szCs w:val="24"/>
        </w:rPr>
        <w:t>Residência médica na FCMBB (Faculdade C</w:t>
      </w:r>
      <w:r>
        <w:rPr>
          <w:color w:val="0D0B10"/>
          <w:kern w:val="1"/>
          <w:sz w:val="24"/>
          <w:szCs w:val="24"/>
        </w:rPr>
        <w:t>i</w:t>
      </w:r>
      <w:r w:rsidRPr="00840220">
        <w:rPr>
          <w:color w:val="0D0B10"/>
          <w:kern w:val="1"/>
          <w:sz w:val="24"/>
          <w:szCs w:val="24"/>
        </w:rPr>
        <w:t>ências Médicas e Biológicas de Botucatu) em oftalmologia nos anos 1970 e 1971.</w:t>
      </w:r>
    </w:p>
    <w:p w14:paraId="6F8A1A6E" w14:textId="0BFF8F8C" w:rsidR="00840220" w:rsidRPr="00840220" w:rsidRDefault="00840220" w:rsidP="00840220">
      <w:pPr>
        <w:spacing w:before="120" w:after="120" w:line="360" w:lineRule="auto"/>
        <w:jc w:val="both"/>
        <w:rPr>
          <w:color w:val="0D0B10"/>
          <w:kern w:val="1"/>
          <w:sz w:val="24"/>
          <w:szCs w:val="24"/>
        </w:rPr>
      </w:pPr>
      <w:r>
        <w:rPr>
          <w:color w:val="0D0B10"/>
          <w:kern w:val="1"/>
          <w:sz w:val="24"/>
          <w:szCs w:val="24"/>
        </w:rPr>
        <w:tab/>
      </w:r>
      <w:r>
        <w:rPr>
          <w:color w:val="0D0B10"/>
          <w:kern w:val="1"/>
          <w:sz w:val="24"/>
          <w:szCs w:val="24"/>
        </w:rPr>
        <w:tab/>
        <w:t xml:space="preserve">Foi </w:t>
      </w:r>
      <w:r w:rsidRPr="00840220">
        <w:rPr>
          <w:color w:val="0D0B10"/>
          <w:kern w:val="1"/>
          <w:sz w:val="24"/>
          <w:szCs w:val="24"/>
        </w:rPr>
        <w:t>Membro da Sociedade Brasileira de Oftalmologia (SBO)</w:t>
      </w:r>
      <w:r>
        <w:rPr>
          <w:color w:val="0D0B10"/>
          <w:kern w:val="1"/>
          <w:sz w:val="24"/>
          <w:szCs w:val="24"/>
        </w:rPr>
        <w:t xml:space="preserve"> e </w:t>
      </w:r>
      <w:r w:rsidRPr="00840220">
        <w:rPr>
          <w:color w:val="0D0B10"/>
          <w:kern w:val="1"/>
          <w:sz w:val="24"/>
          <w:szCs w:val="24"/>
        </w:rPr>
        <w:t>Membro da Associação Brasileira de lente</w:t>
      </w:r>
      <w:r>
        <w:rPr>
          <w:color w:val="0D0B10"/>
          <w:kern w:val="1"/>
          <w:sz w:val="24"/>
          <w:szCs w:val="24"/>
        </w:rPr>
        <w:t xml:space="preserve">s </w:t>
      </w:r>
      <w:r w:rsidRPr="00840220">
        <w:rPr>
          <w:color w:val="0D0B10"/>
          <w:kern w:val="1"/>
          <w:sz w:val="24"/>
          <w:szCs w:val="24"/>
        </w:rPr>
        <w:t>de Contato (SOBLEC)</w:t>
      </w:r>
      <w:r>
        <w:rPr>
          <w:color w:val="0D0B10"/>
          <w:kern w:val="1"/>
          <w:sz w:val="24"/>
          <w:szCs w:val="24"/>
        </w:rPr>
        <w:t>,</w:t>
      </w:r>
      <w:r w:rsidRPr="00840220">
        <w:rPr>
          <w:color w:val="0D0B10"/>
          <w:kern w:val="1"/>
          <w:sz w:val="24"/>
          <w:szCs w:val="24"/>
        </w:rPr>
        <w:t xml:space="preserve"> Membro Titular da Associação Brasileira </w:t>
      </w:r>
      <w:r>
        <w:rPr>
          <w:color w:val="0D0B10"/>
          <w:kern w:val="1"/>
          <w:sz w:val="24"/>
          <w:szCs w:val="24"/>
        </w:rPr>
        <w:t>de</w:t>
      </w:r>
      <w:r w:rsidRPr="00840220">
        <w:rPr>
          <w:color w:val="0D0B10"/>
          <w:kern w:val="1"/>
          <w:sz w:val="24"/>
          <w:szCs w:val="24"/>
        </w:rPr>
        <w:t xml:space="preserve"> Implantes Oculares (SBIC)</w:t>
      </w:r>
      <w:r>
        <w:rPr>
          <w:color w:val="0D0B10"/>
          <w:kern w:val="1"/>
          <w:sz w:val="24"/>
          <w:szCs w:val="24"/>
        </w:rPr>
        <w:t xml:space="preserve"> e</w:t>
      </w:r>
      <w:r w:rsidRPr="00840220">
        <w:rPr>
          <w:color w:val="0D0B10"/>
          <w:kern w:val="1"/>
          <w:sz w:val="24"/>
          <w:szCs w:val="24"/>
        </w:rPr>
        <w:t xml:space="preserve"> Membro da Associação Brasileira </w:t>
      </w:r>
      <w:r>
        <w:rPr>
          <w:color w:val="0D0B10"/>
          <w:kern w:val="1"/>
          <w:sz w:val="24"/>
          <w:szCs w:val="24"/>
        </w:rPr>
        <w:t>d</w:t>
      </w:r>
      <w:r w:rsidRPr="00840220">
        <w:rPr>
          <w:color w:val="0D0B10"/>
          <w:kern w:val="1"/>
          <w:sz w:val="24"/>
          <w:szCs w:val="24"/>
        </w:rPr>
        <w:t>e Cirurgia Refrativa (SBCR)</w:t>
      </w:r>
      <w:r>
        <w:rPr>
          <w:color w:val="0D0B10"/>
          <w:kern w:val="1"/>
          <w:sz w:val="24"/>
          <w:szCs w:val="24"/>
        </w:rPr>
        <w:t>.</w:t>
      </w:r>
      <w:r w:rsidRPr="00840220">
        <w:rPr>
          <w:color w:val="0D0B10"/>
          <w:kern w:val="1"/>
          <w:sz w:val="24"/>
          <w:szCs w:val="24"/>
        </w:rPr>
        <w:t xml:space="preserve"> </w:t>
      </w:r>
      <w:r>
        <w:rPr>
          <w:color w:val="0D0B10"/>
          <w:kern w:val="1"/>
          <w:sz w:val="24"/>
          <w:szCs w:val="24"/>
        </w:rPr>
        <w:tab/>
      </w:r>
      <w:r>
        <w:rPr>
          <w:color w:val="0D0B10"/>
          <w:kern w:val="1"/>
          <w:sz w:val="24"/>
          <w:szCs w:val="24"/>
        </w:rPr>
        <w:tab/>
        <w:t xml:space="preserve">Desenvolveu </w:t>
      </w:r>
      <w:r w:rsidRPr="00840220">
        <w:rPr>
          <w:color w:val="0D0B10"/>
          <w:kern w:val="1"/>
          <w:sz w:val="24"/>
          <w:szCs w:val="24"/>
        </w:rPr>
        <w:t>Atividades</w:t>
      </w:r>
      <w:r>
        <w:rPr>
          <w:color w:val="0D0B10"/>
          <w:kern w:val="1"/>
          <w:sz w:val="24"/>
          <w:szCs w:val="24"/>
        </w:rPr>
        <w:t xml:space="preserve"> como p</w:t>
      </w:r>
      <w:r w:rsidRPr="00840220">
        <w:rPr>
          <w:color w:val="0D0B10"/>
          <w:kern w:val="1"/>
          <w:sz w:val="24"/>
          <w:szCs w:val="24"/>
        </w:rPr>
        <w:t xml:space="preserve">rofessor voluntario </w:t>
      </w:r>
      <w:r>
        <w:rPr>
          <w:color w:val="0D0B10"/>
          <w:kern w:val="1"/>
          <w:sz w:val="24"/>
          <w:szCs w:val="24"/>
        </w:rPr>
        <w:t xml:space="preserve">da </w:t>
      </w:r>
      <w:r w:rsidRPr="00840220">
        <w:rPr>
          <w:color w:val="0D0B10"/>
          <w:kern w:val="1"/>
          <w:sz w:val="24"/>
          <w:szCs w:val="24"/>
        </w:rPr>
        <w:t>residência m</w:t>
      </w:r>
      <w:r>
        <w:rPr>
          <w:color w:val="0D0B10"/>
          <w:kern w:val="1"/>
          <w:sz w:val="24"/>
          <w:szCs w:val="24"/>
        </w:rPr>
        <w:t>é</w:t>
      </w:r>
      <w:r w:rsidRPr="00840220">
        <w:rPr>
          <w:color w:val="0D0B10"/>
          <w:kern w:val="1"/>
          <w:sz w:val="24"/>
          <w:szCs w:val="24"/>
        </w:rPr>
        <w:t>dica em oftalmologia na FCMBB- 1972 a 1976</w:t>
      </w:r>
      <w:r>
        <w:rPr>
          <w:color w:val="0D0B10"/>
          <w:kern w:val="1"/>
          <w:sz w:val="24"/>
          <w:szCs w:val="24"/>
        </w:rPr>
        <w:t xml:space="preserve">, foi </w:t>
      </w:r>
      <w:r w:rsidRPr="00840220">
        <w:rPr>
          <w:color w:val="0D0B10"/>
          <w:kern w:val="1"/>
          <w:sz w:val="24"/>
          <w:szCs w:val="24"/>
        </w:rPr>
        <w:t>Sócio Proprietário da Clínica Oftalmológica Andrade Moreira</w:t>
      </w:r>
      <w:r>
        <w:rPr>
          <w:color w:val="0D0B10"/>
          <w:kern w:val="1"/>
          <w:sz w:val="24"/>
          <w:szCs w:val="24"/>
        </w:rPr>
        <w:t xml:space="preserve"> e</w:t>
      </w:r>
      <w:r w:rsidRPr="00840220">
        <w:rPr>
          <w:color w:val="0D0B10"/>
          <w:kern w:val="1"/>
          <w:sz w:val="24"/>
          <w:szCs w:val="24"/>
        </w:rPr>
        <w:t xml:space="preserve"> clinico e cirurgião Médico Oftalmológico Titular no Núcleo Assistencial Joana de Ângelis </w:t>
      </w:r>
    </w:p>
    <w:p w14:paraId="2024E446" w14:textId="410D41BE" w:rsidR="00840220" w:rsidRPr="00840220" w:rsidRDefault="00840220" w:rsidP="00840220">
      <w:pPr>
        <w:spacing w:before="120" w:after="120" w:line="360" w:lineRule="auto"/>
        <w:jc w:val="both"/>
        <w:rPr>
          <w:color w:val="0D0B10"/>
          <w:kern w:val="1"/>
          <w:sz w:val="24"/>
          <w:szCs w:val="24"/>
        </w:rPr>
      </w:pPr>
      <w:r>
        <w:rPr>
          <w:color w:val="0D0B10"/>
          <w:kern w:val="1"/>
          <w:sz w:val="24"/>
          <w:szCs w:val="24"/>
        </w:rPr>
        <w:tab/>
      </w:r>
      <w:r>
        <w:rPr>
          <w:color w:val="0D0B10"/>
          <w:kern w:val="1"/>
          <w:sz w:val="24"/>
          <w:szCs w:val="24"/>
        </w:rPr>
        <w:tab/>
        <w:t>Seu f</w:t>
      </w:r>
      <w:r w:rsidRPr="00840220">
        <w:rPr>
          <w:color w:val="0D0B10"/>
          <w:kern w:val="1"/>
          <w:sz w:val="24"/>
          <w:szCs w:val="24"/>
        </w:rPr>
        <w:t xml:space="preserve">alecimento </w:t>
      </w:r>
      <w:r>
        <w:rPr>
          <w:color w:val="0D0B10"/>
          <w:kern w:val="1"/>
          <w:sz w:val="24"/>
          <w:szCs w:val="24"/>
        </w:rPr>
        <w:t xml:space="preserve">foi </w:t>
      </w:r>
      <w:r w:rsidRPr="00840220">
        <w:rPr>
          <w:color w:val="0D0B10"/>
          <w:kern w:val="1"/>
          <w:sz w:val="24"/>
          <w:szCs w:val="24"/>
        </w:rPr>
        <w:t>em 30/09/2016 na cidade de B</w:t>
      </w:r>
      <w:r>
        <w:rPr>
          <w:color w:val="0D0B10"/>
          <w:kern w:val="1"/>
          <w:sz w:val="24"/>
          <w:szCs w:val="24"/>
        </w:rPr>
        <w:t>o</w:t>
      </w:r>
      <w:r w:rsidRPr="00840220">
        <w:rPr>
          <w:color w:val="0D0B10"/>
          <w:kern w:val="1"/>
          <w:sz w:val="24"/>
          <w:szCs w:val="24"/>
        </w:rPr>
        <w:t>tucatu, deixando sua esposa Christina, seus filhos Paulo e Paula, e seus netos, Mariah,</w:t>
      </w:r>
      <w:r>
        <w:rPr>
          <w:color w:val="0D0B10"/>
          <w:kern w:val="1"/>
          <w:sz w:val="24"/>
          <w:szCs w:val="24"/>
        </w:rPr>
        <w:t xml:space="preserve"> C</w:t>
      </w:r>
      <w:r w:rsidRPr="00840220">
        <w:rPr>
          <w:color w:val="0D0B10"/>
          <w:kern w:val="1"/>
          <w:sz w:val="24"/>
          <w:szCs w:val="24"/>
        </w:rPr>
        <w:t>aio e lgor.</w:t>
      </w:r>
    </w:p>
    <w:p w14:paraId="42562413" w14:textId="77777777" w:rsidR="00840220" w:rsidRPr="00840220" w:rsidRDefault="00840220" w:rsidP="00840220">
      <w:pPr>
        <w:spacing w:line="360" w:lineRule="auto"/>
        <w:jc w:val="both"/>
        <w:rPr>
          <w:color w:val="0D0B10"/>
          <w:kern w:val="1"/>
          <w:sz w:val="24"/>
          <w:szCs w:val="24"/>
        </w:rPr>
      </w:pPr>
    </w:p>
    <w:p w14:paraId="3B5540CC" w14:textId="7DB2D426" w:rsidR="004A2BFD" w:rsidRDefault="004A2BFD" w:rsidP="009672E8">
      <w:pPr>
        <w:spacing w:line="360" w:lineRule="auto"/>
        <w:jc w:val="both"/>
        <w:rPr>
          <w:color w:val="0D0B10"/>
          <w:kern w:val="1"/>
          <w:sz w:val="24"/>
          <w:szCs w:val="24"/>
        </w:rPr>
      </w:pPr>
    </w:p>
    <w:p w14:paraId="4F2A565E" w14:textId="77777777" w:rsidR="008E1205" w:rsidRDefault="008E1205" w:rsidP="00793242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center"/>
        <w:rPr>
          <w:color w:val="0D0B10"/>
          <w:kern w:val="1"/>
          <w:sz w:val="24"/>
          <w:szCs w:val="24"/>
        </w:rPr>
      </w:pPr>
    </w:p>
    <w:p w14:paraId="3E7F7EAC" w14:textId="77777777" w:rsidR="006B157E" w:rsidRDefault="006B157E" w:rsidP="00793242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center"/>
        <w:rPr>
          <w:color w:val="0D0B10"/>
          <w:kern w:val="1"/>
          <w:sz w:val="24"/>
          <w:szCs w:val="24"/>
        </w:rPr>
      </w:pPr>
    </w:p>
    <w:p w14:paraId="6491B765" w14:textId="77777777" w:rsidR="006B157E" w:rsidRDefault="006B157E" w:rsidP="00793242">
      <w:pPr>
        <w:pBdr>
          <w:top w:val="nil"/>
          <w:left w:val="nil"/>
          <w:bottom w:val="nil"/>
          <w:right w:val="nil"/>
          <w:between w:val="nil"/>
        </w:pBdr>
        <w:spacing w:line="360" w:lineRule="auto"/>
        <w:jc w:val="center"/>
        <w:rPr>
          <w:color w:val="0D0B10"/>
          <w:kern w:val="1"/>
          <w:sz w:val="24"/>
          <w:szCs w:val="24"/>
        </w:rPr>
      </w:pPr>
    </w:p>
    <w:p w14:paraId="2640309D" w14:textId="7CB0BE03" w:rsidR="008E1205" w:rsidRDefault="0095426C">
      <w:pPr>
        <w:pBdr>
          <w:top w:val="nil"/>
          <w:left w:val="nil"/>
          <w:bottom w:val="nil"/>
          <w:right w:val="nil"/>
          <w:between w:val="nil"/>
        </w:pBdr>
        <w:jc w:val="center"/>
        <w:rPr>
          <w:color w:val="0D0B10"/>
          <w:kern w:val="1"/>
          <w:sz w:val="24"/>
          <w:szCs w:val="24"/>
        </w:rPr>
      </w:pPr>
      <w:r>
        <w:rPr>
          <w:color w:val="0D0B10"/>
          <w:kern w:val="1"/>
          <w:sz w:val="24"/>
          <w:szCs w:val="24"/>
        </w:rPr>
        <w:t xml:space="preserve">Nascido </w:t>
      </w:r>
      <w:r w:rsidR="00840220">
        <w:rPr>
          <w:color w:val="0D0B10"/>
          <w:kern w:val="1"/>
          <w:sz w:val="24"/>
          <w:szCs w:val="24"/>
        </w:rPr>
        <w:t>17</w:t>
      </w:r>
      <w:r>
        <w:rPr>
          <w:color w:val="0D0B10"/>
          <w:kern w:val="1"/>
          <w:sz w:val="24"/>
          <w:szCs w:val="24"/>
        </w:rPr>
        <w:t xml:space="preserve"> de </w:t>
      </w:r>
      <w:r w:rsidR="00840220">
        <w:rPr>
          <w:color w:val="0D0B10"/>
          <w:kern w:val="1"/>
          <w:sz w:val="24"/>
          <w:szCs w:val="24"/>
        </w:rPr>
        <w:t>janei</w:t>
      </w:r>
      <w:r w:rsidR="008A2CAF">
        <w:rPr>
          <w:color w:val="0D0B10"/>
          <w:kern w:val="1"/>
          <w:sz w:val="24"/>
          <w:szCs w:val="24"/>
        </w:rPr>
        <w:t>ro</w:t>
      </w:r>
      <w:r>
        <w:rPr>
          <w:color w:val="0D0B10"/>
          <w:kern w:val="1"/>
          <w:sz w:val="24"/>
          <w:szCs w:val="24"/>
        </w:rPr>
        <w:t xml:space="preserve"> de 19</w:t>
      </w:r>
      <w:r w:rsidR="00840220">
        <w:rPr>
          <w:color w:val="0D0B10"/>
          <w:kern w:val="1"/>
          <w:sz w:val="24"/>
          <w:szCs w:val="24"/>
        </w:rPr>
        <w:t>45</w:t>
      </w:r>
      <w:r w:rsidR="00063859">
        <w:rPr>
          <w:color w:val="0D0B10"/>
          <w:kern w:val="1"/>
          <w:sz w:val="24"/>
          <w:szCs w:val="24"/>
        </w:rPr>
        <w:t>.</w:t>
      </w:r>
    </w:p>
    <w:p w14:paraId="0795B00F" w14:textId="77777777" w:rsidR="008E1205" w:rsidRDefault="008E1205">
      <w:pPr>
        <w:pBdr>
          <w:top w:val="nil"/>
          <w:left w:val="nil"/>
          <w:bottom w:val="nil"/>
          <w:right w:val="nil"/>
          <w:between w:val="nil"/>
        </w:pBdr>
        <w:jc w:val="center"/>
        <w:rPr>
          <w:color w:val="0D0B10"/>
          <w:kern w:val="1"/>
          <w:sz w:val="24"/>
          <w:szCs w:val="24"/>
        </w:rPr>
      </w:pPr>
    </w:p>
    <w:p w14:paraId="700BEEB9" w14:textId="4FECD94E" w:rsidR="009672E8" w:rsidRDefault="0095426C" w:rsidP="003F4CA0">
      <w:pPr>
        <w:pBdr>
          <w:top w:val="nil"/>
          <w:left w:val="nil"/>
          <w:bottom w:val="nil"/>
          <w:right w:val="nil"/>
          <w:between w:val="nil"/>
        </w:pBdr>
        <w:jc w:val="center"/>
        <w:rPr>
          <w:color w:val="0D0B10"/>
          <w:kern w:val="1"/>
          <w:sz w:val="24"/>
          <w:szCs w:val="24"/>
        </w:rPr>
      </w:pPr>
      <w:r>
        <w:rPr>
          <w:color w:val="0D0B10"/>
          <w:kern w:val="1"/>
          <w:sz w:val="24"/>
          <w:szCs w:val="24"/>
        </w:rPr>
        <w:t xml:space="preserve">Falecimento </w:t>
      </w:r>
      <w:r w:rsidR="00840220">
        <w:rPr>
          <w:color w:val="0D0B10"/>
          <w:kern w:val="1"/>
          <w:sz w:val="24"/>
          <w:szCs w:val="24"/>
        </w:rPr>
        <w:t>30</w:t>
      </w:r>
      <w:r>
        <w:rPr>
          <w:color w:val="0D0B10"/>
          <w:kern w:val="1"/>
          <w:sz w:val="24"/>
          <w:szCs w:val="24"/>
        </w:rPr>
        <w:t xml:space="preserve"> de </w:t>
      </w:r>
      <w:r w:rsidR="00840220">
        <w:rPr>
          <w:color w:val="0D0B10"/>
          <w:kern w:val="1"/>
          <w:sz w:val="24"/>
          <w:szCs w:val="24"/>
        </w:rPr>
        <w:t>set</w:t>
      </w:r>
      <w:r w:rsidR="009672E8">
        <w:rPr>
          <w:color w:val="0D0B10"/>
          <w:kern w:val="1"/>
          <w:sz w:val="24"/>
          <w:szCs w:val="24"/>
        </w:rPr>
        <w:t>embro</w:t>
      </w:r>
      <w:r>
        <w:rPr>
          <w:color w:val="0D0B10"/>
          <w:kern w:val="1"/>
          <w:sz w:val="24"/>
          <w:szCs w:val="24"/>
        </w:rPr>
        <w:t xml:space="preserve"> de </w:t>
      </w:r>
      <w:r w:rsidR="008A2CAF">
        <w:rPr>
          <w:color w:val="0D0B10"/>
          <w:kern w:val="1"/>
          <w:sz w:val="24"/>
          <w:szCs w:val="24"/>
        </w:rPr>
        <w:t>20</w:t>
      </w:r>
      <w:r w:rsidR="00840220">
        <w:rPr>
          <w:color w:val="0D0B10"/>
          <w:kern w:val="1"/>
          <w:sz w:val="24"/>
          <w:szCs w:val="24"/>
        </w:rPr>
        <w:t>16</w:t>
      </w:r>
    </w:p>
    <w:p w14:paraId="5E54E22F" w14:textId="77777777" w:rsidR="009672E8" w:rsidRDefault="009672E8" w:rsidP="003F4CA0">
      <w:pPr>
        <w:pBdr>
          <w:top w:val="nil"/>
          <w:left w:val="nil"/>
          <w:bottom w:val="nil"/>
          <w:right w:val="nil"/>
          <w:between w:val="nil"/>
        </w:pBdr>
        <w:jc w:val="center"/>
        <w:rPr>
          <w:color w:val="0D0B10"/>
          <w:kern w:val="1"/>
          <w:sz w:val="24"/>
          <w:szCs w:val="24"/>
        </w:rPr>
      </w:pPr>
    </w:p>
    <w:p w14:paraId="40287884" w14:textId="77777777" w:rsidR="009672E8" w:rsidRDefault="009672E8" w:rsidP="003F4CA0">
      <w:pPr>
        <w:pBdr>
          <w:top w:val="nil"/>
          <w:left w:val="nil"/>
          <w:bottom w:val="nil"/>
          <w:right w:val="nil"/>
          <w:between w:val="nil"/>
        </w:pBdr>
        <w:jc w:val="center"/>
        <w:rPr>
          <w:color w:val="0D0B10"/>
          <w:kern w:val="1"/>
          <w:sz w:val="24"/>
          <w:szCs w:val="24"/>
        </w:rPr>
      </w:pPr>
    </w:p>
    <w:p w14:paraId="13C60F64" w14:textId="77777777" w:rsidR="009672E8" w:rsidRDefault="009672E8" w:rsidP="003F4CA0">
      <w:pPr>
        <w:pBdr>
          <w:top w:val="nil"/>
          <w:left w:val="nil"/>
          <w:bottom w:val="nil"/>
          <w:right w:val="nil"/>
          <w:between w:val="nil"/>
        </w:pBdr>
        <w:jc w:val="center"/>
        <w:rPr>
          <w:color w:val="0D0B10"/>
          <w:kern w:val="1"/>
          <w:sz w:val="24"/>
          <w:szCs w:val="24"/>
        </w:rPr>
      </w:pPr>
    </w:p>
    <w:p w14:paraId="011986E4" w14:textId="77777777" w:rsidR="009672E8" w:rsidRDefault="009672E8" w:rsidP="003F4CA0">
      <w:pPr>
        <w:pBdr>
          <w:top w:val="nil"/>
          <w:left w:val="nil"/>
          <w:bottom w:val="nil"/>
          <w:right w:val="nil"/>
          <w:between w:val="nil"/>
        </w:pBdr>
        <w:jc w:val="center"/>
        <w:rPr>
          <w:color w:val="0D0B10"/>
          <w:kern w:val="1"/>
          <w:sz w:val="24"/>
          <w:szCs w:val="24"/>
        </w:rPr>
      </w:pPr>
    </w:p>
    <w:p w14:paraId="1EEE9F4E" w14:textId="77777777" w:rsidR="009672E8" w:rsidRDefault="009672E8" w:rsidP="003F4CA0">
      <w:pPr>
        <w:pBdr>
          <w:top w:val="nil"/>
          <w:left w:val="nil"/>
          <w:bottom w:val="nil"/>
          <w:right w:val="nil"/>
          <w:between w:val="nil"/>
        </w:pBdr>
        <w:jc w:val="center"/>
        <w:rPr>
          <w:color w:val="0D0B10"/>
          <w:kern w:val="1"/>
          <w:sz w:val="24"/>
          <w:szCs w:val="24"/>
        </w:rPr>
      </w:pPr>
    </w:p>
    <w:p w14:paraId="298B9350" w14:textId="77777777" w:rsidR="009672E8" w:rsidRDefault="009672E8" w:rsidP="003F4CA0">
      <w:pPr>
        <w:pBdr>
          <w:top w:val="nil"/>
          <w:left w:val="nil"/>
          <w:bottom w:val="nil"/>
          <w:right w:val="nil"/>
          <w:between w:val="nil"/>
        </w:pBdr>
        <w:jc w:val="center"/>
        <w:rPr>
          <w:color w:val="0D0B10"/>
          <w:kern w:val="1"/>
          <w:sz w:val="24"/>
          <w:szCs w:val="24"/>
        </w:rPr>
      </w:pPr>
    </w:p>
    <w:p w14:paraId="7500732C" w14:textId="77777777" w:rsidR="009672E8" w:rsidRDefault="009672E8" w:rsidP="003F4CA0">
      <w:pPr>
        <w:pBdr>
          <w:top w:val="nil"/>
          <w:left w:val="nil"/>
          <w:bottom w:val="nil"/>
          <w:right w:val="nil"/>
          <w:between w:val="nil"/>
        </w:pBdr>
        <w:jc w:val="center"/>
        <w:rPr>
          <w:color w:val="0D0B10"/>
          <w:kern w:val="1"/>
          <w:sz w:val="24"/>
          <w:szCs w:val="24"/>
        </w:rPr>
      </w:pPr>
    </w:p>
    <w:p w14:paraId="62738BA8" w14:textId="4A7D6F28" w:rsidR="00063859" w:rsidRPr="00520AEE" w:rsidRDefault="00520AEE" w:rsidP="00520AEE">
      <w:pPr>
        <w:pBdr>
          <w:top w:val="nil"/>
          <w:left w:val="nil"/>
          <w:bottom w:val="nil"/>
          <w:right w:val="nil"/>
          <w:between w:val="nil"/>
        </w:pBdr>
        <w:jc w:val="center"/>
        <w:rPr>
          <w:color w:val="0D0B10"/>
          <w:kern w:val="1"/>
          <w:sz w:val="24"/>
          <w:szCs w:val="24"/>
        </w:rPr>
      </w:pPr>
      <w:bookmarkStart w:id="1" w:name="_GoBack"/>
      <w:bookmarkEnd w:id="1"/>
      <w:r w:rsidRPr="00840220">
        <w:rPr>
          <w:noProof/>
          <w:color w:val="0D0B10"/>
          <w:kern w:val="1"/>
          <w:sz w:val="24"/>
          <w:szCs w:val="24"/>
          <w:lang w:eastAsia="pt-BR"/>
        </w:rPr>
        <w:lastRenderedPageBreak/>
        <w:drawing>
          <wp:inline distT="0" distB="0" distL="0" distR="0" wp14:anchorId="6ACC09C0" wp14:editId="50E796F8">
            <wp:extent cx="5977255" cy="8973185"/>
            <wp:effectExtent l="0" t="0" r="4445" b="0"/>
            <wp:docPr id="676785704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7255" cy="897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63859" w:rsidRPr="00520AEE">
      <w:headerReference w:type="default" r:id="rId7"/>
      <w:footerReference w:type="default" r:id="rId8"/>
      <w:endnotePr>
        <w:numFmt w:val="decimal"/>
      </w:endnotePr>
      <w:pgSz w:w="11907" w:h="16840"/>
      <w:pgMar w:top="680" w:right="680" w:bottom="284" w:left="1814" w:header="680" w:footer="68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42EAECBA" w14:textId="77777777" w:rsidR="0002238E" w:rsidRDefault="0002238E">
      <w:r>
        <w:separator/>
      </w:r>
    </w:p>
  </w:endnote>
  <w:endnote w:type="continuationSeparator" w:id="0">
    <w:p w14:paraId="10135117" w14:textId="77777777" w:rsidR="0002238E" w:rsidRDefault="0002238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Footlight MT Light">
    <w:panose1 w:val="0204060206030A020304"/>
    <w:charset w:val="00"/>
    <w:family w:val="roman"/>
    <w:pitch w:val="variable"/>
    <w:sig w:usb0="00000003" w:usb1="00000000" w:usb2="00000000" w:usb3="00000000" w:csb0="00000001" w:csb1="00000000"/>
  </w:font>
  <w:font w:name="Colonna MT">
    <w:panose1 w:val="04020805060202030203"/>
    <w:charset w:val="00"/>
    <w:family w:val="decorative"/>
    <w:pitch w:val="variable"/>
    <w:sig w:usb0="00000003" w:usb1="00000000" w:usb2="00000000" w:usb3="00000000" w:csb0="0000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1752DA2" w14:textId="77777777" w:rsidR="008E1205" w:rsidRDefault="0095426C">
    <w:pPr>
      <w:pStyle w:val="Rodap"/>
      <w:ind w:right="360"/>
      <w:jc w:val="right"/>
    </w:pPr>
    <w:r>
      <w:t xml:space="preserve">Página </w:t>
    </w:r>
    <w:r>
      <w:fldChar w:fldCharType="begin"/>
    </w:r>
    <w:r>
      <w:instrText xml:space="preserve"> PAGE </w:instrText>
    </w:r>
    <w:r>
      <w:fldChar w:fldCharType="separate"/>
    </w:r>
    <w:r w:rsidR="004C0AC1">
      <w:rPr>
        <w:noProof/>
      </w:rPr>
      <w:t>4</w:t>
    </w:r>
    <w:r>
      <w:fldChar w:fldCharType="end"/>
    </w:r>
    <w:r>
      <w:t xml:space="preserve"> de </w:t>
    </w:r>
    <w:r w:rsidR="0002238E">
      <w:fldChar w:fldCharType="begin"/>
    </w:r>
    <w:r w:rsidR="0002238E">
      <w:instrText xml:space="preserve"> NUMPAGES \* Arabic </w:instrText>
    </w:r>
    <w:r w:rsidR="0002238E">
      <w:fldChar w:fldCharType="separate"/>
    </w:r>
    <w:r w:rsidR="004C0AC1">
      <w:rPr>
        <w:noProof/>
      </w:rPr>
      <w:t>4</w:t>
    </w:r>
    <w:r w:rsidR="0002238E"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3FC0F1A7" w14:textId="77777777" w:rsidR="0002238E" w:rsidRDefault="0002238E">
      <w:r>
        <w:separator/>
      </w:r>
    </w:p>
  </w:footnote>
  <w:footnote w:type="continuationSeparator" w:id="0">
    <w:p w14:paraId="674D7D3B" w14:textId="77777777" w:rsidR="0002238E" w:rsidRDefault="0002238E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6E9BA1F4" w14:textId="77777777" w:rsidR="008E1205" w:rsidRDefault="0095426C">
    <w:pPr>
      <w:jc w:val="center"/>
      <w:rPr>
        <w:rFonts w:ascii="Colonna MT" w:hAnsi="Colonna MT" w:cs="Courier New"/>
        <w:b/>
        <w:sz w:val="32"/>
      </w:rPr>
    </w:pPr>
    <w:r>
      <w:rPr>
        <w:noProof/>
        <w:lang w:eastAsia="pt-BR"/>
      </w:rPr>
      <w:drawing>
        <wp:inline distT="0" distB="0" distL="0" distR="0" wp14:anchorId="6A6EBDD5" wp14:editId="357583E0">
          <wp:extent cx="5759450" cy="914400"/>
          <wp:effectExtent l="0" t="0" r="0" b="0"/>
          <wp:docPr id="1025" name="Imagem1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25" name="Imagem12"/>
                  <pic:cNvPicPr>
                    <a:extLst>
                      <a:ext uri="smNativeData">
                        <sm:smNativeData xmlns="" xmlns:o="urn:schemas-microsoft-com:office:office" xmlns:v="urn:schemas-microsoft-com:vml" xmlns:w10="urn:schemas-microsoft-com:office:word" xmlns:w="http://schemas.openxmlformats.org/wordprocessingml/2006/main" xmlns:sm="smNativeData" xmlns:w16se="http://schemas.microsoft.com/office/word/2015/wordml/symex" xmlns:w16sdtfl="http://schemas.microsoft.com/office/word/2024/wordml/sdtformatlock" xmlns:w16sdtdh="http://schemas.microsoft.com/office/word/2020/wordml/sdtdatahash" xmlns:w16du="http://schemas.microsoft.com/office/word/2023/wordml/word16du" xmlns:w16="http://schemas.microsoft.com/office/word/2018/wordml" xmlns:w16cid="http://schemas.microsoft.com/office/word/2016/wordml/cid" xmlns:w16cex="http://schemas.microsoft.com/office/word/2018/wordml/cex" xmlns:oel="http://schemas.microsoft.com/office/2019/extlst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val="SMDATA_14_d9s8ZxMAAAAlAAAAEQAAAA0A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AAACQAAAAQAAAAAAAAADAAAABAAAAAAAAAAAAAAAAAAAAAAAAAAHgAAAGgAAAAAAAAAAAAAAAAAAAAAAAAAAAAAABAnAAAQJwAAAAAAAAAAAAAAAAAAAAAAAAAAAAAAAAAAAAAAAAAAAAAUAAAAAAAAAMDA/wAAAAAAZAAAADIAAAAAAAAAZAAAAAAAAAB/f38ACgAAACEAAABAAAAAPAAAAAAAAAAXoAAAAAAAAAAAAAAAAAAAAAAAAAAAAAAAAAAAAAAAAAAAAABuIwAAoAUAAAAAAAAAAAAAAAAAACgAAAAIAAAAAQAAAAEAAAA="/>
                      </a:ext>
                    </a:extLst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5759450" cy="914400"/>
                  </a:xfrm>
                  <a:prstGeom prst="rect">
                    <a:avLst/>
                  </a:prstGeom>
                  <a:noFill/>
                  <a:ln w="12700">
                    <a:noFill/>
                  </a:ln>
                </pic:spPr>
              </pic:pic>
            </a:graphicData>
          </a:graphic>
        </wp:inline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proofState w:spelling="clean" w:grammar="clean"/>
  <w:defaultTabStop w:val="708"/>
  <w:hyphenationZone w:val="425"/>
  <w:drawingGridHorizontalSpacing w:val="283"/>
  <w:drawingGridVerticalSpacing w:val="283"/>
  <w:characterSpacingControl w:val="doNotCompress"/>
  <w:footnotePr>
    <w:footnote w:id="-1"/>
    <w:footnote w:id="0"/>
  </w:footnotePr>
  <w:endnotePr>
    <w:numFmt w:val="decimal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E1205"/>
    <w:rsid w:val="0002238E"/>
    <w:rsid w:val="00063859"/>
    <w:rsid w:val="001E1A08"/>
    <w:rsid w:val="00325CE0"/>
    <w:rsid w:val="003F4CA0"/>
    <w:rsid w:val="004A2BFD"/>
    <w:rsid w:val="004C0AC1"/>
    <w:rsid w:val="00520AEE"/>
    <w:rsid w:val="00604B16"/>
    <w:rsid w:val="00655A17"/>
    <w:rsid w:val="006B157E"/>
    <w:rsid w:val="00717538"/>
    <w:rsid w:val="007461DC"/>
    <w:rsid w:val="00793242"/>
    <w:rsid w:val="00840220"/>
    <w:rsid w:val="00895676"/>
    <w:rsid w:val="008A2CAF"/>
    <w:rsid w:val="008A7C39"/>
    <w:rsid w:val="008E1205"/>
    <w:rsid w:val="008F2425"/>
    <w:rsid w:val="00924FDA"/>
    <w:rsid w:val="0095426C"/>
    <w:rsid w:val="009672E8"/>
    <w:rsid w:val="00BF44F7"/>
    <w:rsid w:val="00C935B6"/>
    <w:rsid w:val="00E10405"/>
    <w:rsid w:val="00EE78FA"/>
    <w:rsid w:val="00F673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2ACF93E"/>
  <w15:docId w15:val="{47ABF322-B3A3-4387-9EC3-F1666CE8136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pt-BR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uiPriority="10" w:qFormat="1"/>
    <w:lsdException w:name="Default Paragraph Font" w:uiPriority="1"/>
    <w:lsdException w:name="Subtitle" w:uiPriority="11" w:qFormat="1"/>
    <w:lsdException w:name="Strong" w:uiPriority="22" w:qFormat="1"/>
    <w:lsdException w:name="Emphasis" w:uiPriority="20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uiPriority="59"/>
    <w:lsdException w:name="Table Theme" w:semiHidden="1" w:unhideWhenUsed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/>
    <w:lsdException w:name="TOC Heading" w:uiPriority="39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7461DC"/>
  </w:style>
  <w:style w:type="paragraph" w:styleId="Ttulo1">
    <w:name w:val="heading 1"/>
    <w:basedOn w:val="Normal"/>
    <w:next w:val="Normal"/>
    <w:qFormat/>
    <w:pPr>
      <w:keepNext/>
      <w:suppressAutoHyphens/>
      <w:spacing w:before="120"/>
      <w:jc w:val="right"/>
      <w:outlineLvl w:val="0"/>
    </w:pPr>
    <w:rPr>
      <w:rFonts w:ascii="Footlight MT Light" w:hAnsi="Footlight MT Light" w:cs="Footlight MT Light"/>
      <w:b/>
      <w:i/>
      <w:sz w:val="24"/>
    </w:rPr>
  </w:style>
  <w:style w:type="paragraph" w:styleId="Ttulo2">
    <w:name w:val="heading 2"/>
    <w:basedOn w:val="Normal"/>
    <w:next w:val="Normal"/>
    <w:qFormat/>
    <w:pPr>
      <w:keepNext/>
      <w:suppressAutoHyphens/>
      <w:jc w:val="both"/>
      <w:outlineLvl w:val="1"/>
    </w:pPr>
    <w:rPr>
      <w:rFonts w:ascii="Footlight MT Light" w:hAnsi="Footlight MT Light" w:cs="Footlight MT Light"/>
      <w:sz w:val="28"/>
    </w:rPr>
  </w:style>
  <w:style w:type="paragraph" w:styleId="Ttulo3">
    <w:name w:val="heading 3"/>
    <w:basedOn w:val="Normal"/>
    <w:next w:val="Normal"/>
    <w:qFormat/>
    <w:pPr>
      <w:keepNext/>
      <w:jc w:val="both"/>
      <w:outlineLvl w:val="2"/>
    </w:pPr>
    <w:rPr>
      <w:b/>
    </w:rPr>
  </w:style>
  <w:style w:type="paragraph" w:styleId="Ttulo4">
    <w:name w:val="heading 4"/>
    <w:basedOn w:val="Normal"/>
    <w:next w:val="Normal"/>
    <w:qFormat/>
    <w:pPr>
      <w:keepNext/>
      <w:jc w:val="center"/>
      <w:outlineLvl w:val="3"/>
    </w:pPr>
    <w:rPr>
      <w:b/>
      <w:sz w:val="16"/>
    </w:rPr>
  </w:style>
  <w:style w:type="paragraph" w:styleId="Ttulo5">
    <w:name w:val="heading 5"/>
    <w:basedOn w:val="Normal"/>
    <w:next w:val="Normal"/>
    <w:qFormat/>
    <w:pPr>
      <w:keepNext/>
      <w:jc w:val="center"/>
      <w:outlineLvl w:val="4"/>
    </w:pPr>
    <w:rPr>
      <w:b/>
      <w:sz w:val="24"/>
    </w:rPr>
  </w:style>
  <w:style w:type="paragraph" w:styleId="Ttulo6">
    <w:name w:val="heading 6"/>
    <w:basedOn w:val="Normal"/>
    <w:next w:val="Normal"/>
    <w:qFormat/>
    <w:pPr>
      <w:keepNext/>
      <w:suppressAutoHyphens/>
      <w:jc w:val="center"/>
      <w:outlineLvl w:val="5"/>
    </w:pPr>
    <w:rPr>
      <w:b/>
      <w:i/>
      <w:sz w:val="26"/>
    </w:rPr>
  </w:style>
  <w:style w:type="paragraph" w:styleId="Ttulo7">
    <w:name w:val="heading 7"/>
    <w:basedOn w:val="Normal"/>
    <w:next w:val="Normal"/>
    <w:qFormat/>
    <w:pPr>
      <w:spacing w:before="240" w:after="60"/>
      <w:outlineLvl w:val="6"/>
    </w:pPr>
    <w:rPr>
      <w:sz w:val="24"/>
      <w:szCs w:val="24"/>
    </w:rPr>
  </w:style>
  <w:style w:type="paragraph" w:styleId="Ttulo8">
    <w:name w:val="heading 8"/>
    <w:basedOn w:val="Normal"/>
    <w:next w:val="Normal"/>
    <w:qFormat/>
    <w:pPr>
      <w:spacing w:before="240" w:after="60"/>
      <w:outlineLvl w:val="7"/>
    </w:pPr>
    <w:rPr>
      <w:i/>
      <w:sz w:val="24"/>
      <w:szCs w:val="24"/>
    </w:rPr>
  </w:style>
  <w:style w:type="paragraph" w:styleId="Ttulo9">
    <w:name w:val="heading 9"/>
    <w:basedOn w:val="Normal"/>
    <w:next w:val="Normal"/>
    <w:qFormat/>
    <w:pPr>
      <w:keepNext/>
      <w:suppressAutoHyphens/>
      <w:jc w:val="center"/>
      <w:outlineLvl w:val="8"/>
    </w:pPr>
    <w:rPr>
      <w:sz w:val="28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qFormat/>
    <w:pPr>
      <w:tabs>
        <w:tab w:val="center" w:pos="4419"/>
        <w:tab w:val="right" w:pos="8838"/>
      </w:tabs>
    </w:pPr>
  </w:style>
  <w:style w:type="paragraph" w:styleId="Rodap">
    <w:name w:val="footer"/>
    <w:basedOn w:val="Normal"/>
    <w:qFormat/>
    <w:pPr>
      <w:tabs>
        <w:tab w:val="center" w:pos="4419"/>
        <w:tab w:val="right" w:pos="8838"/>
      </w:tabs>
    </w:pPr>
  </w:style>
  <w:style w:type="paragraph" w:styleId="Recuodecorpodetexto">
    <w:name w:val="Body Text Indent"/>
    <w:basedOn w:val="Normal"/>
    <w:qFormat/>
    <w:pPr>
      <w:ind w:left="3119" w:hanging="3119"/>
      <w:jc w:val="both"/>
    </w:pPr>
    <w:rPr>
      <w:rFonts w:ascii="Footlight MT Light" w:hAnsi="Footlight MT Light" w:cs="Footlight MT Light"/>
      <w:sz w:val="28"/>
    </w:rPr>
  </w:style>
  <w:style w:type="paragraph" w:styleId="Legenda">
    <w:name w:val="caption"/>
    <w:basedOn w:val="Normal"/>
    <w:next w:val="Normal"/>
    <w:qFormat/>
    <w:pPr>
      <w:spacing w:line="360" w:lineRule="auto"/>
      <w:jc w:val="center"/>
    </w:pPr>
    <w:rPr>
      <w:rFonts w:ascii="Colonna MT" w:hAnsi="Colonna MT" w:cs="Courier New"/>
      <w:b/>
      <w:sz w:val="32"/>
      <w:u w:val="single"/>
    </w:rPr>
  </w:style>
  <w:style w:type="paragraph" w:styleId="Corpodetexto">
    <w:name w:val="Body Text"/>
    <w:basedOn w:val="Normal"/>
    <w:qFormat/>
    <w:pPr>
      <w:jc w:val="both"/>
    </w:pPr>
    <w:rPr>
      <w:sz w:val="28"/>
    </w:rPr>
  </w:style>
  <w:style w:type="paragraph" w:styleId="Corpodetexto2">
    <w:name w:val="Body Text 2"/>
    <w:basedOn w:val="Normal"/>
    <w:qFormat/>
    <w:pPr>
      <w:spacing w:before="120" w:after="120"/>
      <w:jc w:val="both"/>
    </w:pPr>
    <w:rPr>
      <w:sz w:val="24"/>
    </w:rPr>
  </w:style>
  <w:style w:type="paragraph" w:styleId="Corpodetexto3">
    <w:name w:val="Body Text 3"/>
    <w:basedOn w:val="Normal"/>
    <w:qFormat/>
    <w:pPr>
      <w:suppressAutoHyphens/>
    </w:pPr>
    <w:rPr>
      <w:sz w:val="24"/>
    </w:rPr>
  </w:style>
  <w:style w:type="paragraph" w:styleId="Textodebalo">
    <w:name w:val="Balloon Text"/>
    <w:basedOn w:val="Normal"/>
    <w:qFormat/>
    <w:rPr>
      <w:rFonts w:ascii="Tahoma" w:hAnsi="Tahoma" w:cs="Tahoma"/>
      <w:sz w:val="16"/>
      <w:szCs w:val="16"/>
    </w:rPr>
  </w:style>
  <w:style w:type="paragraph" w:customStyle="1" w:styleId="Corpodotexto">
    <w:name w:val="Corpo do texto"/>
    <w:basedOn w:val="Normal"/>
    <w:qFormat/>
    <w:pPr>
      <w:suppressAutoHyphens/>
      <w:jc w:val="both"/>
    </w:pPr>
    <w:rPr>
      <w:sz w:val="28"/>
    </w:rPr>
  </w:style>
  <w:style w:type="paragraph" w:customStyle="1" w:styleId="Corpodetexto21">
    <w:name w:val="Corpo de texto 21"/>
    <w:basedOn w:val="Normal"/>
    <w:qFormat/>
    <w:pPr>
      <w:suppressAutoHyphens/>
      <w:spacing w:before="120" w:after="120"/>
      <w:jc w:val="both"/>
    </w:pPr>
    <w:rPr>
      <w:sz w:val="24"/>
    </w:rPr>
  </w:style>
  <w:style w:type="paragraph" w:styleId="Pr-formataoHTML">
    <w:name w:val="HTML Preformatted"/>
    <w:basedOn w:val="Normal"/>
    <w:qFormat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</w:pPr>
    <w:rPr>
      <w:rFonts w:ascii="Courier New" w:hAnsi="Courier New" w:cs="Courier New"/>
    </w:rPr>
  </w:style>
  <w:style w:type="paragraph" w:styleId="Recuodecorpodetexto2">
    <w:name w:val="Body Text Indent 2"/>
    <w:basedOn w:val="Normal"/>
    <w:qFormat/>
    <w:pPr>
      <w:widowControl w:val="0"/>
      <w:spacing w:after="120" w:line="480" w:lineRule="auto"/>
      <w:ind w:left="283"/>
    </w:pPr>
  </w:style>
  <w:style w:type="paragraph" w:customStyle="1" w:styleId="WW-Recuodecorpodetexto2">
    <w:name w:val="WW-Recuo de corpo de texto 2"/>
    <w:basedOn w:val="Normal"/>
    <w:qFormat/>
    <w:pPr>
      <w:suppressAutoHyphens/>
      <w:ind w:left="3828" w:firstLine="1"/>
      <w:jc w:val="both"/>
    </w:pPr>
    <w:rPr>
      <w:rFonts w:ascii="Footlight MT Light" w:hAnsi="Footlight MT Light" w:cs="Footlight MT Light"/>
      <w:sz w:val="28"/>
    </w:rPr>
  </w:style>
  <w:style w:type="paragraph" w:styleId="NormalWeb">
    <w:name w:val="Normal (Web)"/>
    <w:basedOn w:val="Normal"/>
    <w:qFormat/>
    <w:pPr>
      <w:spacing w:before="100" w:beforeAutospacing="1" w:after="100" w:afterAutospacing="1"/>
    </w:pPr>
    <w:rPr>
      <w:sz w:val="24"/>
      <w:szCs w:val="24"/>
    </w:rPr>
  </w:style>
  <w:style w:type="paragraph" w:customStyle="1" w:styleId="Default">
    <w:name w:val="Default"/>
    <w:qFormat/>
    <w:pPr>
      <w:widowControl w:val="0"/>
    </w:pPr>
    <w:rPr>
      <w:color w:val="000000"/>
      <w:sz w:val="24"/>
      <w:szCs w:val="24"/>
    </w:rPr>
  </w:style>
  <w:style w:type="paragraph" w:customStyle="1" w:styleId="CM6">
    <w:name w:val="CM6"/>
    <w:basedOn w:val="Default"/>
    <w:next w:val="Default"/>
    <w:qFormat/>
    <w:rPr>
      <w:color w:val="auto"/>
    </w:rPr>
  </w:style>
  <w:style w:type="paragraph" w:customStyle="1" w:styleId="CM1">
    <w:name w:val="CM1"/>
    <w:basedOn w:val="Default"/>
    <w:next w:val="Default"/>
    <w:qFormat/>
    <w:rPr>
      <w:color w:val="auto"/>
    </w:rPr>
  </w:style>
  <w:style w:type="paragraph" w:customStyle="1" w:styleId="CM2">
    <w:name w:val="CM2"/>
    <w:basedOn w:val="Default"/>
    <w:next w:val="Default"/>
    <w:qFormat/>
    <w:pPr>
      <w:spacing w:line="313" w:lineRule="atLeast"/>
    </w:pPr>
    <w:rPr>
      <w:color w:val="auto"/>
    </w:rPr>
  </w:style>
  <w:style w:type="paragraph" w:customStyle="1" w:styleId="CM7">
    <w:name w:val="CM7"/>
    <w:basedOn w:val="Default"/>
    <w:next w:val="Default"/>
    <w:qFormat/>
    <w:rPr>
      <w:color w:val="auto"/>
    </w:rPr>
  </w:style>
  <w:style w:type="paragraph" w:customStyle="1" w:styleId="CM8">
    <w:name w:val="CM8"/>
    <w:basedOn w:val="Default"/>
    <w:next w:val="Default"/>
    <w:qFormat/>
    <w:rPr>
      <w:color w:val="auto"/>
    </w:rPr>
  </w:style>
  <w:style w:type="paragraph" w:customStyle="1" w:styleId="CM3">
    <w:name w:val="CM3"/>
    <w:basedOn w:val="Default"/>
    <w:next w:val="Default"/>
    <w:qFormat/>
    <w:rPr>
      <w:color w:val="auto"/>
    </w:rPr>
  </w:style>
  <w:style w:type="paragraph" w:customStyle="1" w:styleId="CM9">
    <w:name w:val="CM9"/>
    <w:basedOn w:val="Default"/>
    <w:next w:val="Default"/>
    <w:qFormat/>
    <w:rPr>
      <w:color w:val="auto"/>
    </w:rPr>
  </w:style>
  <w:style w:type="paragraph" w:customStyle="1" w:styleId="CM10">
    <w:name w:val="CM10"/>
    <w:basedOn w:val="Default"/>
    <w:next w:val="Default"/>
    <w:qFormat/>
    <w:rPr>
      <w:color w:val="auto"/>
    </w:rPr>
  </w:style>
  <w:style w:type="paragraph" w:customStyle="1" w:styleId="CM11">
    <w:name w:val="CM11"/>
    <w:basedOn w:val="Default"/>
    <w:next w:val="Default"/>
    <w:qFormat/>
    <w:rPr>
      <w:color w:val="auto"/>
    </w:rPr>
  </w:style>
  <w:style w:type="paragraph" w:customStyle="1" w:styleId="CM12">
    <w:name w:val="CM12"/>
    <w:basedOn w:val="Default"/>
    <w:next w:val="Default"/>
    <w:qFormat/>
    <w:rPr>
      <w:color w:val="auto"/>
    </w:rPr>
  </w:style>
  <w:style w:type="paragraph" w:customStyle="1" w:styleId="CM4">
    <w:name w:val="CM4"/>
    <w:basedOn w:val="Default"/>
    <w:next w:val="Default"/>
    <w:qFormat/>
    <w:rPr>
      <w:color w:val="auto"/>
    </w:rPr>
  </w:style>
  <w:style w:type="paragraph" w:customStyle="1" w:styleId="CM13">
    <w:name w:val="CM13"/>
    <w:basedOn w:val="Default"/>
    <w:next w:val="Default"/>
    <w:qFormat/>
    <w:rPr>
      <w:color w:val="auto"/>
    </w:rPr>
  </w:style>
  <w:style w:type="paragraph" w:customStyle="1" w:styleId="CM5">
    <w:name w:val="CM5"/>
    <w:basedOn w:val="Default"/>
    <w:next w:val="Default"/>
    <w:qFormat/>
    <w:rPr>
      <w:color w:val="auto"/>
    </w:rPr>
  </w:style>
  <w:style w:type="paragraph" w:customStyle="1" w:styleId="Abrirpargrafonegativo">
    <w:name w:val="Abrir parágrafo negativo"/>
    <w:basedOn w:val="Normal"/>
    <w:qFormat/>
    <w:pPr>
      <w:suppressAutoHyphens/>
      <w:ind w:left="3686" w:firstLine="1"/>
      <w:jc w:val="both"/>
    </w:pPr>
    <w:rPr>
      <w:sz w:val="28"/>
    </w:rPr>
  </w:style>
  <w:style w:type="character" w:styleId="Nmerodepgina">
    <w:name w:val="page number"/>
    <w:basedOn w:val="Fontepargpadro"/>
  </w:style>
  <w:style w:type="character" w:customStyle="1" w:styleId="Corpodetexto2Char">
    <w:name w:val="Corpo de texto 2 Char"/>
    <w:rPr>
      <w:sz w:val="24"/>
    </w:rPr>
  </w:style>
  <w:style w:type="character" w:customStyle="1" w:styleId="Pr-formataoHTMLChar">
    <w:name w:val="Pré-formatação HTML Char"/>
    <w:rPr>
      <w:rFonts w:ascii="Courier New" w:hAnsi="Courier New" w:cs="Courier New"/>
    </w:rPr>
  </w:style>
  <w:style w:type="character" w:customStyle="1" w:styleId="textopadrao-031">
    <w:name w:val="textopadrao-031"/>
    <w:rPr>
      <w:rFonts w:ascii="Arial" w:hAnsi="Arial" w:cs="Arial"/>
      <w:b w:val="0"/>
      <w:bCs w:val="0"/>
      <w:color w:val="auto"/>
      <w:sz w:val="21"/>
      <w:szCs w:val="21"/>
    </w:rPr>
  </w:style>
  <w:style w:type="character" w:styleId="Hyperlink">
    <w:name w:val="Hyperlink"/>
    <w:rPr>
      <w:color w:val="auto"/>
      <w:u w:val="single"/>
    </w:rPr>
  </w:style>
  <w:style w:type="character" w:customStyle="1" w:styleId="apple-converted-space">
    <w:name w:val="apple-converted-space"/>
    <w:basedOn w:val="Fontepargpadro"/>
  </w:style>
  <w:style w:type="character" w:styleId="Forte">
    <w:name w:val="Strong"/>
    <w:rPr>
      <w:b/>
      <w:bCs w:val="0"/>
    </w:rPr>
  </w:style>
  <w:style w:type="character" w:customStyle="1" w:styleId="RodapChar">
    <w:name w:val="Rodapé Char"/>
    <w:basedOn w:val="Fontepargpadro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Footlight MT Light"/>
        <a:ea typeface="Times New Roman"/>
        <a:cs typeface="Footlight MT Light"/>
      </a:majorFont>
      <a:minorFont>
        <a:latin typeface="Times New Roman"/>
        <a:ea typeface="Times New Roman"/>
        <a:cs typeface="Times New Roma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12700">
          <a:solidFill>
            <a:srgbClr val="000000"/>
          </a:solidFill>
        </a:ln>
      </a:spPr>
      <a:bodyPr spcFirstLastPara="1" vertOverflow="clip" horzOverflow="clip" upright="1">
        <a:prstTxWarp prst="textNoShape">
          <a:avLst/>
        </a:prstTxWarp>
        <a:noAutofit/>
      </a:bodyPr>
      <a:lstStyle/>
      <a:style>
        <a:lnRef idx="0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</TotalTime>
  <Pages>1</Pages>
  <Words>377</Words>
  <Characters>2040</Characters>
  <Application>Microsoft Office Word</Application>
  <DocSecurity>0</DocSecurity>
  <Lines>17</Lines>
  <Paragraphs>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PROJETO DE LEI COMPLEMENTAR N°</vt:lpstr>
    </vt:vector>
  </TitlesOfParts>
  <Company/>
  <LinksUpToDate>false</LinksUpToDate>
  <CharactersWithSpaces>2413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PROJETO DE LEI COMPLEMENTAR N°</dc:title>
  <dc:subject/>
  <dc:creator>JURIDICO</dc:creator>
  <cp:keywords/>
  <dc:description/>
  <cp:lastModifiedBy>Adriana</cp:lastModifiedBy>
  <cp:revision>7</cp:revision>
  <cp:lastPrinted>2024-12-13T14:14:00Z</cp:lastPrinted>
  <dcterms:created xsi:type="dcterms:W3CDTF">2024-12-06T18:23:00Z</dcterms:created>
  <dcterms:modified xsi:type="dcterms:W3CDTF">2024-12-13T14:15:00Z</dcterms:modified>
</cp:coreProperties>
</file>