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8E2" w:rsidRPr="00CA6A97" w:rsidRDefault="00EA1244" w:rsidP="00F55729">
      <w:pPr>
        <w:ind w:right="45"/>
        <w:jc w:val="center"/>
        <w:rPr>
          <w:sz w:val="24"/>
          <w:szCs w:val="24"/>
        </w:rPr>
      </w:pPr>
      <w:r w:rsidRPr="00CA6A97">
        <w:rPr>
          <w:b/>
          <w:sz w:val="24"/>
          <w:szCs w:val="24"/>
        </w:rPr>
        <w:t xml:space="preserve">PROJETO DE LEI Nº. </w:t>
      </w:r>
      <w:r w:rsidR="00C51148">
        <w:rPr>
          <w:b/>
          <w:sz w:val="24"/>
          <w:szCs w:val="24"/>
        </w:rPr>
        <w:t>6</w:t>
      </w:r>
      <w:r w:rsidR="00BB6C3E">
        <w:rPr>
          <w:b/>
          <w:sz w:val="24"/>
          <w:szCs w:val="24"/>
        </w:rPr>
        <w:t>9</w:t>
      </w:r>
    </w:p>
    <w:p w:rsidR="001348E2" w:rsidRPr="00CA6A97" w:rsidRDefault="00EA1244" w:rsidP="00F55729">
      <w:pPr>
        <w:ind w:right="45"/>
        <w:jc w:val="center"/>
        <w:rPr>
          <w:sz w:val="24"/>
          <w:szCs w:val="24"/>
        </w:rPr>
      </w:pPr>
      <w:r w:rsidRPr="00CA6A97">
        <w:rPr>
          <w:sz w:val="24"/>
          <w:szCs w:val="24"/>
        </w:rPr>
        <w:t xml:space="preserve"> </w:t>
      </w:r>
      <w:r w:rsidR="00BB6C3E">
        <w:rPr>
          <w:sz w:val="24"/>
          <w:szCs w:val="24"/>
        </w:rPr>
        <w:t>21</w:t>
      </w:r>
      <w:r w:rsidR="00A73617" w:rsidRPr="00CA6A97">
        <w:rPr>
          <w:sz w:val="24"/>
          <w:szCs w:val="24"/>
        </w:rPr>
        <w:t xml:space="preserve"> </w:t>
      </w:r>
      <w:r w:rsidRPr="00CA6A97">
        <w:rPr>
          <w:sz w:val="24"/>
          <w:szCs w:val="24"/>
        </w:rPr>
        <w:t xml:space="preserve">de </w:t>
      </w:r>
      <w:r w:rsidR="00C51148">
        <w:rPr>
          <w:sz w:val="24"/>
          <w:szCs w:val="24"/>
        </w:rPr>
        <w:t>agosto</w:t>
      </w:r>
      <w:r w:rsidR="00F55729" w:rsidRPr="00CA6A97">
        <w:rPr>
          <w:sz w:val="24"/>
          <w:szCs w:val="24"/>
        </w:rPr>
        <w:t xml:space="preserve"> de 2025</w:t>
      </w:r>
    </w:p>
    <w:p w:rsidR="001348E2" w:rsidRPr="00CA6A97" w:rsidRDefault="001348E2" w:rsidP="001348E2">
      <w:pPr>
        <w:ind w:left="709" w:right="567"/>
        <w:jc w:val="both"/>
        <w:rPr>
          <w:sz w:val="24"/>
          <w:szCs w:val="24"/>
        </w:rPr>
      </w:pPr>
    </w:p>
    <w:p w:rsidR="001348E2" w:rsidRPr="00CA6A97" w:rsidRDefault="001348E2" w:rsidP="001348E2">
      <w:pPr>
        <w:ind w:right="567"/>
        <w:jc w:val="both"/>
        <w:rPr>
          <w:sz w:val="24"/>
          <w:szCs w:val="24"/>
        </w:rPr>
      </w:pPr>
    </w:p>
    <w:p w:rsidR="00051582" w:rsidRDefault="00EA1244" w:rsidP="003009AA">
      <w:pPr>
        <w:widowControl w:val="0"/>
        <w:snapToGrid w:val="0"/>
        <w:ind w:left="3600"/>
        <w:jc w:val="both"/>
        <w:rPr>
          <w:bCs/>
          <w:i/>
          <w:sz w:val="24"/>
          <w:szCs w:val="24"/>
          <w:lang w:eastAsia="x-none"/>
        </w:rPr>
      </w:pPr>
      <w:r w:rsidRPr="00CA6A97">
        <w:rPr>
          <w:bCs/>
          <w:i/>
          <w:sz w:val="24"/>
          <w:szCs w:val="24"/>
          <w:lang w:val="x-none" w:eastAsia="x-none"/>
        </w:rPr>
        <w:t>"</w:t>
      </w:r>
      <w:r w:rsidRPr="00CA6A97">
        <w:rPr>
          <w:bCs/>
          <w:i/>
          <w:sz w:val="24"/>
          <w:szCs w:val="24"/>
          <w:lang w:eastAsia="x-none"/>
        </w:rPr>
        <w:t>Denomina de "</w:t>
      </w:r>
      <w:r w:rsidR="00BB6C3E">
        <w:rPr>
          <w:bCs/>
          <w:i/>
          <w:sz w:val="24"/>
          <w:szCs w:val="24"/>
          <w:lang w:eastAsia="x-none"/>
        </w:rPr>
        <w:t>Marcos Antônio Bento dos Santos</w:t>
      </w:r>
      <w:r w:rsidR="00F55729" w:rsidRPr="00CA6A97">
        <w:rPr>
          <w:bCs/>
          <w:i/>
          <w:sz w:val="24"/>
          <w:szCs w:val="24"/>
          <w:lang w:eastAsia="x-none"/>
        </w:rPr>
        <w:t xml:space="preserve">” </w:t>
      </w:r>
      <w:r>
        <w:rPr>
          <w:bCs/>
          <w:i/>
          <w:sz w:val="24"/>
          <w:szCs w:val="24"/>
          <w:lang w:eastAsia="x-none"/>
        </w:rPr>
        <w:t xml:space="preserve">a </w:t>
      </w:r>
      <w:r w:rsidR="00BB6C3E">
        <w:rPr>
          <w:bCs/>
          <w:i/>
          <w:sz w:val="24"/>
          <w:szCs w:val="24"/>
          <w:lang w:eastAsia="x-none"/>
        </w:rPr>
        <w:t xml:space="preserve">Quadra Poliesportiva, situada na Rua Horácio </w:t>
      </w:r>
      <w:proofErr w:type="spellStart"/>
      <w:r w:rsidR="00BB6C3E">
        <w:rPr>
          <w:bCs/>
          <w:i/>
          <w:sz w:val="24"/>
          <w:szCs w:val="24"/>
          <w:lang w:eastAsia="x-none"/>
        </w:rPr>
        <w:t>Thadei</w:t>
      </w:r>
      <w:proofErr w:type="spellEnd"/>
      <w:r w:rsidR="00BB6C3E">
        <w:rPr>
          <w:bCs/>
          <w:i/>
          <w:sz w:val="24"/>
          <w:szCs w:val="24"/>
          <w:lang w:eastAsia="x-none"/>
        </w:rPr>
        <w:t>, nº 12, no Conjunto Habitacional Frei Fidelis</w:t>
      </w:r>
      <w:r w:rsidR="00D66219">
        <w:rPr>
          <w:bCs/>
          <w:i/>
          <w:sz w:val="24"/>
          <w:szCs w:val="24"/>
          <w:lang w:eastAsia="x-none"/>
        </w:rPr>
        <w:t>.</w:t>
      </w:r>
      <w:r>
        <w:rPr>
          <w:bCs/>
          <w:i/>
          <w:sz w:val="24"/>
          <w:szCs w:val="24"/>
          <w:lang w:eastAsia="x-none"/>
        </w:rPr>
        <w:t>”</w:t>
      </w:r>
    </w:p>
    <w:p w:rsidR="00F55729" w:rsidRPr="00CA6A97" w:rsidRDefault="00F55729" w:rsidP="00051582">
      <w:pPr>
        <w:widowControl w:val="0"/>
        <w:snapToGrid w:val="0"/>
        <w:jc w:val="both"/>
        <w:rPr>
          <w:bCs/>
          <w:i/>
          <w:sz w:val="24"/>
          <w:szCs w:val="24"/>
          <w:lang w:eastAsia="x-none"/>
        </w:rPr>
      </w:pPr>
    </w:p>
    <w:p w:rsidR="001348E2" w:rsidRPr="00CA6A97" w:rsidRDefault="001348E2" w:rsidP="001348E2">
      <w:pPr>
        <w:jc w:val="both"/>
        <w:rPr>
          <w:sz w:val="24"/>
          <w:szCs w:val="24"/>
          <w:u w:val="single"/>
        </w:rPr>
      </w:pPr>
    </w:p>
    <w:p w:rsidR="00FD6928" w:rsidRDefault="00EA1244" w:rsidP="00777C05">
      <w:pPr>
        <w:widowControl w:val="0"/>
        <w:shd w:val="clear" w:color="auto" w:fill="FFFFFF"/>
        <w:autoSpaceDE w:val="0"/>
        <w:autoSpaceDN w:val="0"/>
        <w:adjustRightInd w:val="0"/>
        <w:spacing w:after="120"/>
        <w:ind w:right="1"/>
        <w:jc w:val="both"/>
        <w:rPr>
          <w:bCs/>
          <w:sz w:val="24"/>
          <w:szCs w:val="24"/>
          <w:lang w:eastAsia="x-none"/>
        </w:rPr>
      </w:pPr>
      <w:r w:rsidRPr="00CA6A97">
        <w:rPr>
          <w:sz w:val="24"/>
          <w:szCs w:val="24"/>
        </w:rPr>
        <w:t>Art. 1º Fica denominad</w:t>
      </w:r>
      <w:r>
        <w:rPr>
          <w:sz w:val="24"/>
          <w:szCs w:val="24"/>
        </w:rPr>
        <w:t>a</w:t>
      </w:r>
      <w:r w:rsidRPr="00CA6A97">
        <w:rPr>
          <w:sz w:val="24"/>
          <w:szCs w:val="24"/>
        </w:rPr>
        <w:t xml:space="preserve"> de “</w:t>
      </w:r>
      <w:r w:rsidR="00BB6C3E" w:rsidRPr="00BB6C3E">
        <w:rPr>
          <w:bCs/>
          <w:i/>
          <w:sz w:val="24"/>
          <w:szCs w:val="24"/>
          <w:lang w:eastAsia="x-none"/>
        </w:rPr>
        <w:t xml:space="preserve">Marcos Antônio Bento dos Santos” </w:t>
      </w:r>
      <w:r w:rsidR="00BB6C3E" w:rsidRPr="00BB6C3E">
        <w:rPr>
          <w:bCs/>
          <w:sz w:val="24"/>
          <w:szCs w:val="24"/>
          <w:lang w:eastAsia="x-none"/>
        </w:rPr>
        <w:t xml:space="preserve">a Quadra Poliesportiva, situada na Rua Horácio </w:t>
      </w:r>
      <w:proofErr w:type="spellStart"/>
      <w:r w:rsidR="00BB6C3E" w:rsidRPr="00BB6C3E">
        <w:rPr>
          <w:bCs/>
          <w:sz w:val="24"/>
          <w:szCs w:val="24"/>
          <w:lang w:eastAsia="x-none"/>
        </w:rPr>
        <w:t>Thadei</w:t>
      </w:r>
      <w:proofErr w:type="spellEnd"/>
      <w:r w:rsidR="00BB6C3E" w:rsidRPr="00BB6C3E">
        <w:rPr>
          <w:bCs/>
          <w:sz w:val="24"/>
          <w:szCs w:val="24"/>
          <w:lang w:eastAsia="x-none"/>
        </w:rPr>
        <w:t>, nº 12, no Conj</w:t>
      </w:r>
      <w:r w:rsidR="00BB6C3E">
        <w:rPr>
          <w:bCs/>
          <w:sz w:val="24"/>
          <w:szCs w:val="24"/>
          <w:lang w:eastAsia="x-none"/>
        </w:rPr>
        <w:t>unto Habitacional Frei Fidelis.</w:t>
      </w:r>
    </w:p>
    <w:p w:rsidR="00BB6C3E" w:rsidRPr="00BB6C3E" w:rsidRDefault="00BB6C3E" w:rsidP="00777C05">
      <w:pPr>
        <w:widowControl w:val="0"/>
        <w:shd w:val="clear" w:color="auto" w:fill="FFFFFF"/>
        <w:autoSpaceDE w:val="0"/>
        <w:autoSpaceDN w:val="0"/>
        <w:adjustRightInd w:val="0"/>
        <w:spacing w:after="120"/>
        <w:ind w:right="1"/>
        <w:jc w:val="both"/>
        <w:rPr>
          <w:sz w:val="24"/>
          <w:szCs w:val="24"/>
        </w:rPr>
      </w:pPr>
    </w:p>
    <w:p w:rsidR="001348E2" w:rsidRPr="00CA6A97" w:rsidRDefault="00EA1244" w:rsidP="001348E2">
      <w:pPr>
        <w:jc w:val="both"/>
        <w:rPr>
          <w:sz w:val="24"/>
          <w:szCs w:val="24"/>
        </w:rPr>
      </w:pPr>
      <w:r w:rsidRPr="00CA6A97">
        <w:rPr>
          <w:sz w:val="24"/>
          <w:szCs w:val="24"/>
        </w:rPr>
        <w:t>Art. 2º</w:t>
      </w:r>
      <w:r w:rsidRPr="00CA6A97">
        <w:rPr>
          <w:i/>
          <w:sz w:val="24"/>
          <w:szCs w:val="24"/>
        </w:rPr>
        <w:t xml:space="preserve"> </w:t>
      </w:r>
      <w:r w:rsidRPr="00CA6A97">
        <w:rPr>
          <w:sz w:val="24"/>
          <w:szCs w:val="24"/>
        </w:rPr>
        <w:t>Esta Lei entra em vigor na data de sua publicação.</w:t>
      </w:r>
    </w:p>
    <w:p w:rsidR="001348E2" w:rsidRPr="00CA6A97" w:rsidRDefault="001348E2" w:rsidP="001348E2">
      <w:pPr>
        <w:ind w:left="709"/>
        <w:jc w:val="both"/>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EA1244" w:rsidP="001348E2">
      <w:pPr>
        <w:jc w:val="center"/>
        <w:rPr>
          <w:sz w:val="24"/>
          <w:szCs w:val="24"/>
        </w:rPr>
      </w:pPr>
      <w:r w:rsidRPr="00CA6A97">
        <w:rPr>
          <w:sz w:val="24"/>
          <w:szCs w:val="24"/>
        </w:rPr>
        <w:t xml:space="preserve">Plenário “Ver/Laurindo </w:t>
      </w:r>
      <w:proofErr w:type="spellStart"/>
      <w:r w:rsidRPr="00CA6A97">
        <w:rPr>
          <w:sz w:val="24"/>
          <w:szCs w:val="24"/>
        </w:rPr>
        <w:t>Ezidoro</w:t>
      </w:r>
      <w:proofErr w:type="spellEnd"/>
      <w:r w:rsidRPr="00CA6A97">
        <w:rPr>
          <w:sz w:val="24"/>
          <w:szCs w:val="24"/>
        </w:rPr>
        <w:t xml:space="preserve"> Jaqueta”, </w:t>
      </w:r>
      <w:r w:rsidR="00BB6C3E">
        <w:rPr>
          <w:sz w:val="24"/>
          <w:szCs w:val="24"/>
        </w:rPr>
        <w:t>21</w:t>
      </w:r>
      <w:r w:rsidR="00FD6928">
        <w:rPr>
          <w:sz w:val="24"/>
          <w:szCs w:val="24"/>
        </w:rPr>
        <w:t xml:space="preserve"> de agosto</w:t>
      </w:r>
      <w:r w:rsidR="00F55729" w:rsidRPr="00CA6A97">
        <w:rPr>
          <w:sz w:val="24"/>
          <w:szCs w:val="24"/>
        </w:rPr>
        <w:t xml:space="preserve"> de 2025.</w:t>
      </w:r>
    </w:p>
    <w:p w:rsidR="001348E2" w:rsidRPr="00CA6A97" w:rsidRDefault="001348E2" w:rsidP="001348E2">
      <w:pPr>
        <w:jc w:val="both"/>
        <w:rPr>
          <w:i/>
          <w:sz w:val="24"/>
          <w:szCs w:val="24"/>
        </w:rPr>
      </w:pPr>
    </w:p>
    <w:p w:rsidR="001348E2" w:rsidRPr="00CA6A97" w:rsidRDefault="001348E2" w:rsidP="001348E2">
      <w:pPr>
        <w:jc w:val="center"/>
        <w:rPr>
          <w:sz w:val="24"/>
          <w:szCs w:val="24"/>
        </w:rPr>
      </w:pPr>
    </w:p>
    <w:p w:rsidR="001348E2" w:rsidRPr="00CA6A97" w:rsidRDefault="001348E2" w:rsidP="001348E2">
      <w:pPr>
        <w:jc w:val="center"/>
        <w:rPr>
          <w:sz w:val="24"/>
          <w:szCs w:val="24"/>
        </w:rPr>
      </w:pPr>
    </w:p>
    <w:p w:rsidR="001348E2" w:rsidRDefault="00EA1244" w:rsidP="00F55729">
      <w:pPr>
        <w:jc w:val="center"/>
        <w:rPr>
          <w:b/>
          <w:sz w:val="24"/>
          <w:szCs w:val="24"/>
        </w:rPr>
      </w:pPr>
      <w:r w:rsidRPr="00CA6A97">
        <w:rPr>
          <w:sz w:val="24"/>
          <w:szCs w:val="24"/>
        </w:rPr>
        <w:t xml:space="preserve">Vereador Autor </w:t>
      </w:r>
      <w:r w:rsidR="00BB6C3E">
        <w:rPr>
          <w:b/>
          <w:sz w:val="24"/>
          <w:szCs w:val="24"/>
        </w:rPr>
        <w:t>CULA</w:t>
      </w:r>
    </w:p>
    <w:p w:rsidR="001348E2" w:rsidRPr="00051582" w:rsidRDefault="00BB6C3E" w:rsidP="00AF2619">
      <w:pPr>
        <w:jc w:val="center"/>
        <w:rPr>
          <w:sz w:val="24"/>
          <w:szCs w:val="24"/>
        </w:rPr>
      </w:pPr>
      <w:r>
        <w:rPr>
          <w:sz w:val="24"/>
          <w:szCs w:val="24"/>
        </w:rPr>
        <w:t>M</w:t>
      </w:r>
      <w:r w:rsidR="00EA1244" w:rsidRPr="00051582">
        <w:rPr>
          <w:sz w:val="24"/>
          <w:szCs w:val="24"/>
        </w:rPr>
        <w:t>DB</w:t>
      </w: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DD1E37" w:rsidRPr="00CA6A97" w:rsidRDefault="00DD1E37" w:rsidP="001348E2">
      <w:pPr>
        <w:rPr>
          <w:sz w:val="24"/>
          <w:szCs w:val="24"/>
        </w:rPr>
      </w:pPr>
    </w:p>
    <w:p w:rsidR="00DD1E37" w:rsidRPr="00CA6A97" w:rsidRDefault="00DD1E37"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1348E2" w:rsidRPr="00CA6A97" w:rsidRDefault="001348E2" w:rsidP="001348E2">
      <w:pPr>
        <w:rPr>
          <w:sz w:val="24"/>
          <w:szCs w:val="24"/>
        </w:rPr>
      </w:pPr>
    </w:p>
    <w:p w:rsidR="00375D5A" w:rsidRDefault="00375D5A" w:rsidP="00FD6928">
      <w:pPr>
        <w:ind w:right="45"/>
        <w:rPr>
          <w:b/>
          <w:sz w:val="24"/>
          <w:szCs w:val="24"/>
        </w:rPr>
      </w:pPr>
    </w:p>
    <w:p w:rsidR="00446638" w:rsidRPr="00CA6A97" w:rsidRDefault="00EA1244" w:rsidP="00446638">
      <w:pPr>
        <w:ind w:right="45"/>
        <w:jc w:val="right"/>
        <w:rPr>
          <w:sz w:val="24"/>
          <w:szCs w:val="24"/>
        </w:rPr>
      </w:pPr>
      <w:r w:rsidRPr="00CA6A97">
        <w:rPr>
          <w:b/>
          <w:sz w:val="24"/>
          <w:szCs w:val="24"/>
        </w:rPr>
        <w:lastRenderedPageBreak/>
        <w:t xml:space="preserve">PROJETO DE LEI Nº. </w:t>
      </w:r>
      <w:r w:rsidR="00FD6928">
        <w:rPr>
          <w:b/>
          <w:sz w:val="24"/>
          <w:szCs w:val="24"/>
        </w:rPr>
        <w:t>6</w:t>
      </w:r>
      <w:r w:rsidR="00BB6C3E">
        <w:rPr>
          <w:b/>
          <w:sz w:val="24"/>
          <w:szCs w:val="24"/>
        </w:rPr>
        <w:t>9</w:t>
      </w:r>
    </w:p>
    <w:p w:rsidR="00446638" w:rsidRPr="00CA6A97" w:rsidRDefault="00EA1244" w:rsidP="00446638">
      <w:pPr>
        <w:ind w:right="45"/>
        <w:jc w:val="right"/>
        <w:rPr>
          <w:sz w:val="24"/>
          <w:szCs w:val="24"/>
        </w:rPr>
      </w:pPr>
      <w:r w:rsidRPr="00CA6A97">
        <w:rPr>
          <w:sz w:val="24"/>
          <w:szCs w:val="24"/>
        </w:rPr>
        <w:t xml:space="preserve"> </w:t>
      </w:r>
      <w:r w:rsidR="00BB6C3E">
        <w:rPr>
          <w:sz w:val="24"/>
          <w:szCs w:val="24"/>
        </w:rPr>
        <w:t>21</w:t>
      </w:r>
      <w:r w:rsidR="00FD6928">
        <w:rPr>
          <w:sz w:val="24"/>
          <w:szCs w:val="24"/>
        </w:rPr>
        <w:t xml:space="preserve"> de agosto</w:t>
      </w:r>
      <w:r w:rsidRPr="00CA6A97">
        <w:rPr>
          <w:sz w:val="24"/>
          <w:szCs w:val="24"/>
        </w:rPr>
        <w:t xml:space="preserve"> de 2025</w:t>
      </w:r>
    </w:p>
    <w:p w:rsidR="00375D5A" w:rsidRPr="00CA6A97" w:rsidRDefault="00375D5A" w:rsidP="00F55729">
      <w:pPr>
        <w:ind w:right="45"/>
        <w:jc w:val="right"/>
        <w:rPr>
          <w:sz w:val="24"/>
          <w:szCs w:val="24"/>
        </w:rPr>
      </w:pPr>
    </w:p>
    <w:p w:rsidR="009C6A8F" w:rsidRPr="00CA6A97" w:rsidRDefault="009C6A8F" w:rsidP="001348E2">
      <w:pPr>
        <w:ind w:left="709" w:right="45"/>
        <w:jc w:val="right"/>
        <w:rPr>
          <w:sz w:val="24"/>
          <w:szCs w:val="24"/>
        </w:rPr>
      </w:pPr>
    </w:p>
    <w:p w:rsidR="001348E2" w:rsidRPr="00CA6A97" w:rsidRDefault="00EA1244" w:rsidP="001348E2">
      <w:pPr>
        <w:jc w:val="center"/>
        <w:rPr>
          <w:rFonts w:eastAsia="Arial Unicode MS"/>
          <w:b/>
          <w:bCs/>
          <w:sz w:val="24"/>
          <w:szCs w:val="24"/>
          <w:u w:val="single"/>
          <w:lang w:val="x-none" w:eastAsia="x-none"/>
        </w:rPr>
      </w:pPr>
      <w:r w:rsidRPr="00CA6A97">
        <w:rPr>
          <w:rFonts w:eastAsia="Arial Unicode MS"/>
          <w:b/>
          <w:bCs/>
          <w:sz w:val="24"/>
          <w:szCs w:val="24"/>
          <w:u w:val="single"/>
          <w:lang w:val="x-none" w:eastAsia="x-none"/>
        </w:rPr>
        <w:t>JUSTIFICATIVA</w:t>
      </w:r>
    </w:p>
    <w:p w:rsidR="00FD6928" w:rsidRPr="00FD6928" w:rsidRDefault="00FD6928" w:rsidP="00FD6928">
      <w:pPr>
        <w:rPr>
          <w:rStyle w:val="normaltextrun"/>
          <w:sz w:val="24"/>
          <w:szCs w:val="24"/>
          <w:lang w:val="pt-PT"/>
        </w:rPr>
      </w:pPr>
    </w:p>
    <w:p w:rsidR="00FD6928" w:rsidRPr="00FD6928" w:rsidRDefault="00FD6928" w:rsidP="00FD6928">
      <w:pPr>
        <w:jc w:val="center"/>
        <w:rPr>
          <w:rStyle w:val="normaltextrun"/>
          <w:sz w:val="24"/>
          <w:szCs w:val="24"/>
          <w:lang w:val="pt-PT"/>
        </w:rPr>
      </w:pPr>
    </w:p>
    <w:p w:rsidR="00BB6C3E" w:rsidRPr="00BB6C3E" w:rsidRDefault="00BB6C3E" w:rsidP="00BB6C3E">
      <w:pPr>
        <w:pStyle w:val="SemEspaamento"/>
        <w:spacing w:line="276" w:lineRule="auto"/>
        <w:ind w:left="-142" w:firstLine="1134"/>
        <w:jc w:val="both"/>
        <w:rPr>
          <w:rStyle w:val="normaltextrun"/>
          <w:sz w:val="24"/>
          <w:szCs w:val="24"/>
          <w:lang w:val="pt-PT"/>
        </w:rPr>
      </w:pPr>
      <w:r w:rsidRPr="00BB6C3E">
        <w:rPr>
          <w:rStyle w:val="normaltextrun"/>
          <w:sz w:val="24"/>
          <w:szCs w:val="24"/>
          <w:lang w:val="pt-PT"/>
        </w:rPr>
        <w:t>Marcos Antônio Bento dos Santos nasceu em 18 de fevereiro de 1962, filho de Yolanda Gomes Bento e Miguel Bento dos Santos. Desde cedo, demonstrou traços de dedicação e responsabilidade que marcariam toda a sua trajetória de vida. Casado com Vera Lucia Lopes dos Santos, foi pai amoroso de Jaqueline, Janaíne, Ariane e Guilherme, construindo um lar pautado pelo cuidado, pelo respeito e pelo afeto incondicional.</w:t>
      </w:r>
    </w:p>
    <w:p w:rsidR="00BB6C3E" w:rsidRPr="00BB6C3E" w:rsidRDefault="00BB6C3E" w:rsidP="00BB6C3E">
      <w:pPr>
        <w:pStyle w:val="SemEspaamento"/>
        <w:spacing w:line="276" w:lineRule="auto"/>
        <w:ind w:left="-142" w:firstLine="1134"/>
        <w:jc w:val="both"/>
        <w:rPr>
          <w:rStyle w:val="normaltextrun"/>
          <w:sz w:val="24"/>
          <w:szCs w:val="24"/>
          <w:lang w:val="pt-PT"/>
        </w:rPr>
      </w:pPr>
      <w:r w:rsidRPr="00BB6C3E">
        <w:rPr>
          <w:rStyle w:val="normaltextrun"/>
          <w:sz w:val="24"/>
          <w:szCs w:val="24"/>
          <w:lang w:val="pt-PT"/>
        </w:rPr>
        <w:t>Sua trajetória profissional começou em 1982 na Prefeitura Municipal de Botucatu, onde iniciou como braçal, evoluindo para funções e, finalmente, encerrando sua carreira como Encarregado da Limpeza Pública, cargo que exerceu com excelência até sua aposentadoria, em 2017. Sempre reconhecido pelo compromisso e pela seriedade no trabalho, Marcos Antônio deixou uma marca indelével na comunidade, sendo lembrado por sua ética, disciplina e generosidade.</w:t>
      </w:r>
    </w:p>
    <w:p w:rsidR="00BB6C3E" w:rsidRPr="00BB6C3E" w:rsidRDefault="00BB6C3E" w:rsidP="00A04F62">
      <w:pPr>
        <w:pStyle w:val="SemEspaamento"/>
        <w:spacing w:line="276" w:lineRule="auto"/>
        <w:ind w:left="-142" w:firstLine="1134"/>
        <w:jc w:val="both"/>
        <w:rPr>
          <w:rStyle w:val="normaltextrun"/>
          <w:sz w:val="24"/>
          <w:szCs w:val="24"/>
          <w:lang w:val="pt-PT"/>
        </w:rPr>
      </w:pPr>
      <w:r w:rsidRPr="00BB6C3E">
        <w:rPr>
          <w:rStyle w:val="normaltextrun"/>
          <w:sz w:val="24"/>
          <w:szCs w:val="24"/>
          <w:lang w:val="pt-PT"/>
        </w:rPr>
        <w:t xml:space="preserve">Na juventude, estudou na Escola Américo Virgínio dos Santos e se destacou não apenas pelos estudos, mas também pelo envolvimento em atividades sociais e culturais. Jogava futebol em times do CECAP, da prefeitura, de associações locais e de cidades vizinhas, sempre cultivando o espírito de camaradagem e amizade. Participou ativamente do Carnaval, tocando na bateria das escolas de samba Estrela da Serra </w:t>
      </w:r>
      <w:r w:rsidR="00A04F62">
        <w:rPr>
          <w:rStyle w:val="normaltextrun"/>
          <w:sz w:val="24"/>
          <w:szCs w:val="24"/>
          <w:lang w:val="pt-PT"/>
        </w:rPr>
        <w:t>e Camisa Preta</w:t>
      </w:r>
      <w:r w:rsidRPr="00BB6C3E">
        <w:rPr>
          <w:rStyle w:val="normaltextrun"/>
          <w:sz w:val="24"/>
          <w:szCs w:val="24"/>
          <w:lang w:val="pt-PT"/>
        </w:rPr>
        <w:t>, demonstrando sua alegria e entusiasmo pela vida. Nos momentos de lazer, dedicava-se à pesca, valorizando a tranquilidade e a conexão com a natureza.</w:t>
      </w:r>
    </w:p>
    <w:p w:rsidR="00BB6C3E" w:rsidRPr="00BB6C3E" w:rsidRDefault="00BB6C3E" w:rsidP="00A04F62">
      <w:pPr>
        <w:pStyle w:val="SemEspaamento"/>
        <w:spacing w:line="276" w:lineRule="auto"/>
        <w:ind w:left="-142" w:firstLine="1134"/>
        <w:jc w:val="both"/>
        <w:rPr>
          <w:rStyle w:val="normaltextrun"/>
          <w:sz w:val="24"/>
          <w:szCs w:val="24"/>
          <w:lang w:val="pt-PT"/>
        </w:rPr>
      </w:pPr>
      <w:r w:rsidRPr="00BB6C3E">
        <w:rPr>
          <w:rStyle w:val="normaltextrun"/>
          <w:sz w:val="24"/>
          <w:szCs w:val="24"/>
          <w:lang w:val="pt-PT"/>
        </w:rPr>
        <w:t>Marcos Antônio também trilhou um caminho de fé, tornando-se evangélico, e sempre guiou sua vida pelo compromisso com os valores espirituais, o amor ao próximo e a solidariedade. Homem de família, trabalhador incansável e amigo dedicado, esteve sempre pronto para oferecer ajuda e conselhos, tornando-se referência de integridade e bondade em sua comunidade.</w:t>
      </w:r>
    </w:p>
    <w:p w:rsidR="00A04F62" w:rsidRDefault="00A04F62" w:rsidP="00BB6C3E">
      <w:pPr>
        <w:pStyle w:val="SemEspaamento"/>
        <w:spacing w:line="276" w:lineRule="auto"/>
        <w:ind w:left="-142" w:firstLine="1134"/>
        <w:jc w:val="both"/>
        <w:rPr>
          <w:rStyle w:val="normaltextrun"/>
          <w:sz w:val="24"/>
          <w:szCs w:val="24"/>
          <w:lang w:val="pt-PT"/>
        </w:rPr>
      </w:pPr>
      <w:r>
        <w:rPr>
          <w:rStyle w:val="normaltextrun"/>
          <w:sz w:val="24"/>
          <w:szCs w:val="24"/>
          <w:lang w:val="pt-PT"/>
        </w:rPr>
        <w:t xml:space="preserve">Marcos </w:t>
      </w:r>
      <w:r w:rsidRPr="00BB6C3E">
        <w:rPr>
          <w:rStyle w:val="normaltextrun"/>
          <w:sz w:val="24"/>
          <w:szCs w:val="24"/>
          <w:lang w:val="pt-PT"/>
        </w:rPr>
        <w:t>Antônio</w:t>
      </w:r>
      <w:r>
        <w:rPr>
          <w:rStyle w:val="normaltextrun"/>
          <w:sz w:val="24"/>
          <w:szCs w:val="24"/>
          <w:lang w:val="pt-PT"/>
        </w:rPr>
        <w:t xml:space="preserve"> faleceu em 20 de novembro de 2019, aos 61 anos e s</w:t>
      </w:r>
      <w:r w:rsidR="00BB6C3E" w:rsidRPr="00BB6C3E">
        <w:rPr>
          <w:rStyle w:val="normaltextrun"/>
          <w:sz w:val="24"/>
          <w:szCs w:val="24"/>
          <w:lang w:val="pt-PT"/>
        </w:rPr>
        <w:t>ua história é um legado</w:t>
      </w:r>
      <w:r>
        <w:rPr>
          <w:rStyle w:val="normaltextrun"/>
          <w:sz w:val="24"/>
          <w:szCs w:val="24"/>
          <w:lang w:val="pt-PT"/>
        </w:rPr>
        <w:t xml:space="preserve"> de dedicação, amor e serviço, </w:t>
      </w:r>
      <w:r w:rsidR="00BB6C3E" w:rsidRPr="00BB6C3E">
        <w:rPr>
          <w:rStyle w:val="normaltextrun"/>
          <w:sz w:val="24"/>
          <w:szCs w:val="24"/>
          <w:lang w:val="pt-PT"/>
        </w:rPr>
        <w:t xml:space="preserve">um exemplo vivo de como é possível conciliar trabalho, família e cidadania </w:t>
      </w:r>
      <w:r>
        <w:rPr>
          <w:rStyle w:val="normaltextrun"/>
          <w:sz w:val="24"/>
          <w:szCs w:val="24"/>
          <w:lang w:val="pt-PT"/>
        </w:rPr>
        <w:t>com ternura e responsabilidade, permanecendo na</w:t>
      </w:r>
      <w:r w:rsidR="00BB6C3E" w:rsidRPr="00BB6C3E">
        <w:rPr>
          <w:rStyle w:val="normaltextrun"/>
          <w:sz w:val="24"/>
          <w:szCs w:val="24"/>
          <w:lang w:val="pt-PT"/>
        </w:rPr>
        <w:t xml:space="preserve"> memória e coração de todos que tiveram o privilégio de conhecê-lo, como um homem íntegro, generoso e inesquecível.</w:t>
      </w:r>
    </w:p>
    <w:p w:rsidR="00DF5596" w:rsidRDefault="00EA1244" w:rsidP="00BB6C3E">
      <w:pPr>
        <w:pStyle w:val="SemEspaamento"/>
        <w:spacing w:line="276" w:lineRule="auto"/>
        <w:ind w:left="-142" w:firstLine="1134"/>
        <w:jc w:val="both"/>
        <w:rPr>
          <w:rFonts w:ascii="Segoe UI" w:hAnsi="Segoe UI" w:cs="Segoe UI"/>
          <w:sz w:val="18"/>
          <w:szCs w:val="18"/>
        </w:rPr>
      </w:pPr>
      <w:r w:rsidRPr="00296F07">
        <w:rPr>
          <w:sz w:val="24"/>
          <w:szCs w:val="24"/>
        </w:rPr>
        <w:t>Confo</w:t>
      </w:r>
      <w:r w:rsidRPr="00296F07">
        <w:rPr>
          <w:sz w:val="24"/>
          <w:szCs w:val="24"/>
        </w:rPr>
        <w:t xml:space="preserve">rme o disposto no artigo 4º, inciso VII, da Lei nº 4.282/2002, </w:t>
      </w:r>
      <w:r>
        <w:rPr>
          <w:rStyle w:val="normaltextrun"/>
          <w:sz w:val="24"/>
          <w:szCs w:val="24"/>
          <w:lang w:val="pt-PT"/>
        </w:rPr>
        <w:t xml:space="preserve">o senhor </w:t>
      </w:r>
      <w:r w:rsidR="00A04F62">
        <w:rPr>
          <w:rStyle w:val="normaltextrun"/>
          <w:sz w:val="24"/>
          <w:szCs w:val="24"/>
          <w:lang w:val="pt-PT"/>
        </w:rPr>
        <w:t xml:space="preserve">Marcos Antônio Bento dos Santos </w:t>
      </w:r>
      <w:r w:rsidRPr="00296F07">
        <w:rPr>
          <w:sz w:val="24"/>
          <w:szCs w:val="24"/>
        </w:rPr>
        <w:t>reúne todas as condições necessárias para essa homenagem. Portanto, solicito aos nobres pares a aprovação unânime deste projeto, como uma forma de reconhecer e perpetua</w:t>
      </w:r>
      <w:r w:rsidRPr="00296F07">
        <w:rPr>
          <w:sz w:val="24"/>
          <w:szCs w:val="24"/>
        </w:rPr>
        <w:t>r sua contribuição para a comunidade.</w:t>
      </w:r>
    </w:p>
    <w:p w:rsidR="00FE7716" w:rsidRDefault="00FE7716" w:rsidP="00DF5596">
      <w:pPr>
        <w:jc w:val="both"/>
        <w:rPr>
          <w:rStyle w:val="normaltextrun"/>
          <w:sz w:val="24"/>
          <w:szCs w:val="24"/>
          <w:lang w:val="pt-PT"/>
        </w:rPr>
      </w:pPr>
    </w:p>
    <w:p w:rsidR="00C24AF8" w:rsidRDefault="00EA1244" w:rsidP="00FD6928">
      <w:pPr>
        <w:ind w:firstLine="1134"/>
        <w:jc w:val="both"/>
        <w:rPr>
          <w:sz w:val="24"/>
          <w:szCs w:val="24"/>
        </w:rPr>
      </w:pPr>
      <w:r w:rsidRPr="00CA6A97">
        <w:rPr>
          <w:sz w:val="24"/>
          <w:szCs w:val="24"/>
        </w:rPr>
        <w:t xml:space="preserve">Plenário “Ver/Laurindo </w:t>
      </w:r>
      <w:proofErr w:type="spellStart"/>
      <w:r w:rsidRPr="00CA6A97">
        <w:rPr>
          <w:sz w:val="24"/>
          <w:szCs w:val="24"/>
        </w:rPr>
        <w:t>Ezidoro</w:t>
      </w:r>
      <w:proofErr w:type="spellEnd"/>
      <w:r w:rsidRPr="00CA6A97">
        <w:rPr>
          <w:sz w:val="24"/>
          <w:szCs w:val="24"/>
        </w:rPr>
        <w:t xml:space="preserve"> Jaqueta”, </w:t>
      </w:r>
      <w:r w:rsidR="00FD6928">
        <w:rPr>
          <w:sz w:val="24"/>
          <w:szCs w:val="24"/>
        </w:rPr>
        <w:t>2</w:t>
      </w:r>
      <w:r w:rsidR="00BB6C3E">
        <w:rPr>
          <w:sz w:val="24"/>
          <w:szCs w:val="24"/>
        </w:rPr>
        <w:t>1</w:t>
      </w:r>
      <w:r w:rsidRPr="00CA6A97">
        <w:rPr>
          <w:sz w:val="24"/>
          <w:szCs w:val="24"/>
        </w:rPr>
        <w:t xml:space="preserve"> de </w:t>
      </w:r>
      <w:r w:rsidR="00FD6928">
        <w:rPr>
          <w:sz w:val="24"/>
          <w:szCs w:val="24"/>
        </w:rPr>
        <w:t>agosto</w:t>
      </w:r>
      <w:r w:rsidRPr="00CA6A97">
        <w:rPr>
          <w:sz w:val="24"/>
          <w:szCs w:val="24"/>
        </w:rPr>
        <w:t xml:space="preserve"> de 2025.</w:t>
      </w:r>
    </w:p>
    <w:p w:rsidR="00DF5596" w:rsidRPr="00CA6A97" w:rsidRDefault="00DF5596" w:rsidP="00FD6928">
      <w:pPr>
        <w:ind w:firstLine="1134"/>
        <w:jc w:val="both"/>
        <w:rPr>
          <w:sz w:val="24"/>
          <w:szCs w:val="24"/>
        </w:rPr>
      </w:pPr>
    </w:p>
    <w:p w:rsidR="00C24AF8" w:rsidRPr="00CA6A97" w:rsidRDefault="00C24AF8" w:rsidP="00C24AF8">
      <w:pPr>
        <w:jc w:val="center"/>
        <w:rPr>
          <w:sz w:val="24"/>
          <w:szCs w:val="24"/>
        </w:rPr>
      </w:pPr>
    </w:p>
    <w:p w:rsidR="00A04F62" w:rsidRDefault="00A04F62" w:rsidP="00A04F62">
      <w:pPr>
        <w:jc w:val="center"/>
        <w:rPr>
          <w:b/>
          <w:sz w:val="24"/>
          <w:szCs w:val="24"/>
        </w:rPr>
      </w:pPr>
      <w:r w:rsidRPr="00CA6A97">
        <w:rPr>
          <w:sz w:val="24"/>
          <w:szCs w:val="24"/>
        </w:rPr>
        <w:t xml:space="preserve">Vereador Autor </w:t>
      </w:r>
      <w:r>
        <w:rPr>
          <w:b/>
          <w:sz w:val="24"/>
          <w:szCs w:val="24"/>
        </w:rPr>
        <w:t>CULA</w:t>
      </w:r>
    </w:p>
    <w:p w:rsidR="00DF5596" w:rsidRPr="00A04F62" w:rsidRDefault="00A04F62" w:rsidP="00A04F62">
      <w:pPr>
        <w:jc w:val="center"/>
        <w:rPr>
          <w:sz w:val="24"/>
          <w:szCs w:val="24"/>
        </w:rPr>
      </w:pPr>
      <w:r>
        <w:rPr>
          <w:sz w:val="24"/>
          <w:szCs w:val="24"/>
        </w:rPr>
        <w:t>M</w:t>
      </w:r>
      <w:r w:rsidRPr="00051582">
        <w:rPr>
          <w:sz w:val="24"/>
          <w:szCs w:val="24"/>
        </w:rPr>
        <w:t>DB</w:t>
      </w:r>
      <w:bookmarkStart w:id="0" w:name="_GoBack"/>
      <w:bookmarkEnd w:id="0"/>
    </w:p>
    <w:p w:rsidR="00DF5596" w:rsidRDefault="00DF5596" w:rsidP="00A04F62">
      <w:pPr>
        <w:ind w:right="45"/>
        <w:rPr>
          <w:b/>
          <w:sz w:val="24"/>
          <w:szCs w:val="24"/>
        </w:rPr>
      </w:pPr>
    </w:p>
    <w:p w:rsidR="00446638" w:rsidRPr="00CA6A97" w:rsidRDefault="00EA1244" w:rsidP="00446638">
      <w:pPr>
        <w:ind w:right="45"/>
        <w:jc w:val="right"/>
        <w:rPr>
          <w:sz w:val="24"/>
          <w:szCs w:val="24"/>
        </w:rPr>
      </w:pPr>
      <w:r w:rsidRPr="00CA6A97">
        <w:rPr>
          <w:b/>
          <w:sz w:val="24"/>
          <w:szCs w:val="24"/>
        </w:rPr>
        <w:t xml:space="preserve">PROJETO DE LEI Nº. </w:t>
      </w:r>
      <w:r w:rsidR="00A04F62">
        <w:rPr>
          <w:b/>
          <w:sz w:val="24"/>
          <w:szCs w:val="24"/>
        </w:rPr>
        <w:t>69</w:t>
      </w:r>
    </w:p>
    <w:p w:rsidR="00446638" w:rsidRPr="00CA6A97" w:rsidRDefault="00EA1244" w:rsidP="00446638">
      <w:pPr>
        <w:ind w:right="45"/>
        <w:jc w:val="right"/>
        <w:rPr>
          <w:sz w:val="24"/>
          <w:szCs w:val="24"/>
        </w:rPr>
      </w:pPr>
      <w:r w:rsidRPr="00CA6A97">
        <w:rPr>
          <w:sz w:val="24"/>
          <w:szCs w:val="24"/>
        </w:rPr>
        <w:t xml:space="preserve"> </w:t>
      </w:r>
      <w:r w:rsidR="00A04F62">
        <w:rPr>
          <w:sz w:val="24"/>
          <w:szCs w:val="24"/>
        </w:rPr>
        <w:t>21</w:t>
      </w:r>
      <w:r w:rsidR="00FD6928">
        <w:rPr>
          <w:sz w:val="24"/>
          <w:szCs w:val="24"/>
        </w:rPr>
        <w:t xml:space="preserve"> de agosto</w:t>
      </w:r>
      <w:r w:rsidRPr="00CA6A97">
        <w:rPr>
          <w:sz w:val="24"/>
          <w:szCs w:val="24"/>
        </w:rPr>
        <w:t xml:space="preserve"> de 2025</w:t>
      </w:r>
    </w:p>
    <w:p w:rsidR="003F6950" w:rsidRDefault="003F6950" w:rsidP="00375D5A">
      <w:pPr>
        <w:ind w:right="45"/>
        <w:jc w:val="right"/>
        <w:rPr>
          <w:sz w:val="24"/>
          <w:szCs w:val="24"/>
        </w:rPr>
      </w:pPr>
    </w:p>
    <w:p w:rsidR="00DF5596" w:rsidRDefault="00DF5596" w:rsidP="00375D5A">
      <w:pPr>
        <w:ind w:right="45"/>
        <w:jc w:val="right"/>
        <w:rPr>
          <w:sz w:val="24"/>
          <w:szCs w:val="24"/>
        </w:rPr>
      </w:pPr>
    </w:p>
    <w:p w:rsidR="003F6950" w:rsidRDefault="003F6950" w:rsidP="00375D5A">
      <w:pPr>
        <w:ind w:right="45"/>
        <w:jc w:val="right"/>
        <w:rPr>
          <w:sz w:val="24"/>
          <w:szCs w:val="24"/>
        </w:rPr>
      </w:pPr>
    </w:p>
    <w:p w:rsidR="003F6950" w:rsidRPr="00CA6A97" w:rsidRDefault="003F6950" w:rsidP="00375D5A">
      <w:pPr>
        <w:ind w:right="45"/>
        <w:jc w:val="right"/>
        <w:rPr>
          <w:sz w:val="24"/>
          <w:szCs w:val="24"/>
        </w:rPr>
      </w:pPr>
    </w:p>
    <w:p w:rsidR="00485FE5" w:rsidRPr="00CA6A97" w:rsidRDefault="00A04F62" w:rsidP="008C1FBB">
      <w:pPr>
        <w:tabs>
          <w:tab w:val="left" w:pos="2430"/>
        </w:tabs>
        <w:jc w:val="center"/>
        <w:rPr>
          <w:sz w:val="24"/>
          <w:szCs w:val="24"/>
        </w:rPr>
      </w:pPr>
      <w:r>
        <w:rPr>
          <w:noProof/>
          <w:sz w:val="24"/>
          <w:szCs w:val="24"/>
        </w:rPr>
        <w:drawing>
          <wp:inline distT="0" distB="0" distL="0" distR="0" wp14:anchorId="1B2D55F2">
            <wp:extent cx="2524125" cy="5100685"/>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9711" cy="5111974"/>
                    </a:xfrm>
                    <a:prstGeom prst="rect">
                      <a:avLst/>
                    </a:prstGeom>
                    <a:noFill/>
                  </pic:spPr>
                </pic:pic>
              </a:graphicData>
            </a:graphic>
          </wp:inline>
        </w:drawing>
      </w:r>
    </w:p>
    <w:sectPr w:rsidR="00485FE5" w:rsidRPr="00CA6A97" w:rsidSect="00DE29AA">
      <w:headerReference w:type="default" r:id="rId8"/>
      <w:footerReference w:type="default" r:id="rId9"/>
      <w:pgSz w:w="11907" w:h="16840" w:code="9"/>
      <w:pgMar w:top="1701" w:right="1701" w:bottom="1134" w:left="1701" w:header="284"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244" w:rsidRDefault="00EA1244">
      <w:r>
        <w:separator/>
      </w:r>
    </w:p>
  </w:endnote>
  <w:endnote w:type="continuationSeparator" w:id="0">
    <w:p w:rsidR="00EA1244" w:rsidRDefault="00EA1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17" w:rsidRPr="00DE29AA" w:rsidRDefault="00B15717">
    <w:pPr>
      <w:pStyle w:val="Rodap"/>
      <w:rPr>
        <w:sz w:val="18"/>
      </w:rPr>
    </w:pPr>
  </w:p>
  <w:p w:rsidR="00B15717" w:rsidRPr="00DE29AA" w:rsidRDefault="00EA1244" w:rsidP="00CC251A">
    <w:pPr>
      <w:pStyle w:val="Rodap"/>
      <w:ind w:left="-851"/>
      <w:jc w:val="center"/>
      <w:rPr>
        <w:sz w:val="16"/>
        <w:szCs w:val="18"/>
      </w:rPr>
    </w:pPr>
    <w:r w:rsidRPr="00DE29AA">
      <w:rPr>
        <w:sz w:val="16"/>
        <w:szCs w:val="18"/>
      </w:rPr>
      <w:t>Edifício “Vereador Abílio Dorini” – Praça</w:t>
    </w:r>
    <w:r w:rsidR="003C7F71" w:rsidRPr="00DE29AA">
      <w:rPr>
        <w:sz w:val="16"/>
        <w:szCs w:val="18"/>
      </w:rPr>
      <w:t xml:space="preserve"> Comendador Emílio Peduti, 112 </w:t>
    </w:r>
    <w:r w:rsidRPr="00DE29AA">
      <w:rPr>
        <w:sz w:val="16"/>
        <w:szCs w:val="18"/>
      </w:rPr>
      <w:t xml:space="preserve">– </w:t>
    </w:r>
    <w:r w:rsidR="003C7F71" w:rsidRPr="00DE29AA">
      <w:rPr>
        <w:sz w:val="16"/>
        <w:szCs w:val="18"/>
      </w:rPr>
      <w:t>186</w:t>
    </w:r>
    <w:r w:rsidR="008F491B" w:rsidRPr="00DE29AA">
      <w:rPr>
        <w:sz w:val="16"/>
        <w:szCs w:val="18"/>
      </w:rPr>
      <w:t>00</w:t>
    </w:r>
    <w:r w:rsidR="003C7F71" w:rsidRPr="00DE29AA">
      <w:rPr>
        <w:sz w:val="16"/>
        <w:szCs w:val="18"/>
      </w:rPr>
      <w:t xml:space="preserve">-410 - </w:t>
    </w:r>
    <w:r w:rsidR="00391174" w:rsidRPr="00DE29AA">
      <w:rPr>
        <w:sz w:val="16"/>
        <w:szCs w:val="18"/>
      </w:rPr>
      <w:t>Fone: (</w:t>
    </w:r>
    <w:r w:rsidRPr="00DE29AA">
      <w:rPr>
        <w:sz w:val="16"/>
        <w:szCs w:val="18"/>
      </w:rPr>
      <w:t xml:space="preserve">14) </w:t>
    </w:r>
    <w:r w:rsidR="003C7F71" w:rsidRPr="00DE29AA">
      <w:rPr>
        <w:sz w:val="16"/>
        <w:szCs w:val="18"/>
      </w:rPr>
      <w:t>3112</w:t>
    </w:r>
    <w:r w:rsidRPr="00DE29AA">
      <w:rPr>
        <w:sz w:val="16"/>
        <w:szCs w:val="18"/>
      </w:rPr>
      <w:t>-</w:t>
    </w:r>
    <w:r w:rsidR="003C7F71" w:rsidRPr="00DE29AA">
      <w:rPr>
        <w:sz w:val="16"/>
        <w:szCs w:val="18"/>
      </w:rPr>
      <w:t xml:space="preserve">2650 </w:t>
    </w:r>
    <w:r w:rsidRPr="00DE29AA">
      <w:rPr>
        <w:sz w:val="16"/>
        <w:szCs w:val="18"/>
      </w:rPr>
      <w:t xml:space="preserve"> – Botucatu – SP</w:t>
    </w:r>
  </w:p>
  <w:p w:rsidR="00B15717" w:rsidRPr="00DE29AA" w:rsidRDefault="00EA1244" w:rsidP="00CC251A">
    <w:pPr>
      <w:pStyle w:val="Rodap"/>
      <w:ind w:left="-851"/>
      <w:jc w:val="center"/>
      <w:rPr>
        <w:sz w:val="16"/>
        <w:szCs w:val="18"/>
      </w:rPr>
    </w:pPr>
    <w:hyperlink r:id="rId1" w:history="1">
      <w:r w:rsidR="00342BFD" w:rsidRPr="00DE29AA">
        <w:rPr>
          <w:rStyle w:val="Hyperlink"/>
          <w:sz w:val="16"/>
          <w:szCs w:val="18"/>
        </w:rPr>
        <w:t>http://www.camara</w:t>
      </w:r>
    </w:hyperlink>
    <w:r w:rsidR="00342BFD" w:rsidRPr="00DE29AA">
      <w:rPr>
        <w:color w:val="0000FF"/>
        <w:sz w:val="16"/>
        <w:szCs w:val="18"/>
        <w:u w:val="single"/>
      </w:rPr>
      <w:t>botucatu.sp.gov.br</w:t>
    </w:r>
    <w:r w:rsidR="00342BFD" w:rsidRPr="00DE29AA">
      <w:rPr>
        <w:color w:val="0000FF"/>
        <w:sz w:val="16"/>
        <w:szCs w:val="18"/>
      </w:rPr>
      <w:t xml:space="preserve">  </w:t>
    </w:r>
    <w:r w:rsidR="00342BFD" w:rsidRPr="00DE29AA">
      <w:rPr>
        <w:color w:val="000000"/>
        <w:sz w:val="16"/>
        <w:szCs w:val="18"/>
      </w:rPr>
      <w:t>E-mail:</w:t>
    </w:r>
    <w:r w:rsidR="00342BFD" w:rsidRPr="00DE29AA">
      <w:rPr>
        <w:color w:val="0000FF"/>
        <w:sz w:val="16"/>
        <w:szCs w:val="18"/>
      </w:rPr>
      <w:t xml:space="preserve"> </w:t>
    </w:r>
    <w:r w:rsidR="00342BFD" w:rsidRPr="00DE29AA">
      <w:rPr>
        <w:color w:val="0000FF"/>
        <w:sz w:val="16"/>
        <w:szCs w:val="18"/>
        <w:u w:val="single"/>
      </w:rPr>
      <w:t>diretoria@camarabotucatu.sp.gov.br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244" w:rsidRDefault="00EA1244">
      <w:r>
        <w:separator/>
      </w:r>
    </w:p>
  </w:footnote>
  <w:footnote w:type="continuationSeparator" w:id="0">
    <w:p w:rsidR="00EA1244" w:rsidRDefault="00EA1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17" w:rsidRDefault="00EA1244">
    <w:pPr>
      <w:pStyle w:val="Cabealho"/>
      <w:jc w:val="center"/>
      <w:rPr>
        <w:rFonts w:ascii="Arial" w:hAnsi="Arial"/>
        <w:b/>
        <w:sz w:val="32"/>
        <w:u w:val="single"/>
      </w:rPr>
    </w:pPr>
    <w:r>
      <w:rPr>
        <w:rFonts w:ascii="Arial" w:hAnsi="Arial"/>
        <w:b/>
        <w:noProof/>
        <w:sz w:val="32"/>
        <w:u w:val="single"/>
      </w:rPr>
      <w:drawing>
        <wp:anchor distT="0" distB="0" distL="114300" distR="114300" simplePos="0" relativeHeight="251658240" behindDoc="0" locked="0" layoutInCell="1" allowOverlap="1">
          <wp:simplePos x="0" y="0"/>
          <wp:positionH relativeFrom="column">
            <wp:posOffset>-336550</wp:posOffset>
          </wp:positionH>
          <wp:positionV relativeFrom="paragraph">
            <wp:posOffset>-63500</wp:posOffset>
          </wp:positionV>
          <wp:extent cx="678180" cy="738505"/>
          <wp:effectExtent l="0" t="0" r="7620" b="4445"/>
          <wp:wrapTopAndBottom/>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02057" name="Picture 1" descr="brasa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818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 w:val="32"/>
        <w:u w:val="single"/>
      </w:rPr>
      <w:drawing>
        <wp:anchor distT="0" distB="0" distL="114300" distR="114300" simplePos="0" relativeHeight="251659264" behindDoc="0" locked="0" layoutInCell="1" allowOverlap="1">
          <wp:simplePos x="0" y="0"/>
          <wp:positionH relativeFrom="column">
            <wp:posOffset>4805680</wp:posOffset>
          </wp:positionH>
          <wp:positionV relativeFrom="paragraph">
            <wp:posOffset>0</wp:posOffset>
          </wp:positionV>
          <wp:extent cx="525145" cy="594360"/>
          <wp:effectExtent l="0" t="0" r="8255" b="0"/>
          <wp:wrapTopAndBottom/>
          <wp:docPr id="2" name="Imagem 2" descr="Cam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35707" name="Picture 2" descr="Camara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25145"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717" w:rsidRDefault="00EA1244" w:rsidP="00CC251A">
    <w:pPr>
      <w:pStyle w:val="Cabealho"/>
      <w:ind w:left="-567"/>
      <w:jc w:val="center"/>
      <w:rPr>
        <w:rFonts w:ascii="Arial" w:hAnsi="Arial"/>
        <w:b/>
        <w:sz w:val="32"/>
        <w:u w:val="single"/>
      </w:rPr>
    </w:pPr>
    <w:r>
      <w:rPr>
        <w:rFonts w:ascii="Arial" w:hAnsi="Arial"/>
        <w:b/>
        <w:sz w:val="32"/>
        <w:u w:val="single"/>
      </w:rPr>
      <w:t>CÂMARA MUNICIPAL DE BOTUCATU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ED"/>
    <w:rsid w:val="00051582"/>
    <w:rsid w:val="000C337C"/>
    <w:rsid w:val="000C48E9"/>
    <w:rsid w:val="000C4B8C"/>
    <w:rsid w:val="000D4741"/>
    <w:rsid w:val="001348E2"/>
    <w:rsid w:val="00143043"/>
    <w:rsid w:val="00146FEF"/>
    <w:rsid w:val="001644E0"/>
    <w:rsid w:val="001653A3"/>
    <w:rsid w:val="001733A0"/>
    <w:rsid w:val="0018301B"/>
    <w:rsid w:val="001832C4"/>
    <w:rsid w:val="001C59E6"/>
    <w:rsid w:val="001E28FF"/>
    <w:rsid w:val="00201B81"/>
    <w:rsid w:val="002175BE"/>
    <w:rsid w:val="0022609B"/>
    <w:rsid w:val="00264A6B"/>
    <w:rsid w:val="002828AF"/>
    <w:rsid w:val="0029623A"/>
    <w:rsid w:val="00296F07"/>
    <w:rsid w:val="002B31E4"/>
    <w:rsid w:val="003009AA"/>
    <w:rsid w:val="0034014D"/>
    <w:rsid w:val="003409D1"/>
    <w:rsid w:val="00342BFD"/>
    <w:rsid w:val="00365412"/>
    <w:rsid w:val="00375D5A"/>
    <w:rsid w:val="00391174"/>
    <w:rsid w:val="003A5012"/>
    <w:rsid w:val="003C7F71"/>
    <w:rsid w:val="003D6B75"/>
    <w:rsid w:val="003E1599"/>
    <w:rsid w:val="003F17DD"/>
    <w:rsid w:val="003F6950"/>
    <w:rsid w:val="00423ED7"/>
    <w:rsid w:val="004405DB"/>
    <w:rsid w:val="00446638"/>
    <w:rsid w:val="0046657E"/>
    <w:rsid w:val="00485FE5"/>
    <w:rsid w:val="00493929"/>
    <w:rsid w:val="004B6E6B"/>
    <w:rsid w:val="004D7292"/>
    <w:rsid w:val="004D7D82"/>
    <w:rsid w:val="004E632E"/>
    <w:rsid w:val="00523DB2"/>
    <w:rsid w:val="00570EDD"/>
    <w:rsid w:val="00582503"/>
    <w:rsid w:val="005D721C"/>
    <w:rsid w:val="005F1951"/>
    <w:rsid w:val="006108CF"/>
    <w:rsid w:val="00617F4D"/>
    <w:rsid w:val="006301EE"/>
    <w:rsid w:val="00633877"/>
    <w:rsid w:val="00643512"/>
    <w:rsid w:val="00691B01"/>
    <w:rsid w:val="00696CA8"/>
    <w:rsid w:val="006B2A2D"/>
    <w:rsid w:val="006B3287"/>
    <w:rsid w:val="00702581"/>
    <w:rsid w:val="0073123E"/>
    <w:rsid w:val="007472D6"/>
    <w:rsid w:val="00777C05"/>
    <w:rsid w:val="00777CB3"/>
    <w:rsid w:val="007D0379"/>
    <w:rsid w:val="00810D56"/>
    <w:rsid w:val="00821163"/>
    <w:rsid w:val="00886F25"/>
    <w:rsid w:val="00895C43"/>
    <w:rsid w:val="00897084"/>
    <w:rsid w:val="008C1FBB"/>
    <w:rsid w:val="008C4866"/>
    <w:rsid w:val="008D7937"/>
    <w:rsid w:val="008F491B"/>
    <w:rsid w:val="008F4A60"/>
    <w:rsid w:val="00981708"/>
    <w:rsid w:val="00981F15"/>
    <w:rsid w:val="00985A04"/>
    <w:rsid w:val="009910DD"/>
    <w:rsid w:val="009C0C4E"/>
    <w:rsid w:val="009C6A8F"/>
    <w:rsid w:val="009E0E41"/>
    <w:rsid w:val="009E32E2"/>
    <w:rsid w:val="009E4E0B"/>
    <w:rsid w:val="009F17F5"/>
    <w:rsid w:val="00A04F62"/>
    <w:rsid w:val="00A055DB"/>
    <w:rsid w:val="00A0561F"/>
    <w:rsid w:val="00A07C18"/>
    <w:rsid w:val="00A109B7"/>
    <w:rsid w:val="00A73617"/>
    <w:rsid w:val="00A82823"/>
    <w:rsid w:val="00AE464E"/>
    <w:rsid w:val="00AF2619"/>
    <w:rsid w:val="00B01296"/>
    <w:rsid w:val="00B15717"/>
    <w:rsid w:val="00B67D1D"/>
    <w:rsid w:val="00B70E16"/>
    <w:rsid w:val="00BB6C3E"/>
    <w:rsid w:val="00BC03C5"/>
    <w:rsid w:val="00C13FED"/>
    <w:rsid w:val="00C163A3"/>
    <w:rsid w:val="00C24AF8"/>
    <w:rsid w:val="00C2690F"/>
    <w:rsid w:val="00C300E8"/>
    <w:rsid w:val="00C3287D"/>
    <w:rsid w:val="00C45209"/>
    <w:rsid w:val="00C51148"/>
    <w:rsid w:val="00C61B26"/>
    <w:rsid w:val="00C705EC"/>
    <w:rsid w:val="00C81857"/>
    <w:rsid w:val="00C83885"/>
    <w:rsid w:val="00C87C6A"/>
    <w:rsid w:val="00CA6A97"/>
    <w:rsid w:val="00CC251A"/>
    <w:rsid w:val="00CF127A"/>
    <w:rsid w:val="00D66219"/>
    <w:rsid w:val="00DA5ED4"/>
    <w:rsid w:val="00DB108A"/>
    <w:rsid w:val="00DC04C9"/>
    <w:rsid w:val="00DC3005"/>
    <w:rsid w:val="00DD1E37"/>
    <w:rsid w:val="00DE29AA"/>
    <w:rsid w:val="00DF1BC1"/>
    <w:rsid w:val="00DF5596"/>
    <w:rsid w:val="00E137B4"/>
    <w:rsid w:val="00E24A26"/>
    <w:rsid w:val="00E32FDC"/>
    <w:rsid w:val="00E42398"/>
    <w:rsid w:val="00E73084"/>
    <w:rsid w:val="00E74184"/>
    <w:rsid w:val="00EA1244"/>
    <w:rsid w:val="00EA69F7"/>
    <w:rsid w:val="00EF276D"/>
    <w:rsid w:val="00F55729"/>
    <w:rsid w:val="00FB5193"/>
    <w:rsid w:val="00FD6928"/>
    <w:rsid w:val="00FD7C08"/>
    <w:rsid w:val="00FE77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5E1B639-ED5B-49C4-B140-DA356A93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Pr>
      <w:color w:val="0000FF"/>
      <w:u w:val="single"/>
    </w:rPr>
  </w:style>
  <w:style w:type="paragraph" w:styleId="SemEspaamento">
    <w:name w:val="No Spacing"/>
    <w:uiPriority w:val="1"/>
    <w:qFormat/>
    <w:rsid w:val="00CC251A"/>
  </w:style>
  <w:style w:type="character" w:styleId="nfase">
    <w:name w:val="Emphasis"/>
    <w:uiPriority w:val="20"/>
    <w:qFormat/>
    <w:rsid w:val="00CC251A"/>
    <w:rPr>
      <w:i/>
      <w:iCs/>
    </w:rPr>
  </w:style>
  <w:style w:type="paragraph" w:customStyle="1" w:styleId="Default">
    <w:name w:val="Default"/>
    <w:rsid w:val="001348E2"/>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1C59E6"/>
    <w:pPr>
      <w:spacing w:before="100" w:beforeAutospacing="1" w:after="100" w:afterAutospacing="1"/>
    </w:pPr>
    <w:rPr>
      <w:sz w:val="24"/>
      <w:szCs w:val="24"/>
    </w:rPr>
  </w:style>
  <w:style w:type="paragraph" w:customStyle="1" w:styleId="paragraph">
    <w:name w:val="paragraph"/>
    <w:basedOn w:val="Normal"/>
    <w:rsid w:val="00D66219"/>
    <w:pPr>
      <w:spacing w:before="100" w:beforeAutospacing="1" w:after="100" w:afterAutospacing="1"/>
    </w:pPr>
    <w:rPr>
      <w:sz w:val="24"/>
      <w:szCs w:val="24"/>
    </w:rPr>
  </w:style>
  <w:style w:type="character" w:customStyle="1" w:styleId="normaltextrun">
    <w:name w:val="normaltextrun"/>
    <w:rsid w:val="00D66219"/>
  </w:style>
  <w:style w:type="character" w:customStyle="1" w:styleId="eop">
    <w:name w:val="eop"/>
    <w:rsid w:val="00D66219"/>
  </w:style>
  <w:style w:type="paragraph" w:styleId="Textodebalo">
    <w:name w:val="Balloon Text"/>
    <w:basedOn w:val="Normal"/>
    <w:link w:val="TextodebaloChar"/>
    <w:uiPriority w:val="99"/>
    <w:semiHidden/>
    <w:unhideWhenUsed/>
    <w:rsid w:val="00446638"/>
    <w:rPr>
      <w:rFonts w:ascii="Tahoma" w:hAnsi="Tahoma" w:cs="Tahoma"/>
      <w:sz w:val="16"/>
      <w:szCs w:val="16"/>
    </w:rPr>
  </w:style>
  <w:style w:type="character" w:customStyle="1" w:styleId="TextodebaloChar">
    <w:name w:val="Texto de balão Char"/>
    <w:basedOn w:val="Fontepargpadro"/>
    <w:link w:val="Textodebalo"/>
    <w:uiPriority w:val="99"/>
    <w:semiHidden/>
    <w:rsid w:val="004466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amar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FCD1B-B6E4-46DF-A2A4-D39482414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500</Words>
  <Characters>2703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Botucatu</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Daniele</cp:lastModifiedBy>
  <cp:revision>9</cp:revision>
  <cp:lastPrinted>2025-04-10T19:00:00Z</cp:lastPrinted>
  <dcterms:created xsi:type="dcterms:W3CDTF">2025-04-10T19:01:00Z</dcterms:created>
  <dcterms:modified xsi:type="dcterms:W3CDTF">2025-08-21T19:48:00Z</dcterms:modified>
</cp:coreProperties>
</file>