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D8" w:rsidRDefault="004C2FD8" w:rsidP="004C2FD8">
      <w:pPr>
        <w:suppressAutoHyphens w:val="0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C2FD8" w:rsidRPr="00C14138" w:rsidRDefault="00880FB9" w:rsidP="004C2FD8">
      <w:pPr>
        <w:suppressAutoHyphens w:val="0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ANEXO II</w:t>
      </w:r>
      <w:bookmarkStart w:id="0" w:name="_GoBack"/>
      <w:bookmarkEnd w:id="0"/>
    </w:p>
    <w:p w:rsidR="004C2FD8" w:rsidRPr="00C14138" w:rsidRDefault="004C2FD8" w:rsidP="004C2FD8">
      <w:pPr>
        <w:suppressAutoHyphens w:val="0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C14138">
        <w:rPr>
          <w:rFonts w:ascii="Times New Roman" w:eastAsia="Times New Roman" w:hAnsi="Times New Roman"/>
          <w:sz w:val="24"/>
          <w:szCs w:val="24"/>
          <w:lang w:eastAsia="pt-BR"/>
        </w:rPr>
        <w:t xml:space="preserve">CÂMARA MUNICIPAL DE BOTUCATU – ESTADO DE SÃO PAULO </w:t>
      </w:r>
    </w:p>
    <w:p w:rsidR="004C2FD8" w:rsidRPr="00C14138" w:rsidRDefault="004C2FD8" w:rsidP="004C2FD8">
      <w:pPr>
        <w:suppressAutoHyphens w:val="0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C14138">
        <w:rPr>
          <w:rFonts w:ascii="Times New Roman" w:eastAsia="Times New Roman" w:hAnsi="Times New Roman"/>
          <w:sz w:val="24"/>
          <w:szCs w:val="24"/>
          <w:lang w:eastAsia="pt-BR"/>
        </w:rPr>
        <w:t>EDITAL DE CIÊNCIA DE ELIMINAÇÃO DE DOCUMENTOS</w:t>
      </w:r>
    </w:p>
    <w:p w:rsidR="004C2FD8" w:rsidRPr="00C14138" w:rsidRDefault="004C2FD8" w:rsidP="004C2FD8">
      <w:pPr>
        <w:suppressAutoHyphens w:val="0"/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C14138">
        <w:rPr>
          <w:rFonts w:ascii="Times New Roman" w:eastAsia="Times New Roman" w:hAnsi="Times New Roman"/>
          <w:sz w:val="24"/>
          <w:szCs w:val="24"/>
          <w:lang w:eastAsia="pt-BR"/>
        </w:rPr>
        <w:t>Nº XX/20XX</w:t>
      </w:r>
    </w:p>
    <w:p w:rsidR="004C2FD8" w:rsidRDefault="004C2FD8" w:rsidP="004C2FD8">
      <w:pPr>
        <w:suppressAutoHyphens w:val="0"/>
        <w:spacing w:before="100" w:beforeAutospacing="1"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14138">
        <w:rPr>
          <w:rFonts w:ascii="Times New Roman" w:eastAsia="Times New Roman" w:hAnsi="Times New Roman"/>
          <w:sz w:val="24"/>
          <w:szCs w:val="24"/>
          <w:lang w:eastAsia="pt-BR"/>
        </w:rPr>
        <w:t xml:space="preserve">A Comissão de Avaliação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 Documentos </w:t>
      </w:r>
      <w:r w:rsidRPr="00C14138">
        <w:rPr>
          <w:rFonts w:ascii="Times New Roman" w:eastAsia="Times New Roman" w:hAnsi="Times New Roman"/>
          <w:sz w:val="24"/>
          <w:szCs w:val="24"/>
          <w:lang w:eastAsia="pt-BR"/>
        </w:rPr>
        <w:t xml:space="preserve">e 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Acesso,  instituída  pela Portaria nº ______/_______, </w:t>
      </w:r>
      <w:r w:rsidRPr="00C14138">
        <w:rPr>
          <w:rFonts w:ascii="Times New Roman" w:eastAsia="Times New Roman" w:hAnsi="Times New Roman"/>
          <w:sz w:val="24"/>
          <w:szCs w:val="24"/>
          <w:lang w:eastAsia="pt-BR"/>
        </w:rPr>
        <w:t>em  conformidade  com  os  prazos  definidos  na  Tabela  de  Temporalidade  de  Documentos  da Câmara  Municipal  de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Botucatu/SP,</w:t>
      </w:r>
      <w:r w:rsidRPr="00C14138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 de acordo com a Listagem de Eliminação de Documentos nº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xx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/20xx, </w:t>
      </w:r>
      <w:r w:rsidRPr="00C14138">
        <w:rPr>
          <w:rFonts w:ascii="Times New Roman" w:eastAsia="Times New Roman" w:hAnsi="Times New Roman"/>
          <w:sz w:val="24"/>
          <w:szCs w:val="24"/>
          <w:lang w:eastAsia="pt-BR"/>
        </w:rPr>
        <w:t>faz  saber  a  quem  possa  interessar  que,  a  partir  do  30º  dia subsequente à d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ata de publicação deste Edital no Diário Oficial do Município, se não houver oposição, </w:t>
      </w:r>
      <w:r w:rsidRPr="00C14138">
        <w:rPr>
          <w:rFonts w:ascii="Times New Roman" w:eastAsia="Times New Roman" w:hAnsi="Times New Roman"/>
          <w:sz w:val="24"/>
          <w:szCs w:val="24"/>
          <w:lang w:eastAsia="pt-BR"/>
        </w:rPr>
        <w:t xml:space="preserve">a Câmara Municipal de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Botucatu </w:t>
      </w:r>
      <w:r w:rsidRPr="00C14138">
        <w:rPr>
          <w:rFonts w:ascii="Times New Roman" w:eastAsia="Times New Roman" w:hAnsi="Times New Roman"/>
          <w:sz w:val="24"/>
          <w:szCs w:val="24"/>
          <w:lang w:eastAsia="pt-BR"/>
        </w:rPr>
        <w:t xml:space="preserve">eliminará </w:t>
      </w:r>
      <w:r w:rsidRPr="001863C7">
        <w:rPr>
          <w:rFonts w:ascii="Times New Roman" w:eastAsia="Times New Roman" w:hAnsi="Times New Roman"/>
          <w:sz w:val="24"/>
          <w:szCs w:val="24"/>
          <w:lang w:eastAsia="pt-BR"/>
        </w:rPr>
        <w:t>XX,XX metros lineares dos documentos relativos a XXXXXXXXXX, XXXXXXX e XXXXXXXXXXXX, do período de XXXX a XXXX, do Arquivo Público da Câmara Municipal de Botucatu.</w:t>
      </w:r>
    </w:p>
    <w:p w:rsidR="004C2FD8" w:rsidRDefault="004C2FD8" w:rsidP="004C2FD8">
      <w:pPr>
        <w:suppressAutoHyphens w:val="0"/>
        <w:spacing w:before="100" w:beforeAutospacing="1"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14138">
        <w:rPr>
          <w:rFonts w:ascii="Times New Roman" w:eastAsia="Times New Roman" w:hAnsi="Times New Roman"/>
          <w:sz w:val="24"/>
          <w:szCs w:val="24"/>
          <w:lang w:eastAsia="pt-BR"/>
        </w:rPr>
        <w:t>Os interessados poderão requerer às suas expensas, no prazo citado, o desentranhamento de documentos ou cópias de peças do processo, mediante petição, desde que tenha respectiva qualificação e demonstração de legitimidade do pedido, dirigida à Comissão de Avaliação de Documentos e Arquivo.</w:t>
      </w:r>
    </w:p>
    <w:p w:rsidR="004C2FD8" w:rsidRDefault="004C2FD8" w:rsidP="004C2FD8">
      <w:pPr>
        <w:suppressAutoHyphens w:val="0"/>
        <w:spacing w:before="100" w:beforeAutospacing="1"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C2FD8" w:rsidRPr="00C14138" w:rsidRDefault="004C2FD8" w:rsidP="004C2FD8">
      <w:pPr>
        <w:suppressAutoHyphens w:val="0"/>
        <w:spacing w:before="100" w:beforeAutospacing="1" w:after="0" w:line="240" w:lineRule="auto"/>
        <w:ind w:firstLine="99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C14138">
        <w:rPr>
          <w:rFonts w:ascii="Times New Roman" w:eastAsia="Times New Roman" w:hAnsi="Times New Roman"/>
          <w:sz w:val="24"/>
          <w:szCs w:val="24"/>
          <w:lang w:eastAsia="pt-BR"/>
        </w:rPr>
        <w:t>Botucatu, XX, de XXXXXXXX de 20XX</w:t>
      </w:r>
    </w:p>
    <w:p w:rsidR="004C2FD8" w:rsidRPr="00C14138" w:rsidRDefault="004C2FD8" w:rsidP="004C2FD8">
      <w:pPr>
        <w:suppressAutoHyphens w:val="0"/>
        <w:spacing w:before="100" w:beforeAutospacing="1" w:after="0" w:line="240" w:lineRule="auto"/>
        <w:ind w:firstLine="993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C2FD8" w:rsidRPr="00C14138" w:rsidRDefault="004C2FD8" w:rsidP="004C2FD8">
      <w:pPr>
        <w:suppressAutoHyphens w:val="0"/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4C2FD8" w:rsidRPr="00C14138" w:rsidRDefault="004C2FD8" w:rsidP="004C2FD8">
      <w:pPr>
        <w:suppressAutoHyphens w:val="0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C1413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____________________________________________________________</w:t>
      </w:r>
    </w:p>
    <w:p w:rsidR="004C2FD8" w:rsidRPr="00C14138" w:rsidRDefault="004C2FD8" w:rsidP="004C2FD8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C1413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Presidente da Comissão de Avaliação de Documentos e Acesso – CADA</w:t>
      </w:r>
    </w:p>
    <w:p w:rsidR="004C2FD8" w:rsidRPr="00C14138" w:rsidRDefault="004C2FD8" w:rsidP="004C2FD8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413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XXXXXXXXXXX</w:t>
      </w:r>
    </w:p>
    <w:p w:rsidR="004C2FD8" w:rsidRDefault="004C2FD8" w:rsidP="004C2FD8">
      <w:pPr>
        <w:suppressAutoHyphens w:val="0"/>
        <w:spacing w:after="0" w:line="240" w:lineRule="auto"/>
        <w:jc w:val="center"/>
      </w:pPr>
    </w:p>
    <w:p w:rsidR="00844247" w:rsidRDefault="00844247"/>
    <w:sectPr w:rsidR="00844247" w:rsidSect="00196CC7">
      <w:pgSz w:w="11906" w:h="16838"/>
      <w:pgMar w:top="851" w:right="1701" w:bottom="851" w:left="1701" w:header="141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1E"/>
    <w:rsid w:val="004C2FD8"/>
    <w:rsid w:val="00844247"/>
    <w:rsid w:val="00880FB9"/>
    <w:rsid w:val="00AA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6A48C-C23B-4E52-9A92-4E5B7E493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FD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0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FB9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4</cp:revision>
  <cp:lastPrinted>2025-10-21T14:06:00Z</cp:lastPrinted>
  <dcterms:created xsi:type="dcterms:W3CDTF">2025-08-11T18:04:00Z</dcterms:created>
  <dcterms:modified xsi:type="dcterms:W3CDTF">2025-10-21T14:06:00Z</dcterms:modified>
</cp:coreProperties>
</file>