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2506CB" w:rsidP="001663F5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2506CB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1663F5" w:rsidRPr="001663F5">
        <w:rPr>
          <w:rFonts w:ascii="Arial" w:hAnsi="Arial" w:cs="Arial"/>
          <w:sz w:val="32"/>
        </w:rPr>
        <w:t>20 DE OUTUBRO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Default="00E25015">
      <w:pPr>
        <w:jc w:val="both"/>
        <w:rPr>
          <w:rFonts w:ascii="Arial" w:hAnsi="Arial" w:cs="Arial"/>
          <w:sz w:val="28"/>
        </w:rPr>
      </w:pPr>
    </w:p>
    <w:p w:rsidR="0040586E" w:rsidRPr="00A55797" w:rsidRDefault="0040586E">
      <w:pPr>
        <w:jc w:val="both"/>
        <w:rPr>
          <w:rFonts w:ascii="Arial" w:hAnsi="Arial" w:cs="Arial"/>
          <w:sz w:val="28"/>
        </w:rPr>
      </w:pPr>
    </w:p>
    <w:p w:rsidR="00E25015" w:rsidRPr="00A55797" w:rsidRDefault="002506CB" w:rsidP="00914E32">
      <w:pPr>
        <w:jc w:val="both"/>
        <w:rPr>
          <w:rFonts w:ascii="Arial" w:hAnsi="Arial" w:cs="Arial"/>
          <w:sz w:val="28"/>
        </w:rPr>
      </w:pPr>
      <w:r w:rsidRPr="00A55797">
        <w:rPr>
          <w:rFonts w:ascii="Arial" w:hAnsi="Arial" w:cs="Arial"/>
          <w:b/>
          <w:sz w:val="30"/>
        </w:rPr>
        <w:t>1) Projeto de Lei Nº 82/2025</w:t>
      </w:r>
      <w:r w:rsidR="001663F5">
        <w:rPr>
          <w:rFonts w:ascii="Arial" w:hAnsi="Arial" w:cs="Arial"/>
          <w:sz w:val="30"/>
        </w:rPr>
        <w:t>, d</w:t>
      </w:r>
      <w:r w:rsidRPr="00A55797">
        <w:rPr>
          <w:rFonts w:ascii="Arial" w:hAnsi="Arial" w:cs="Arial"/>
          <w:sz w:val="30"/>
        </w:rPr>
        <w:t xml:space="preserve">e iniciativa do </w:t>
      </w:r>
      <w:r w:rsidRPr="00A55797">
        <w:rPr>
          <w:rFonts w:ascii="Arial" w:hAnsi="Arial" w:cs="Arial"/>
          <w:b/>
          <w:sz w:val="30"/>
        </w:rPr>
        <w:t>Prefeito</w:t>
      </w:r>
      <w:r w:rsidR="001663F5" w:rsidRPr="001663F5">
        <w:rPr>
          <w:rFonts w:ascii="Arial" w:hAnsi="Arial" w:cs="Arial"/>
          <w:sz w:val="30"/>
        </w:rPr>
        <w:t>,</w:t>
      </w:r>
      <w:r w:rsidR="001663F5">
        <w:rPr>
          <w:rFonts w:ascii="Arial" w:hAnsi="Arial" w:cs="Arial"/>
          <w:b/>
          <w:sz w:val="30"/>
        </w:rPr>
        <w:t xml:space="preserve"> </w:t>
      </w:r>
      <w:r w:rsidR="001663F5">
        <w:rPr>
          <w:rFonts w:ascii="Arial" w:hAnsi="Arial" w:cs="Arial"/>
          <w:sz w:val="30"/>
        </w:rPr>
        <w:t>que i</w:t>
      </w:r>
      <w:r w:rsidRPr="00A55797">
        <w:rPr>
          <w:rFonts w:ascii="Arial" w:hAnsi="Arial" w:cs="Arial"/>
          <w:sz w:val="30"/>
        </w:rPr>
        <w:t>nstitui o Programa Adote uma Praça no Município de Botucatu-SP e dá outras providências.</w:t>
      </w:r>
    </w:p>
    <w:p w:rsidR="001663F5" w:rsidRDefault="001663F5" w:rsidP="00914E32">
      <w:pPr>
        <w:jc w:val="both"/>
        <w:rPr>
          <w:rFonts w:ascii="Arial" w:hAnsi="Arial" w:cs="Arial"/>
          <w:sz w:val="30"/>
        </w:rPr>
      </w:pPr>
    </w:p>
    <w:p w:rsidR="00125923" w:rsidRPr="00A55797" w:rsidRDefault="001663F5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125923" w:rsidRPr="00A55797" w:rsidRDefault="001663F5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simples</w:t>
      </w:r>
    </w:p>
    <w:p w:rsidR="00125923" w:rsidRDefault="00125923" w:rsidP="00914E32">
      <w:pPr>
        <w:jc w:val="both"/>
        <w:rPr>
          <w:rFonts w:ascii="Arial" w:hAnsi="Arial" w:cs="Arial"/>
          <w:sz w:val="30"/>
        </w:rPr>
      </w:pPr>
    </w:p>
    <w:p w:rsidR="0040586E" w:rsidRPr="00A55797" w:rsidRDefault="0040586E" w:rsidP="00914E32">
      <w:pPr>
        <w:jc w:val="both"/>
        <w:rPr>
          <w:rFonts w:ascii="Arial" w:hAnsi="Arial" w:cs="Arial"/>
          <w:sz w:val="30"/>
        </w:rPr>
      </w:pPr>
    </w:p>
    <w:p w:rsidR="00125923" w:rsidRPr="00A55797" w:rsidRDefault="002506CB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2) Projeto de Lei Nº 83/2025</w:t>
      </w:r>
      <w:r w:rsidR="001663F5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do </w:t>
      </w:r>
      <w:r w:rsidRPr="00A55797">
        <w:rPr>
          <w:rFonts w:ascii="Arial" w:hAnsi="Arial" w:cs="Arial"/>
          <w:b/>
          <w:sz w:val="30"/>
        </w:rPr>
        <w:t>Prefeito</w:t>
      </w:r>
      <w:r w:rsidR="001663F5" w:rsidRPr="001663F5">
        <w:rPr>
          <w:rFonts w:ascii="Arial" w:hAnsi="Arial" w:cs="Arial"/>
          <w:sz w:val="30"/>
        </w:rPr>
        <w:t>,</w:t>
      </w:r>
      <w:r w:rsidR="001663F5">
        <w:rPr>
          <w:rFonts w:ascii="Arial" w:hAnsi="Arial" w:cs="Arial"/>
          <w:b/>
          <w:sz w:val="30"/>
        </w:rPr>
        <w:t xml:space="preserve"> </w:t>
      </w:r>
      <w:r w:rsidR="001663F5">
        <w:rPr>
          <w:rFonts w:ascii="Arial" w:hAnsi="Arial" w:cs="Arial"/>
          <w:sz w:val="30"/>
        </w:rPr>
        <w:t>que d</w:t>
      </w:r>
      <w:r w:rsidRPr="00A55797">
        <w:rPr>
          <w:rFonts w:ascii="Arial" w:hAnsi="Arial" w:cs="Arial"/>
          <w:sz w:val="30"/>
        </w:rPr>
        <w:t>ispõe sobre medidas permanentes de prevenção contra as arbovi</w:t>
      </w:r>
      <w:r w:rsidR="001663F5">
        <w:rPr>
          <w:rFonts w:ascii="Arial" w:hAnsi="Arial" w:cs="Arial"/>
          <w:sz w:val="30"/>
        </w:rPr>
        <w:t>roses e dá outras providências.</w:t>
      </w:r>
    </w:p>
    <w:p w:rsidR="00125923" w:rsidRPr="00A55797" w:rsidRDefault="00125923" w:rsidP="00914E32">
      <w:pPr>
        <w:jc w:val="both"/>
        <w:rPr>
          <w:rFonts w:ascii="Arial" w:hAnsi="Arial" w:cs="Arial"/>
          <w:sz w:val="30"/>
        </w:rPr>
      </w:pPr>
    </w:p>
    <w:p w:rsidR="00125923" w:rsidRPr="00A55797" w:rsidRDefault="001663F5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125923" w:rsidRPr="00A55797" w:rsidRDefault="001663F5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simples</w:t>
      </w:r>
    </w:p>
    <w:p w:rsidR="00125923" w:rsidRDefault="00125923" w:rsidP="00914E32">
      <w:pPr>
        <w:jc w:val="both"/>
        <w:rPr>
          <w:rFonts w:ascii="Arial" w:hAnsi="Arial" w:cs="Arial"/>
          <w:sz w:val="30"/>
        </w:rPr>
      </w:pPr>
    </w:p>
    <w:p w:rsidR="0040586E" w:rsidRPr="00A55797" w:rsidRDefault="0040586E" w:rsidP="00914E32">
      <w:pPr>
        <w:jc w:val="both"/>
        <w:rPr>
          <w:rFonts w:ascii="Arial" w:hAnsi="Arial" w:cs="Arial"/>
          <w:sz w:val="30"/>
        </w:rPr>
      </w:pPr>
    </w:p>
    <w:p w:rsidR="00125923" w:rsidRPr="00A55797" w:rsidRDefault="002506CB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3) Projeto de Lei Nº 85/2025</w:t>
      </w:r>
      <w:r w:rsidR="001663F5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do </w:t>
      </w:r>
      <w:r w:rsidRPr="00A55797">
        <w:rPr>
          <w:rFonts w:ascii="Arial" w:hAnsi="Arial" w:cs="Arial"/>
          <w:b/>
          <w:sz w:val="30"/>
        </w:rPr>
        <w:t>Prefeito</w:t>
      </w:r>
      <w:r w:rsidR="001663F5" w:rsidRPr="001663F5">
        <w:rPr>
          <w:rFonts w:ascii="Arial" w:hAnsi="Arial" w:cs="Arial"/>
          <w:sz w:val="30"/>
        </w:rPr>
        <w:t xml:space="preserve">, </w:t>
      </w:r>
      <w:r w:rsidR="001663F5">
        <w:rPr>
          <w:rFonts w:ascii="Arial" w:hAnsi="Arial" w:cs="Arial"/>
          <w:sz w:val="30"/>
        </w:rPr>
        <w:t>que d</w:t>
      </w:r>
      <w:r w:rsidRPr="00A55797">
        <w:rPr>
          <w:rFonts w:ascii="Arial" w:hAnsi="Arial" w:cs="Arial"/>
          <w:sz w:val="30"/>
        </w:rPr>
        <w:t xml:space="preserve">efine as diretrizes gerais a serem observadas na implantação da política de educação integral nas escolas da rede municipal de ensino de Botucatu e </w:t>
      </w:r>
      <w:r w:rsidR="001663F5">
        <w:rPr>
          <w:rFonts w:ascii="Arial" w:hAnsi="Arial" w:cs="Arial"/>
          <w:sz w:val="30"/>
        </w:rPr>
        <w:t>estabelece outras providências.</w:t>
      </w:r>
    </w:p>
    <w:p w:rsidR="00125923" w:rsidRPr="00A55797" w:rsidRDefault="00125923" w:rsidP="00914E32">
      <w:pPr>
        <w:jc w:val="both"/>
        <w:rPr>
          <w:rFonts w:ascii="Arial" w:hAnsi="Arial" w:cs="Arial"/>
          <w:sz w:val="30"/>
        </w:rPr>
      </w:pPr>
    </w:p>
    <w:p w:rsidR="001663F5" w:rsidRDefault="001663F5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125923" w:rsidRPr="00A55797" w:rsidRDefault="001663F5" w:rsidP="00914E32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absoluta</w:t>
      </w:r>
    </w:p>
    <w:p w:rsidR="00125923" w:rsidRDefault="00125923" w:rsidP="00914E32">
      <w:pPr>
        <w:jc w:val="both"/>
        <w:rPr>
          <w:rFonts w:ascii="Arial" w:hAnsi="Arial" w:cs="Arial"/>
          <w:sz w:val="30"/>
        </w:rPr>
      </w:pPr>
    </w:p>
    <w:p w:rsidR="0040586E" w:rsidRPr="00A55797" w:rsidRDefault="0040586E" w:rsidP="00914E32">
      <w:pPr>
        <w:jc w:val="both"/>
        <w:rPr>
          <w:rFonts w:ascii="Arial" w:hAnsi="Arial" w:cs="Arial"/>
          <w:sz w:val="30"/>
        </w:rPr>
      </w:pPr>
    </w:p>
    <w:p w:rsidR="00125923" w:rsidRPr="00A55797" w:rsidRDefault="002506CB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4) Projeto de Lei Nº 89/2025</w:t>
      </w:r>
      <w:r w:rsidR="001663F5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>de iniciativa do</w:t>
      </w:r>
      <w:r w:rsidR="001663F5">
        <w:rPr>
          <w:rFonts w:ascii="Arial" w:hAnsi="Arial" w:cs="Arial"/>
          <w:sz w:val="30"/>
        </w:rPr>
        <w:t xml:space="preserve">s </w:t>
      </w:r>
      <w:bookmarkStart w:id="0" w:name="_GoBack"/>
      <w:r w:rsidR="001663F5" w:rsidRPr="00701FB3">
        <w:rPr>
          <w:rFonts w:ascii="Arial" w:hAnsi="Arial" w:cs="Arial"/>
          <w:b/>
          <w:sz w:val="30"/>
        </w:rPr>
        <w:t xml:space="preserve">vereadores </w:t>
      </w:r>
      <w:proofErr w:type="spellStart"/>
      <w:r w:rsidR="001663F5" w:rsidRPr="00701FB3">
        <w:rPr>
          <w:rFonts w:ascii="Arial" w:hAnsi="Arial" w:cs="Arial"/>
          <w:b/>
          <w:sz w:val="30"/>
        </w:rPr>
        <w:t>Lelo</w:t>
      </w:r>
      <w:proofErr w:type="spellEnd"/>
      <w:r w:rsidR="001663F5" w:rsidRPr="00701FB3">
        <w:rPr>
          <w:rFonts w:ascii="Arial" w:hAnsi="Arial" w:cs="Arial"/>
          <w:b/>
          <w:sz w:val="30"/>
        </w:rPr>
        <w:t xml:space="preserve"> </w:t>
      </w:r>
      <w:proofErr w:type="spellStart"/>
      <w:r w:rsidR="001663F5" w:rsidRPr="00701FB3">
        <w:rPr>
          <w:rFonts w:ascii="Arial" w:hAnsi="Arial" w:cs="Arial"/>
          <w:b/>
          <w:sz w:val="30"/>
        </w:rPr>
        <w:t>Pagani</w:t>
      </w:r>
      <w:proofErr w:type="spellEnd"/>
      <w:r w:rsidR="001663F5" w:rsidRPr="00701FB3">
        <w:rPr>
          <w:rFonts w:ascii="Arial" w:hAnsi="Arial" w:cs="Arial"/>
          <w:b/>
          <w:sz w:val="30"/>
        </w:rPr>
        <w:t xml:space="preserve">, </w:t>
      </w:r>
      <w:proofErr w:type="spellStart"/>
      <w:r w:rsidR="001663F5" w:rsidRPr="00701FB3">
        <w:rPr>
          <w:rFonts w:ascii="Arial" w:hAnsi="Arial" w:cs="Arial"/>
          <w:b/>
          <w:sz w:val="30"/>
        </w:rPr>
        <w:t>Cula</w:t>
      </w:r>
      <w:proofErr w:type="spellEnd"/>
      <w:r w:rsidR="001663F5" w:rsidRPr="00701FB3">
        <w:rPr>
          <w:rFonts w:ascii="Arial" w:hAnsi="Arial" w:cs="Arial"/>
          <w:b/>
          <w:sz w:val="30"/>
        </w:rPr>
        <w:t>, Nuno Garcia, Welinton Japa e Zé Fernandes</w:t>
      </w:r>
      <w:bookmarkEnd w:id="0"/>
      <w:r w:rsidR="001663F5" w:rsidRPr="001663F5">
        <w:rPr>
          <w:rFonts w:ascii="Arial" w:hAnsi="Arial" w:cs="Arial"/>
          <w:sz w:val="30"/>
        </w:rPr>
        <w:t>,</w:t>
      </w:r>
      <w:r w:rsidR="001663F5">
        <w:rPr>
          <w:rFonts w:ascii="Arial" w:hAnsi="Arial" w:cs="Arial"/>
          <w:b/>
          <w:sz w:val="30"/>
        </w:rPr>
        <w:t xml:space="preserve"> </w:t>
      </w:r>
      <w:r w:rsidR="001663F5">
        <w:rPr>
          <w:rFonts w:ascii="Arial" w:hAnsi="Arial" w:cs="Arial"/>
          <w:sz w:val="30"/>
        </w:rPr>
        <w:t>que o</w:t>
      </w:r>
      <w:r w:rsidRPr="00A55797">
        <w:rPr>
          <w:rFonts w:ascii="Arial" w:hAnsi="Arial" w:cs="Arial"/>
          <w:sz w:val="30"/>
        </w:rPr>
        <w:t>briga os estabelecimentos que comercializam produtos fumígeros derivados do tabaco a divulgarem a existência de tratamento gratuito ao tabagismo pel</w:t>
      </w:r>
      <w:r w:rsidR="001663F5">
        <w:rPr>
          <w:rFonts w:ascii="Arial" w:hAnsi="Arial" w:cs="Arial"/>
          <w:sz w:val="30"/>
        </w:rPr>
        <w:t>o Sistema Único de Saúde.</w:t>
      </w:r>
    </w:p>
    <w:p w:rsidR="00125923" w:rsidRPr="00A55797" w:rsidRDefault="00125923" w:rsidP="00914E32">
      <w:pPr>
        <w:jc w:val="both"/>
        <w:rPr>
          <w:rFonts w:ascii="Arial" w:hAnsi="Arial" w:cs="Arial"/>
          <w:sz w:val="30"/>
        </w:rPr>
      </w:pPr>
    </w:p>
    <w:p w:rsidR="001663F5" w:rsidRPr="00A55797" w:rsidRDefault="001663F5" w:rsidP="001663F5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1663F5" w:rsidRPr="00A55797" w:rsidRDefault="0040586E" w:rsidP="00914E3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maioria simples</w:t>
      </w:r>
    </w:p>
    <w:p w:rsidR="0040586E" w:rsidRDefault="0040586E" w:rsidP="00914E32">
      <w:pPr>
        <w:jc w:val="both"/>
        <w:rPr>
          <w:rFonts w:ascii="Arial" w:hAnsi="Arial" w:cs="Arial"/>
          <w:b/>
          <w:sz w:val="30"/>
        </w:rPr>
      </w:pPr>
    </w:p>
    <w:p w:rsidR="00125923" w:rsidRPr="00A55797" w:rsidRDefault="002506CB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5) Projeto de Decreto Legislativo Nº 15/2025</w:t>
      </w:r>
      <w:r w:rsidR="001663F5">
        <w:rPr>
          <w:rFonts w:ascii="Arial" w:hAnsi="Arial" w:cs="Arial"/>
          <w:sz w:val="30"/>
        </w:rPr>
        <w:t xml:space="preserve">, </w:t>
      </w:r>
      <w:r w:rsidRPr="00A55797">
        <w:rPr>
          <w:rFonts w:ascii="Arial" w:hAnsi="Arial" w:cs="Arial"/>
          <w:sz w:val="30"/>
        </w:rPr>
        <w:t xml:space="preserve">de iniciativa </w:t>
      </w:r>
      <w:r w:rsidR="001663F5">
        <w:rPr>
          <w:rFonts w:ascii="Arial" w:hAnsi="Arial" w:cs="Arial"/>
          <w:sz w:val="30"/>
        </w:rPr>
        <w:t xml:space="preserve">da </w:t>
      </w:r>
      <w:r w:rsidR="001663F5" w:rsidRPr="001663F5">
        <w:rPr>
          <w:rFonts w:ascii="Arial" w:hAnsi="Arial" w:cs="Arial"/>
          <w:b/>
          <w:sz w:val="30"/>
        </w:rPr>
        <w:t>Mesa Diretora</w:t>
      </w:r>
      <w:r w:rsidR="001663F5">
        <w:rPr>
          <w:rFonts w:ascii="Arial" w:hAnsi="Arial" w:cs="Arial"/>
          <w:sz w:val="30"/>
        </w:rPr>
        <w:t>, que a</w:t>
      </w:r>
      <w:r w:rsidRPr="00A55797">
        <w:rPr>
          <w:rFonts w:ascii="Arial" w:hAnsi="Arial" w:cs="Arial"/>
          <w:sz w:val="30"/>
        </w:rPr>
        <w:t>ltera dispositivos do Decreto Legislativo nº 406, de 22 de agosto 2023, que institui o “Prêmio Destaque Educacional – Medalha Professor</w:t>
      </w:r>
      <w:r w:rsidR="001663F5">
        <w:rPr>
          <w:rFonts w:ascii="Arial" w:hAnsi="Arial" w:cs="Arial"/>
          <w:sz w:val="30"/>
        </w:rPr>
        <w:t xml:space="preserve">a </w:t>
      </w:r>
      <w:proofErr w:type="spellStart"/>
      <w:r w:rsidR="001663F5">
        <w:rPr>
          <w:rFonts w:ascii="Arial" w:hAnsi="Arial" w:cs="Arial"/>
          <w:sz w:val="30"/>
        </w:rPr>
        <w:t>Lydia</w:t>
      </w:r>
      <w:proofErr w:type="spellEnd"/>
      <w:r w:rsidR="001663F5">
        <w:rPr>
          <w:rFonts w:ascii="Arial" w:hAnsi="Arial" w:cs="Arial"/>
          <w:sz w:val="30"/>
        </w:rPr>
        <w:t xml:space="preserve"> Salvatore Schincariol".</w:t>
      </w:r>
    </w:p>
    <w:p w:rsidR="00125923" w:rsidRPr="00A55797" w:rsidRDefault="00125923" w:rsidP="00914E32">
      <w:pPr>
        <w:jc w:val="both"/>
        <w:rPr>
          <w:rFonts w:ascii="Arial" w:hAnsi="Arial" w:cs="Arial"/>
          <w:sz w:val="30"/>
        </w:rPr>
      </w:pPr>
    </w:p>
    <w:p w:rsidR="001663F5" w:rsidRPr="00A55797" w:rsidRDefault="001663F5" w:rsidP="001663F5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1663F5" w:rsidRPr="00A55797" w:rsidRDefault="001663F5" w:rsidP="001663F5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>: maioria simples</w:t>
      </w:r>
    </w:p>
    <w:p w:rsidR="00125923" w:rsidRDefault="00125923" w:rsidP="00914E32">
      <w:pPr>
        <w:jc w:val="both"/>
        <w:rPr>
          <w:rFonts w:ascii="Arial" w:hAnsi="Arial" w:cs="Arial"/>
          <w:sz w:val="30"/>
        </w:rPr>
      </w:pPr>
    </w:p>
    <w:p w:rsidR="0040586E" w:rsidRPr="00A55797" w:rsidRDefault="0040586E" w:rsidP="00914E32">
      <w:pPr>
        <w:jc w:val="both"/>
        <w:rPr>
          <w:rFonts w:ascii="Arial" w:hAnsi="Arial" w:cs="Arial"/>
          <w:sz w:val="30"/>
        </w:rPr>
      </w:pPr>
    </w:p>
    <w:p w:rsidR="00125923" w:rsidRPr="00A55797" w:rsidRDefault="002506CB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6) Projeto de Decreto Legislativo Nº 17/2025</w:t>
      </w:r>
      <w:r w:rsidR="001663F5">
        <w:rPr>
          <w:rFonts w:ascii="Arial" w:hAnsi="Arial" w:cs="Arial"/>
          <w:sz w:val="30"/>
        </w:rPr>
        <w:t>, de iniciativa da</w:t>
      </w:r>
      <w:r w:rsidRPr="00A55797">
        <w:rPr>
          <w:rFonts w:ascii="Arial" w:hAnsi="Arial" w:cs="Arial"/>
          <w:sz w:val="30"/>
        </w:rPr>
        <w:t xml:space="preserve"> </w:t>
      </w:r>
      <w:r w:rsidR="001663F5">
        <w:rPr>
          <w:rFonts w:ascii="Arial" w:hAnsi="Arial" w:cs="Arial"/>
          <w:b/>
          <w:sz w:val="30"/>
        </w:rPr>
        <w:t>Mesa Diretora</w:t>
      </w:r>
      <w:r w:rsidR="001663F5" w:rsidRPr="001663F5">
        <w:rPr>
          <w:rFonts w:ascii="Arial" w:hAnsi="Arial" w:cs="Arial"/>
          <w:sz w:val="30"/>
        </w:rPr>
        <w:t>,</w:t>
      </w:r>
      <w:r w:rsidR="001663F5">
        <w:rPr>
          <w:rFonts w:ascii="Arial" w:hAnsi="Arial" w:cs="Arial"/>
          <w:sz w:val="30"/>
        </w:rPr>
        <w:t xml:space="preserve"> que c</w:t>
      </w:r>
      <w:r w:rsidRPr="00A55797">
        <w:rPr>
          <w:rFonts w:ascii="Arial" w:hAnsi="Arial" w:cs="Arial"/>
          <w:sz w:val="30"/>
        </w:rPr>
        <w:t xml:space="preserve">oncede o “Prêmio Destaque Educacional – Medalha Professora “Lydia Salvatore Schincariol” a alunos, professores e escolas da rede </w:t>
      </w:r>
      <w:r w:rsidR="001663F5">
        <w:rPr>
          <w:rFonts w:ascii="Arial" w:hAnsi="Arial" w:cs="Arial"/>
          <w:sz w:val="30"/>
        </w:rPr>
        <w:t>pública de ensino.</w:t>
      </w:r>
    </w:p>
    <w:p w:rsidR="00125923" w:rsidRPr="00A55797" w:rsidRDefault="00125923" w:rsidP="00914E32">
      <w:pPr>
        <w:jc w:val="both"/>
        <w:rPr>
          <w:rFonts w:ascii="Arial" w:hAnsi="Arial" w:cs="Arial"/>
          <w:sz w:val="30"/>
        </w:rPr>
      </w:pPr>
    </w:p>
    <w:p w:rsidR="001663F5" w:rsidRPr="00A55797" w:rsidRDefault="001663F5" w:rsidP="001663F5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discussão</w:t>
      </w:r>
      <w:proofErr w:type="gramEnd"/>
      <w:r w:rsidRPr="00A55797">
        <w:rPr>
          <w:rFonts w:ascii="Arial" w:hAnsi="Arial" w:cs="Arial"/>
          <w:sz w:val="30"/>
        </w:rPr>
        <w:t xml:space="preserve"> e votação</w:t>
      </w:r>
      <w:r>
        <w:rPr>
          <w:rFonts w:ascii="Arial" w:hAnsi="Arial" w:cs="Arial"/>
          <w:sz w:val="30"/>
        </w:rPr>
        <w:t xml:space="preserve"> únicas</w:t>
      </w:r>
    </w:p>
    <w:p w:rsidR="001663F5" w:rsidRDefault="001663F5" w:rsidP="001663F5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>
        <w:rPr>
          <w:rFonts w:ascii="Arial" w:hAnsi="Arial" w:cs="Arial"/>
          <w:sz w:val="30"/>
        </w:rPr>
        <w:t>2/3</w:t>
      </w:r>
    </w:p>
    <w:p w:rsidR="005454A5" w:rsidRPr="00A55797" w:rsidRDefault="005454A5" w:rsidP="001663F5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com Emenda</w:t>
      </w:r>
    </w:p>
    <w:p w:rsidR="00125923" w:rsidRPr="00A55797" w:rsidRDefault="00125923" w:rsidP="00914E32">
      <w:pPr>
        <w:jc w:val="both"/>
        <w:rPr>
          <w:rFonts w:ascii="Arial" w:hAnsi="Arial" w:cs="Arial"/>
          <w:sz w:val="30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Default="00E25015">
      <w:pPr>
        <w:rPr>
          <w:rFonts w:ascii="Arial" w:hAnsi="Arial" w:cs="Arial"/>
          <w:sz w:val="28"/>
        </w:rPr>
      </w:pPr>
    </w:p>
    <w:p w:rsidR="0040586E" w:rsidRDefault="0040586E">
      <w:pPr>
        <w:rPr>
          <w:rFonts w:ascii="Arial" w:hAnsi="Arial" w:cs="Arial"/>
          <w:sz w:val="28"/>
        </w:rPr>
      </w:pPr>
    </w:p>
    <w:p w:rsidR="0040586E" w:rsidRDefault="0040586E">
      <w:pPr>
        <w:rPr>
          <w:rFonts w:ascii="Arial" w:hAnsi="Arial" w:cs="Arial"/>
          <w:sz w:val="28"/>
        </w:rPr>
      </w:pPr>
    </w:p>
    <w:p w:rsidR="0040586E" w:rsidRDefault="0040586E">
      <w:pPr>
        <w:rPr>
          <w:rFonts w:ascii="Arial" w:hAnsi="Arial" w:cs="Arial"/>
          <w:sz w:val="28"/>
        </w:rPr>
      </w:pPr>
    </w:p>
    <w:p w:rsidR="0040586E" w:rsidRPr="00A55797" w:rsidRDefault="0040586E">
      <w:pPr>
        <w:rPr>
          <w:rFonts w:ascii="Arial" w:hAnsi="Arial" w:cs="Arial"/>
          <w:sz w:val="28"/>
        </w:rPr>
      </w:pPr>
    </w:p>
    <w:p w:rsidR="00E25015" w:rsidRPr="00A55797" w:rsidRDefault="002506CB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B25A31" w:rsidRPr="00A55797" w:rsidRDefault="002506C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2506CB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401" w:rsidRDefault="00577401">
      <w:r>
        <w:separator/>
      </w:r>
    </w:p>
  </w:endnote>
  <w:endnote w:type="continuationSeparator" w:id="0">
    <w:p w:rsidR="00577401" w:rsidRDefault="0057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506CB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577401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2506CB" w:rsidRPr="00F86EF9">
        <w:rPr>
          <w:rStyle w:val="Hyperlink"/>
          <w:sz w:val="16"/>
          <w:szCs w:val="16"/>
        </w:rPr>
        <w:t>http://www.camara</w:t>
      </w:r>
    </w:hyperlink>
    <w:r w:rsidR="002506CB" w:rsidRPr="00F86EF9">
      <w:rPr>
        <w:color w:val="0000FF"/>
        <w:sz w:val="16"/>
        <w:szCs w:val="16"/>
        <w:u w:val="single"/>
      </w:rPr>
      <w:t>botucatu.sp.gov.br</w:t>
    </w:r>
    <w:r w:rsidR="002506CB" w:rsidRPr="00F86EF9">
      <w:rPr>
        <w:color w:val="0000FF"/>
        <w:sz w:val="16"/>
        <w:szCs w:val="16"/>
      </w:rPr>
      <w:t xml:space="preserve">  </w:t>
    </w:r>
    <w:r w:rsidR="002506CB" w:rsidRPr="00F86EF9">
      <w:rPr>
        <w:color w:val="000000"/>
        <w:sz w:val="16"/>
        <w:szCs w:val="16"/>
      </w:rPr>
      <w:t>E-mail:</w:t>
    </w:r>
    <w:r w:rsidR="002506CB" w:rsidRPr="00F86EF9">
      <w:rPr>
        <w:color w:val="0000FF"/>
        <w:sz w:val="16"/>
        <w:szCs w:val="16"/>
      </w:rPr>
      <w:t xml:space="preserve"> </w:t>
    </w:r>
    <w:r w:rsidR="002506CB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401" w:rsidRDefault="00577401">
      <w:r>
        <w:separator/>
      </w:r>
    </w:p>
  </w:footnote>
  <w:footnote w:type="continuationSeparator" w:id="0">
    <w:p w:rsidR="00577401" w:rsidRDefault="00577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506CB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379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43733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25923"/>
    <w:rsid w:val="00157888"/>
    <w:rsid w:val="001663F5"/>
    <w:rsid w:val="001C509F"/>
    <w:rsid w:val="00217A04"/>
    <w:rsid w:val="002506CB"/>
    <w:rsid w:val="00330F8A"/>
    <w:rsid w:val="0040586E"/>
    <w:rsid w:val="004360F9"/>
    <w:rsid w:val="0048622A"/>
    <w:rsid w:val="005454A5"/>
    <w:rsid w:val="00577401"/>
    <w:rsid w:val="006B6DC3"/>
    <w:rsid w:val="006E2790"/>
    <w:rsid w:val="006F2849"/>
    <w:rsid w:val="00701FB3"/>
    <w:rsid w:val="0079152D"/>
    <w:rsid w:val="008340AD"/>
    <w:rsid w:val="00914E32"/>
    <w:rsid w:val="00A55797"/>
    <w:rsid w:val="00AA0026"/>
    <w:rsid w:val="00B25A31"/>
    <w:rsid w:val="00B54F0A"/>
    <w:rsid w:val="00CE066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07B429-D60A-4EAA-89A3-B4FD0AE6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2020-01-15T17:04:00Z</cp:lastPrinted>
  <dcterms:created xsi:type="dcterms:W3CDTF">2020-01-15T17:04:00Z</dcterms:created>
  <dcterms:modified xsi:type="dcterms:W3CDTF">2025-10-17T12:36:00Z</dcterms:modified>
</cp:coreProperties>
</file>