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003E1" w14:textId="77777777" w:rsidR="008B6694" w:rsidRDefault="008B6694" w:rsidP="003F3D8C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19E19699" w14:textId="77777777" w:rsidR="008B6694" w:rsidRDefault="008B6694" w:rsidP="003F3D8C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2A53ED81" w14:textId="51ED56AB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5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4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7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1º DE JUNHO DE 2020.</w:t>
      </w:r>
    </w:p>
    <w:p w14:paraId="70CB30EC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</w:p>
    <w:p w14:paraId="3E20BD61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</w:p>
    <w:p w14:paraId="090DFE98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EDNEI LÁZARO DA COSTA CARREIRA</w:t>
      </w:r>
    </w:p>
    <w:p w14:paraId="78ECC437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E305842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       Vereador ALESSANDRA LUCCHESI DE OLIVEIRA   </w:t>
      </w:r>
    </w:p>
    <w:p w14:paraId="0FB6B392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6F13A87A" w14:textId="77777777" w:rsidR="003F3D8C" w:rsidRDefault="003F3D8C" w:rsidP="003F3D8C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0333240" w14:textId="38129221" w:rsidR="003F3D8C" w:rsidRP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primeiro dia do mês de junho de dois mil e vinte, às 20 horas e 30 minutos, na sede do Poder Legislativo, situado à Praça Comendador Emilio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 112, 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 a Presidência e a Secretaria dos Vereadores acima citados, foi realizada a 5ª Sessão Extraordinária, da 4ª Sessão Legislativa, da 17ª Legislatura da Câmara Municipal de Botucatu. Fizeram-se presentes no 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seguintes Vereadores: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Trigo (Carlos Trigo), André Rogério Barbosa (Curumim),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). Com a presença de todos os senhores Vereadores, o Senhor Presidente instalou a Sessão Extraordinária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Deu-se início à apreciação do seguinte projeto: </w:t>
      </w:r>
      <w:r w:rsidRPr="003F3D8C">
        <w:rPr>
          <w:rFonts w:ascii="Arial" w:hAnsi="Arial" w:cs="Arial"/>
          <w:sz w:val="24"/>
          <w:szCs w:val="24"/>
        </w:rPr>
        <w:t>1) Projet</w:t>
      </w:r>
      <w:r>
        <w:rPr>
          <w:rFonts w:ascii="Arial" w:hAnsi="Arial" w:cs="Arial"/>
          <w:sz w:val="24"/>
          <w:szCs w:val="24"/>
        </w:rPr>
        <w:t xml:space="preserve">o de Lei Complementar Nº 8/2020, </w:t>
      </w:r>
      <w:r w:rsidRPr="003F3D8C">
        <w:rPr>
          <w:rFonts w:ascii="Arial" w:hAnsi="Arial" w:cs="Arial"/>
          <w:sz w:val="24"/>
          <w:szCs w:val="24"/>
        </w:rPr>
        <w:t>de in</w:t>
      </w:r>
      <w:r>
        <w:rPr>
          <w:rFonts w:ascii="Arial" w:hAnsi="Arial" w:cs="Arial"/>
          <w:sz w:val="24"/>
          <w:szCs w:val="24"/>
        </w:rPr>
        <w:t xml:space="preserve">iciativa do Prefeito Municipal, </w:t>
      </w:r>
      <w:r w:rsidRPr="003F3D8C">
        <w:rPr>
          <w:rFonts w:ascii="Arial" w:hAnsi="Arial" w:cs="Arial"/>
          <w:sz w:val="24"/>
          <w:szCs w:val="24"/>
        </w:rPr>
        <w:t>que dispõe sobre a não incidência de juros de mora, pelo período de seis meses, a contar da aprovação da lei complementar, com relação aos créditos tributários e não tributários, inscritos em Dívida Ativa, ajuizados ou não.</w:t>
      </w:r>
      <w:r>
        <w:rPr>
          <w:rFonts w:ascii="Arial" w:hAnsi="Arial" w:cs="Arial"/>
          <w:sz w:val="24"/>
          <w:szCs w:val="24"/>
        </w:rPr>
        <w:t xml:space="preserve"> Referido projeto foi colocado em votação e foi aprovado pela unanimidade dos vereadores.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declarou encerrada a Sessão Extraordinária. Eu, Adriana Cristina de Oliveira, Assistente Administrativo, lavrei a presente Ata que, se aprovada, será assinada pelo Presidente da Câmara Municipal, _______________________ Vereador Ednei Lázaro da Costa Carreira e pela </w:t>
      </w:r>
      <w:r w:rsidR="003F45D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ª Secretária da Câmara Municipal, __________________</w:t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  <w:t xml:space="preserve">_ Vereadora </w:t>
      </w:r>
      <w:proofErr w:type="spellStart"/>
      <w:r w:rsidR="003F45DD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3F45DD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3F45DD"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67D22B17" w14:textId="70E364F9" w:rsidR="00B25A31" w:rsidRPr="003F3D8C" w:rsidRDefault="00B25A31" w:rsidP="003F3D8C">
      <w:pPr>
        <w:rPr>
          <w:rFonts w:ascii="Arial" w:hAnsi="Arial" w:cs="Arial"/>
          <w:sz w:val="28"/>
          <w:szCs w:val="36"/>
        </w:rPr>
      </w:pPr>
    </w:p>
    <w:sectPr w:rsidR="00B25A31" w:rsidRPr="003F3D8C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F9E0F" w14:textId="77777777" w:rsidR="009A5C75" w:rsidRDefault="009A5C75">
      <w:r>
        <w:separator/>
      </w:r>
    </w:p>
  </w:endnote>
  <w:endnote w:type="continuationSeparator" w:id="0">
    <w:p w14:paraId="0F6AE240" w14:textId="77777777" w:rsidR="009A5C75" w:rsidRDefault="009A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A1231" w14:textId="77777777" w:rsidR="009A5C75" w:rsidRDefault="009A5C75">
      <w:r>
        <w:separator/>
      </w:r>
    </w:p>
  </w:footnote>
  <w:footnote w:type="continuationSeparator" w:id="0">
    <w:p w14:paraId="18DFED9A" w14:textId="77777777" w:rsidR="009A5C75" w:rsidRDefault="009A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AC95" w14:textId="77777777" w:rsidR="00E25015" w:rsidRDefault="00E25015">
    <w:pPr>
      <w:jc w:val="center"/>
      <w:rPr>
        <w:b/>
        <w:sz w:val="28"/>
      </w:rPr>
    </w:pPr>
  </w:p>
  <w:p w14:paraId="7A2F9B9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103090"/>
    <w:rsid w:val="001115CA"/>
    <w:rsid w:val="00144EA5"/>
    <w:rsid w:val="00157888"/>
    <w:rsid w:val="001C509F"/>
    <w:rsid w:val="00261C95"/>
    <w:rsid w:val="00291AA8"/>
    <w:rsid w:val="00330F8A"/>
    <w:rsid w:val="003A678F"/>
    <w:rsid w:val="003E0A98"/>
    <w:rsid w:val="003F3D8C"/>
    <w:rsid w:val="003F45DD"/>
    <w:rsid w:val="004360F9"/>
    <w:rsid w:val="005F1308"/>
    <w:rsid w:val="006B6DC3"/>
    <w:rsid w:val="006E2790"/>
    <w:rsid w:val="006F2849"/>
    <w:rsid w:val="0079152D"/>
    <w:rsid w:val="008B6694"/>
    <w:rsid w:val="00914E32"/>
    <w:rsid w:val="00973024"/>
    <w:rsid w:val="009A5C75"/>
    <w:rsid w:val="009F14DF"/>
    <w:rsid w:val="00A039C8"/>
    <w:rsid w:val="00A67815"/>
    <w:rsid w:val="00AA0026"/>
    <w:rsid w:val="00B25A31"/>
    <w:rsid w:val="00BF481F"/>
    <w:rsid w:val="00E25015"/>
    <w:rsid w:val="00E42A88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2719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4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EA5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A039C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Ata</cp:lastModifiedBy>
  <cp:revision>14</cp:revision>
  <cp:lastPrinted>2020-06-08T23:12:00Z</cp:lastPrinted>
  <dcterms:created xsi:type="dcterms:W3CDTF">2020-01-15T17:04:00Z</dcterms:created>
  <dcterms:modified xsi:type="dcterms:W3CDTF">2020-06-08T23:12:00Z</dcterms:modified>
</cp:coreProperties>
</file>