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9 de novembro de 2020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Default="00B8034D" w:rsidP="0085771D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RDefault="0064275A" w:rsidP="0085771D">
      <w:pPr>
        <w:jc w:val="both"/>
        <w:rPr>
          <w:rFonts w:ascii="Arial" w:hAnsi="Arial" w:cs="Arial"/>
          <w:sz w:val="36"/>
          <w:szCs w:val="36"/>
        </w:rPr>
      </w:pP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b/>
          <w:sz w:val="24"/>
          <w:szCs w:val="24"/>
          <w:u w:val="single"/>
        </w:rPr>
        <w:t>Autoria:</w:t>
      </w:r>
      <w:r w:rsidRPr="0085771D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</w:t>
      </w:r>
    </w:p>
    <w:p w:rsidR="00B347F6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Voto de pesar pelo falecimento do se</w:t>
      </w:r>
      <w:r w:rsidR="0085771D">
        <w:rPr>
          <w:rFonts w:ascii="Arial" w:hAnsi="Arial" w:cs="Arial"/>
          <w:sz w:val="24"/>
          <w:szCs w:val="24"/>
        </w:rPr>
        <w:t>nhor Silvio Souza, ocorrido em 6</w:t>
      </w:r>
      <w:r w:rsidRPr="0085771D">
        <w:rPr>
          <w:rFonts w:ascii="Arial" w:hAnsi="Arial" w:cs="Arial"/>
          <w:sz w:val="24"/>
          <w:szCs w:val="24"/>
        </w:rPr>
        <w:t xml:space="preserve"> de novembro de 2020, aos 80 anos de idade.</w:t>
      </w:r>
    </w:p>
    <w:p w:rsidR="00993813" w:rsidRDefault="00993813" w:rsidP="0085771D">
      <w:pPr>
        <w:jc w:val="both"/>
        <w:rPr>
          <w:rFonts w:ascii="Arial" w:hAnsi="Arial" w:cs="Arial"/>
          <w:sz w:val="24"/>
          <w:szCs w:val="24"/>
        </w:rPr>
      </w:pPr>
    </w:p>
    <w:p w:rsidR="00993813" w:rsidRPr="0085771D" w:rsidRDefault="00993813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57</w:t>
      </w:r>
    </w:p>
    <w:p w:rsidR="00F93EA2" w:rsidRDefault="00993813" w:rsidP="0085771D">
      <w:pPr>
        <w:jc w:val="both"/>
        <w:rPr>
          <w:rFonts w:ascii="Arial" w:hAnsi="Arial" w:cs="Arial"/>
          <w:sz w:val="24"/>
          <w:szCs w:val="24"/>
        </w:rPr>
      </w:pPr>
      <w:r w:rsidRPr="00993813">
        <w:rPr>
          <w:rFonts w:ascii="Arial" w:hAnsi="Arial" w:cs="Arial"/>
          <w:sz w:val="24"/>
          <w:szCs w:val="24"/>
        </w:rPr>
        <w:t>Voto de pesar pelo falecimento do Senhor Celso Rodrigues</w:t>
      </w:r>
      <w:r w:rsidR="007D4D85">
        <w:rPr>
          <w:rFonts w:ascii="Arial" w:hAnsi="Arial" w:cs="Arial"/>
          <w:sz w:val="24"/>
          <w:szCs w:val="24"/>
        </w:rPr>
        <w:t xml:space="preserve">, </w:t>
      </w:r>
      <w:r w:rsidR="007D4D85" w:rsidRPr="007D4D85">
        <w:rPr>
          <w:rFonts w:ascii="Arial" w:hAnsi="Arial" w:cs="Arial"/>
          <w:sz w:val="24"/>
          <w:szCs w:val="24"/>
        </w:rPr>
        <w:t>genitor d</w:t>
      </w:r>
      <w:r w:rsidR="007D4D85">
        <w:rPr>
          <w:rFonts w:ascii="Arial" w:hAnsi="Arial" w:cs="Arial"/>
          <w:sz w:val="24"/>
          <w:szCs w:val="24"/>
        </w:rPr>
        <w:t xml:space="preserve">e Célia, Silvana, Sônia, Maria Clara e </w:t>
      </w:r>
      <w:r w:rsidR="007D4D85" w:rsidRPr="007D4D85">
        <w:rPr>
          <w:rFonts w:ascii="Arial" w:hAnsi="Arial" w:cs="Arial"/>
          <w:sz w:val="24"/>
          <w:szCs w:val="24"/>
        </w:rPr>
        <w:t xml:space="preserve">Celso </w:t>
      </w:r>
      <w:proofErr w:type="spellStart"/>
      <w:r w:rsidR="007D4D85" w:rsidRPr="007D4D85">
        <w:rPr>
          <w:rFonts w:ascii="Arial" w:hAnsi="Arial" w:cs="Arial"/>
          <w:sz w:val="24"/>
          <w:szCs w:val="24"/>
        </w:rPr>
        <w:t>Antonio</w:t>
      </w:r>
      <w:proofErr w:type="spellEnd"/>
      <w:r w:rsidR="007D4D85" w:rsidRPr="007D4D85">
        <w:rPr>
          <w:rFonts w:ascii="Arial" w:hAnsi="Arial" w:cs="Arial"/>
          <w:sz w:val="24"/>
          <w:szCs w:val="24"/>
        </w:rPr>
        <w:t>, Diretor da Faculdade de Medicina Veterinária e Zootecnia da Unesp de Botucatu</w:t>
      </w:r>
      <w:r w:rsidR="007D4D85">
        <w:rPr>
          <w:rFonts w:ascii="Arial" w:hAnsi="Arial" w:cs="Arial"/>
          <w:sz w:val="24"/>
          <w:szCs w:val="24"/>
        </w:rPr>
        <w:t>,</w:t>
      </w:r>
      <w:r w:rsidR="007D4D85" w:rsidRPr="007D4D85">
        <w:rPr>
          <w:rFonts w:ascii="Arial" w:hAnsi="Arial" w:cs="Arial"/>
          <w:sz w:val="24"/>
          <w:szCs w:val="24"/>
        </w:rPr>
        <w:t xml:space="preserve"> ocorrido em 9 de novembro de 2020, aos 84 anos de idade.</w:t>
      </w:r>
    </w:p>
    <w:p w:rsidR="007D4D85" w:rsidRDefault="007D4D85" w:rsidP="0085771D">
      <w:pPr>
        <w:jc w:val="both"/>
        <w:rPr>
          <w:rFonts w:ascii="Arial" w:hAnsi="Arial" w:cs="Arial"/>
          <w:sz w:val="36"/>
          <w:szCs w:val="36"/>
        </w:rPr>
      </w:pPr>
    </w:p>
    <w:p w:rsidR="00F93EA2" w:rsidRDefault="00F93EA2" w:rsidP="0085771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85771D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858</w:t>
      </w:r>
      <w:r w:rsidR="00D241A6" w:rsidRPr="0085771D">
        <w:rPr>
          <w:rFonts w:ascii="Arial" w:hAnsi="Arial" w:cs="Arial"/>
          <w:b/>
          <w:sz w:val="24"/>
          <w:szCs w:val="24"/>
        </w:rPr>
        <w:t>- Autoria: SARGENTO LAUDO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realizar a pavimentação asfáltica no trecho compreendido entre a Rodovia Gastão Dal Farra e a entrada do Residencial Parque Laguna.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859</w:t>
      </w:r>
      <w:r w:rsidR="00D241A6" w:rsidRPr="0085771D">
        <w:rPr>
          <w:rFonts w:ascii="Arial" w:hAnsi="Arial" w:cs="Arial"/>
          <w:b/>
          <w:sz w:val="24"/>
          <w:szCs w:val="24"/>
        </w:rPr>
        <w:t>- Autoria: SARGENTO LAUDO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Prefeito e Superintendente Regional da SABESP - solicita-se informar como estão as tratativas para que a instituição passe a administrar o fornecimento de água no bairro Califórnia I.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860</w:t>
      </w:r>
      <w:r w:rsidR="00D241A6" w:rsidRPr="0085771D">
        <w:rPr>
          <w:rFonts w:ascii="Arial" w:hAnsi="Arial" w:cs="Arial"/>
          <w:b/>
          <w:sz w:val="24"/>
          <w:szCs w:val="24"/>
        </w:rPr>
        <w:t>- Autoria: ABELARDO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elevar o nível da faixa de pedestres existente na Avenida Camilo Mazoni, próximo ao n° 1855 ou implantar outro recurso para melhor disciplinar o trânsito e garantir a segurança de pedestres e motoristas.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861</w:t>
      </w:r>
      <w:r w:rsidR="00D241A6" w:rsidRPr="0085771D">
        <w:rPr>
          <w:rFonts w:ascii="Arial" w:hAnsi="Arial" w:cs="Arial"/>
          <w:b/>
          <w:sz w:val="24"/>
          <w:szCs w:val="24"/>
        </w:rPr>
        <w:t>- Autoria: CARLOS TRIGO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Adjunto para Assuntos do Transporte Coletivo e Secretário de Infraestrutura - solicita-se realizar a pintura de demarcação de solo nos pontos de parada de ônibus localizados em ambos os lados da Rua Horif Jorge, em frente ao número 119, no Jardim Brasil.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862</w:t>
      </w:r>
      <w:r w:rsidR="00D241A6" w:rsidRPr="0085771D">
        <w:rPr>
          <w:rFonts w:ascii="Arial" w:hAnsi="Arial" w:cs="Arial"/>
          <w:b/>
          <w:sz w:val="24"/>
          <w:szCs w:val="24"/>
        </w:rPr>
        <w:t>- Autoria: CARLOS TRIGO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providenciar a pintura de solo indicativa de parada obrigatória e retirar os galhos que estão encobrindo a placa de sinalização de “PARE”, na Rua Thomaz Matheus cruzamento com a Rua Ricardo Zanotto, na Vila Nossa Senhora de Fátima.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863</w:t>
      </w:r>
      <w:r w:rsidR="00D241A6" w:rsidRPr="0085771D">
        <w:rPr>
          <w:rFonts w:ascii="Arial" w:hAnsi="Arial" w:cs="Arial"/>
          <w:b/>
          <w:sz w:val="24"/>
          <w:szCs w:val="24"/>
        </w:rPr>
        <w:t>- Autoria: ROSE IELO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Secretária de Cultura - solicita-se adotar medidas em relação às extensas rachaduras e trincas existentes nas edificações do Espaço Cultural, que podem representar perigo para munícipes e funcionários que circulam por referido local.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864</w:t>
      </w:r>
      <w:r w:rsidR="00D241A6" w:rsidRPr="0085771D">
        <w:rPr>
          <w:rFonts w:ascii="Arial" w:hAnsi="Arial" w:cs="Arial"/>
          <w:b/>
          <w:sz w:val="24"/>
          <w:szCs w:val="24"/>
        </w:rPr>
        <w:t>- Autoria: ALESSANDRA LUCCHESI</w:t>
      </w:r>
    </w:p>
    <w:p w:rsidR="00A0022D" w:rsidRDefault="00D241A6" w:rsidP="00A0022D">
      <w:pPr>
        <w:jc w:val="both"/>
        <w:rPr>
          <w:rFonts w:ascii="Arial" w:hAnsi="Arial" w:cs="Arial"/>
          <w:bCs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 xml:space="preserve">Secretário Adjunto para Assuntos do Transporte Coletivo - solicita-se </w:t>
      </w:r>
      <w:r w:rsidR="00A0022D">
        <w:rPr>
          <w:rFonts w:ascii="Arial" w:hAnsi="Arial" w:cs="Arial"/>
          <w:bCs/>
          <w:sz w:val="24"/>
          <w:szCs w:val="24"/>
        </w:rPr>
        <w:t>a possibilidade de realizar um estudo para implantar novas linhas de transporte coletivo em pontos diversos da cidade que tenham em seu itinerário o AME.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865</w:t>
      </w:r>
      <w:r w:rsidR="00D241A6" w:rsidRPr="0085771D">
        <w:rPr>
          <w:rFonts w:ascii="Arial" w:hAnsi="Arial" w:cs="Arial"/>
          <w:b/>
          <w:sz w:val="24"/>
          <w:szCs w:val="24"/>
        </w:rPr>
        <w:t>- Autoria: ABELARDO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Superintendente do Hospital das Clínicas da Faculdade de Medicina de Botucatu - solicita-se esclarecimentos sobre como ficará a situação de funcionários do Hospital Estadual e prestadores de serviços no período de recesso de fim de ano anunciado em nota à imprensa refutando a notícia de que a maternidade e a Clínica Médica e Cirúrgica do referido hospital seriam fechadas definitivamente.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866</w:t>
      </w:r>
      <w:r w:rsidR="00D241A6" w:rsidRPr="0085771D">
        <w:rPr>
          <w:rFonts w:ascii="Arial" w:hAnsi="Arial" w:cs="Arial"/>
          <w:b/>
          <w:sz w:val="24"/>
          <w:szCs w:val="24"/>
        </w:rPr>
        <w:t>- Autoria: ROSE IELO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Presidente da Câmara Municipal - solicita-se a prorrogação por 30 dias do prazo de funcionamento para que a Comissão Temporária de Assuntos Relevantes com a finalidade de acompanhar a instituição, nomeação e funcionamento do Conselho Municipal de Proteção e Defesa dos Direitos dos Animais (CPDA), criada pela Portaria nº. 1890/2018, possa concluir os trabalhos já iniciados.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867</w:t>
      </w:r>
      <w:r w:rsidR="00D241A6" w:rsidRPr="0085771D">
        <w:rPr>
          <w:rFonts w:ascii="Arial" w:hAnsi="Arial" w:cs="Arial"/>
          <w:b/>
          <w:sz w:val="24"/>
          <w:szCs w:val="24"/>
        </w:rPr>
        <w:t>- Autoria: ALESSANDRA LUCCHESI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revitalizar a Avenida Vital Brasil com melhorias paisagísticas e estruturais como jardinagem nos canteiros centrais e floreiras e piso intertravado e tátil nas calçadas, instalação de lixeiras, recapeamento e sinalização de trânsito horizontal e vertical, de forma a beneficiar todos que circulam por referida via pública.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868</w:t>
      </w:r>
      <w:r w:rsidR="00D241A6" w:rsidRPr="0085771D">
        <w:rPr>
          <w:rFonts w:ascii="Arial" w:hAnsi="Arial" w:cs="Arial"/>
          <w:b/>
          <w:sz w:val="24"/>
          <w:szCs w:val="24"/>
        </w:rPr>
        <w:t>- Autoria: ALESSANDRA LUCCHESI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Prefeito - solicita-se realizar a revitalização da Praça “Cavalheiro Virgílio Lunardi”, na Vila dos Lavradores.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869</w:t>
      </w:r>
      <w:r w:rsidR="00D241A6" w:rsidRPr="0085771D">
        <w:rPr>
          <w:rFonts w:ascii="Arial" w:hAnsi="Arial" w:cs="Arial"/>
          <w:b/>
          <w:sz w:val="24"/>
          <w:szCs w:val="24"/>
        </w:rPr>
        <w:t>- Autoria: ALESSANDRA LUCCHESI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Prefeito - solicita-se melhorias na iluminação nas vias da região central do município, principalmente as ruas arborizadas e em especial na Rua Doutor Costa Leite, na altura do número 64, realizando a troca das lâmpadas existentes por outras mais eficientes.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85771D" w:rsidRDefault="0085771D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85771D" w:rsidRDefault="0085771D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85771D" w:rsidRDefault="0085771D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85771D" w:rsidRDefault="0085771D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354EFB" w:rsidRDefault="00354EFB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354EFB" w:rsidRDefault="00354EFB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870</w:t>
      </w:r>
      <w:r w:rsidR="00D241A6" w:rsidRPr="0085771D">
        <w:rPr>
          <w:rFonts w:ascii="Arial" w:hAnsi="Arial" w:cs="Arial"/>
          <w:b/>
          <w:sz w:val="24"/>
          <w:szCs w:val="24"/>
        </w:rPr>
        <w:t>- Autoria: ALESSANDRA LUCCHESI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Prefeito e Presidente da Concessionária Rodovias do Tietê - solicita-se implantar iluminação pública embaixo do viaduto existente na ligação da Rodovia Gastão Dal Farra com a Avenida Itália, no entroncamento com a Rodovia Marechal Rondon (SP-300), bem como melhorar a iluminação da Avenida Itália.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871</w:t>
      </w:r>
      <w:r w:rsidR="00D241A6" w:rsidRPr="0085771D">
        <w:rPr>
          <w:rFonts w:ascii="Arial" w:hAnsi="Arial" w:cs="Arial"/>
          <w:b/>
          <w:sz w:val="24"/>
          <w:szCs w:val="24"/>
        </w:rPr>
        <w:t>- Autoria: IZAIAS COLINO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Diretor de Articulação Institucional da Vivo - solicita-se instalação de linhas de telefonia fixa nas dependências do Parque Tecnológico, uma vez que atualmente esse serviço não é oferecido para o local.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872</w:t>
      </w:r>
      <w:r w:rsidR="00D241A6" w:rsidRPr="0085771D">
        <w:rPr>
          <w:rFonts w:ascii="Arial" w:hAnsi="Arial" w:cs="Arial"/>
          <w:b/>
          <w:sz w:val="24"/>
          <w:szCs w:val="24"/>
        </w:rPr>
        <w:t>- Autoria: IZAIAS COLINO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Adjunto para Assuntos do Transporte Coletivo e Gerente da Empresa STADTBUS - solicita-se incluir no itinerário que os ônibus entrem nas dependências do Parque Tecnológico, beneficiando assim a todos que fazem uso do transporte coletivo na localidade.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873</w:t>
      </w:r>
      <w:r w:rsidR="00D241A6" w:rsidRPr="0085771D">
        <w:rPr>
          <w:rFonts w:ascii="Arial" w:hAnsi="Arial" w:cs="Arial"/>
          <w:b/>
          <w:sz w:val="24"/>
          <w:szCs w:val="24"/>
        </w:rPr>
        <w:t>- Autoria: CARREIRA</w:t>
      </w:r>
      <w:r>
        <w:rPr>
          <w:rFonts w:ascii="Arial" w:hAnsi="Arial" w:cs="Arial"/>
          <w:b/>
          <w:sz w:val="24"/>
          <w:szCs w:val="24"/>
        </w:rPr>
        <w:t xml:space="preserve"> e PAULO RENATO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implantar um redutor de velocidade, do tipo lombada, na Rua da Paz, no Recanto Azul, de forma a garantir a segurança de todos que circulam por referida área.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874</w:t>
      </w:r>
      <w:r w:rsidR="00D241A6" w:rsidRPr="0085771D">
        <w:rPr>
          <w:rFonts w:ascii="Arial" w:hAnsi="Arial" w:cs="Arial"/>
          <w:b/>
          <w:sz w:val="24"/>
          <w:szCs w:val="24"/>
        </w:rPr>
        <w:t>- Autoria: SARGENTO LAUDO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Esportes e Promoção da Qualidade de Vida - solicita-se construir um campo com grama sintética, com iluminação e vestiário, no Parque 24 de Maio, beneficiando também moradores do Jardim Santa Cecília e região.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875</w:t>
      </w:r>
      <w:r w:rsidR="00D241A6" w:rsidRPr="0085771D">
        <w:rPr>
          <w:rFonts w:ascii="Arial" w:hAnsi="Arial" w:cs="Arial"/>
          <w:b/>
          <w:sz w:val="24"/>
          <w:szCs w:val="24"/>
        </w:rPr>
        <w:t>- Autoria: CARLOS TRIGO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implantar um redutor de velocidade, do tipo lombada, na Rua Pedro Miguel Oyan, nas proximidades da esquina com a Rua João Lumina Junior, no Conjunto Habitacional "Humberto Popolo" (Cohab I).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876</w:t>
      </w:r>
      <w:r w:rsidR="00D241A6" w:rsidRPr="0085771D">
        <w:rPr>
          <w:rFonts w:ascii="Arial" w:hAnsi="Arial" w:cs="Arial"/>
          <w:b/>
          <w:sz w:val="24"/>
          <w:szCs w:val="24"/>
        </w:rPr>
        <w:t>- Autoria: CARLOS TRIGO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 xml:space="preserve">Secretário de Infraestrutura - solicita-se estudar a possibilidade de tornar mão única de direção a Rua Antonieta Maria Scapol, no Conjunto Habitacional “Dr. Antonio Delmanto” (Cohab VI). 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877- Autoria: CARREIRA e</w:t>
      </w:r>
      <w:r w:rsidR="00D241A6" w:rsidRPr="0085771D">
        <w:rPr>
          <w:rFonts w:ascii="Arial" w:hAnsi="Arial" w:cs="Arial"/>
          <w:b/>
          <w:sz w:val="24"/>
          <w:szCs w:val="24"/>
        </w:rPr>
        <w:t xml:space="preserve"> PAULO RENATO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 solicita-se implantar redutores de velocidade, do tipo lombada, na Rua Lourenço Carmelo, no Jardim Paraíso, sendo um em frente ao Poupatempo Ambiental e outro no quarteirão anterior, para conter a alta velocidade dos veículos que trafegam pelo local.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878</w:t>
      </w:r>
      <w:r w:rsidR="00D241A6" w:rsidRPr="0085771D">
        <w:rPr>
          <w:rFonts w:ascii="Arial" w:hAnsi="Arial" w:cs="Arial"/>
          <w:b/>
          <w:sz w:val="24"/>
          <w:szCs w:val="24"/>
        </w:rPr>
        <w:t>- Autoria: IZAIAS COLINO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realizar o recapeamento asfáltico na Avenida Bento Lopes, no Distrito de Rubião Junior.</w:t>
      </w:r>
    </w:p>
    <w:p w:rsidR="0085771D" w:rsidRDefault="0085771D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7D4D85" w:rsidRDefault="007D4D85" w:rsidP="0085771D">
      <w:pPr>
        <w:jc w:val="both"/>
        <w:rPr>
          <w:rFonts w:ascii="Arial" w:hAnsi="Arial" w:cs="Arial"/>
          <w:b/>
          <w:sz w:val="24"/>
          <w:szCs w:val="24"/>
        </w:rPr>
      </w:pPr>
    </w:p>
    <w:p w:rsidR="007D4D85" w:rsidRDefault="007D4D85" w:rsidP="0085771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879</w:t>
      </w:r>
      <w:r w:rsidR="00D241A6" w:rsidRPr="0085771D">
        <w:rPr>
          <w:rFonts w:ascii="Arial" w:hAnsi="Arial" w:cs="Arial"/>
          <w:b/>
          <w:sz w:val="24"/>
          <w:szCs w:val="24"/>
        </w:rPr>
        <w:t>- Autoria: SARGENTO LAUDO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colocar um redutor de velocidade na Rua Professora Ivone Nicolau Arbex Silva, na altura do número 09, no Jardim Maria Luiza, garantindo a segurança dos pedestres e disciplinando o trânsito local.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880</w:t>
      </w:r>
      <w:r w:rsidR="00D241A6" w:rsidRPr="0085771D">
        <w:rPr>
          <w:rFonts w:ascii="Arial" w:hAnsi="Arial" w:cs="Arial"/>
          <w:b/>
          <w:sz w:val="24"/>
          <w:szCs w:val="24"/>
        </w:rPr>
        <w:t>- Autoria: CARREIRA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Secretário de Infraestrutura - solicita-se instalar proteção na ponte localizada na estrada que liga o distrito de Rubião Junior ao bairro rural de Toledo, de forma a garantir a segurança de quem circula pela área.</w:t>
      </w:r>
    </w:p>
    <w:p w:rsidR="00B347F6" w:rsidRDefault="00B347F6" w:rsidP="0085771D">
      <w:pPr>
        <w:jc w:val="both"/>
      </w:pPr>
    </w:p>
    <w:p w:rsidR="00DE6C8C" w:rsidRDefault="00DE6C8C" w:rsidP="00DE6C8C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p w:rsidR="0086429F" w:rsidRPr="00DE6C8C" w:rsidRDefault="0086429F" w:rsidP="00DE6C8C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</w:t>
      </w:r>
      <w:r w:rsidR="00DE6C8C">
        <w:rPr>
          <w:rFonts w:ascii="Arial" w:hAnsi="Arial" w:cs="Arial"/>
          <w:b/>
          <w:bCs/>
          <w:sz w:val="36"/>
          <w:szCs w:val="36"/>
          <w:u w:val="single"/>
        </w:rPr>
        <w:t>ÕES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86429F" w:rsidRDefault="0086429F" w:rsidP="0085771D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102</w:t>
      </w:r>
      <w:r w:rsidR="00D241A6" w:rsidRPr="0085771D">
        <w:rPr>
          <w:rFonts w:ascii="Arial" w:hAnsi="Arial" w:cs="Arial"/>
          <w:b/>
          <w:sz w:val="24"/>
          <w:szCs w:val="24"/>
        </w:rPr>
        <w:t>- Autoria: SARGENTO LAUDO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Moção de Repúdio ao Partido Socialismo e Liberdade (PSOL) pelo ajuizamento da Ação Direta de Inconstitucionalidade (ADI 5668), encaminhando-se a presente propositura ao Excelentíssimo Relator Ministro Edson Fachin e demais ministros do Supremo Tribunal Federal, rogando, pois, que a Egrégia Corte, na qualidade de guardiã máxima da Constituição da República Federativa do Brasil, julgue improcedente a referida ADI, mantendo a atual interpretação integral do Plano Nacional de Educação, que foi aprovado democraticamente por todas as instâncias da República Federativa do Brasil.</w:t>
      </w:r>
    </w:p>
    <w:p w:rsidR="00B347F6" w:rsidRPr="0085771D" w:rsidRDefault="00B347F6" w:rsidP="0085771D">
      <w:pPr>
        <w:jc w:val="both"/>
        <w:rPr>
          <w:rFonts w:ascii="Arial" w:hAnsi="Arial" w:cs="Arial"/>
          <w:sz w:val="24"/>
          <w:szCs w:val="24"/>
        </w:rPr>
      </w:pPr>
    </w:p>
    <w:p w:rsidR="00B347F6" w:rsidRPr="0085771D" w:rsidRDefault="0085771D" w:rsidP="008577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103</w:t>
      </w:r>
      <w:r w:rsidR="00D241A6" w:rsidRPr="0085771D">
        <w:rPr>
          <w:rFonts w:ascii="Arial" w:hAnsi="Arial" w:cs="Arial"/>
          <w:b/>
          <w:sz w:val="24"/>
          <w:szCs w:val="24"/>
        </w:rPr>
        <w:t>- Autoria: IZAIAS COLINO</w:t>
      </w:r>
    </w:p>
    <w:p w:rsidR="00B347F6" w:rsidRPr="0085771D" w:rsidRDefault="00D241A6" w:rsidP="0085771D">
      <w:pPr>
        <w:jc w:val="both"/>
        <w:rPr>
          <w:rFonts w:ascii="Arial" w:hAnsi="Arial" w:cs="Arial"/>
          <w:sz w:val="24"/>
          <w:szCs w:val="24"/>
        </w:rPr>
      </w:pPr>
      <w:r w:rsidRPr="0085771D">
        <w:rPr>
          <w:rFonts w:ascii="Arial" w:hAnsi="Arial" w:cs="Arial"/>
          <w:sz w:val="24"/>
          <w:szCs w:val="24"/>
        </w:rPr>
        <w:t>Moção de Repúdio para Juiz de Direito do Tribunal de Justiça de Santa Catarina, Rudson Marcos, pela condução do julgamento e decisão que absolveu o empresário André de Camargo Aranha do crime de estupro contra Mariana Ferrer, ocorrido em dezembro de 2018, em Florianópolis, concluindo o caso como “Estupro Culposo”.</w:t>
      </w:r>
    </w:p>
    <w:p w:rsidR="00B347F6" w:rsidRPr="0085771D" w:rsidRDefault="00B347F6">
      <w:pPr>
        <w:rPr>
          <w:rFonts w:ascii="Arial" w:hAnsi="Arial" w:cs="Arial"/>
          <w:sz w:val="24"/>
          <w:szCs w:val="24"/>
        </w:rPr>
      </w:pPr>
    </w:p>
    <w:p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 w:rsidSect="007D4D8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1000CF"/>
    <w:rsid w:val="00293C58"/>
    <w:rsid w:val="00354EFB"/>
    <w:rsid w:val="004956E1"/>
    <w:rsid w:val="00580535"/>
    <w:rsid w:val="0064275A"/>
    <w:rsid w:val="007D4D85"/>
    <w:rsid w:val="0085771D"/>
    <w:rsid w:val="0086429F"/>
    <w:rsid w:val="00937E60"/>
    <w:rsid w:val="00993813"/>
    <w:rsid w:val="009D330D"/>
    <w:rsid w:val="009F0E6B"/>
    <w:rsid w:val="00A0022D"/>
    <w:rsid w:val="00B347F6"/>
    <w:rsid w:val="00B61250"/>
    <w:rsid w:val="00B8034D"/>
    <w:rsid w:val="00BA31C4"/>
    <w:rsid w:val="00D241A6"/>
    <w:rsid w:val="00DE6C8C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3073C-1E9C-4F78-B18E-7A4D7E1E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D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8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12</cp:revision>
  <cp:lastPrinted>2020-11-09T22:38:00Z</cp:lastPrinted>
  <dcterms:created xsi:type="dcterms:W3CDTF">2020-01-10T20:01:00Z</dcterms:created>
  <dcterms:modified xsi:type="dcterms:W3CDTF">2020-11-09T22:38:00Z</dcterms:modified>
</cp:coreProperties>
</file>