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E413E" w14:textId="77777777" w:rsidR="00372D91" w:rsidRDefault="00372D91" w:rsidP="00802B91">
      <w:pPr>
        <w:jc w:val="both"/>
        <w:rPr>
          <w:rFonts w:ascii="Arial" w:hAnsi="Arial" w:cs="Arial"/>
          <w:sz w:val="24"/>
          <w:szCs w:val="24"/>
        </w:rPr>
      </w:pPr>
    </w:p>
    <w:p w14:paraId="752C30B4" w14:textId="39E5AD37" w:rsidR="000A5169" w:rsidRPr="00994626" w:rsidRDefault="00AA4D5E" w:rsidP="00802B9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ATA DA 40</w:t>
      </w:r>
      <w:r w:rsidR="000E4347">
        <w:rPr>
          <w:rFonts w:ascii="Arial" w:hAnsi="Arial" w:cs="Arial"/>
          <w:sz w:val="24"/>
          <w:szCs w:val="24"/>
        </w:rPr>
        <w:t xml:space="preserve">ª </w:t>
      </w:r>
      <w:r w:rsidR="00DE196D" w:rsidRPr="00994626">
        <w:rPr>
          <w:rFonts w:ascii="Arial" w:hAnsi="Arial" w:cs="Arial"/>
          <w:sz w:val="24"/>
          <w:szCs w:val="24"/>
        </w:rPr>
        <w:t xml:space="preserve">SESSÃO ORDINÁRIA, DA 4ª SESSÃO LEGISLATIVA, DA 17ª LEGISLATURA DA CÂMARA MUNICIPAL </w:t>
      </w:r>
      <w:r w:rsidR="000E4347">
        <w:rPr>
          <w:rFonts w:ascii="Arial" w:hAnsi="Arial" w:cs="Arial"/>
          <w:sz w:val="24"/>
          <w:szCs w:val="24"/>
        </w:rPr>
        <w:t xml:space="preserve">DE BOTUCATU, REALIZADA NO DIA </w:t>
      </w:r>
      <w:r>
        <w:rPr>
          <w:rFonts w:ascii="Arial" w:hAnsi="Arial" w:cs="Arial"/>
          <w:sz w:val="24"/>
          <w:szCs w:val="24"/>
        </w:rPr>
        <w:t>7</w:t>
      </w:r>
      <w:r w:rsidR="000E4347">
        <w:rPr>
          <w:rFonts w:ascii="Arial" w:hAnsi="Arial" w:cs="Arial"/>
          <w:sz w:val="24"/>
          <w:szCs w:val="24"/>
        </w:rPr>
        <w:t xml:space="preserve"> </w:t>
      </w:r>
      <w:r w:rsidR="00DE196D" w:rsidRPr="00994626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DEZEM</w:t>
      </w:r>
      <w:r w:rsidR="000E4347">
        <w:rPr>
          <w:rFonts w:ascii="Arial" w:hAnsi="Arial" w:cs="Arial"/>
          <w:sz w:val="24"/>
          <w:szCs w:val="24"/>
        </w:rPr>
        <w:t>BRO</w:t>
      </w:r>
      <w:r w:rsidR="00DE196D" w:rsidRPr="00994626">
        <w:rPr>
          <w:rFonts w:ascii="Arial" w:hAnsi="Arial" w:cs="Arial"/>
          <w:sz w:val="24"/>
          <w:szCs w:val="24"/>
        </w:rPr>
        <w:t xml:space="preserve"> DE 2020 NA MODALIDADE DE DELIBERAÇÃO REMOTA.</w:t>
      </w:r>
    </w:p>
    <w:p w14:paraId="51CA7DB6" w14:textId="77777777" w:rsidR="00396C52" w:rsidRPr="00994626" w:rsidRDefault="00396C52" w:rsidP="00802B91">
      <w:pPr>
        <w:jc w:val="both"/>
        <w:rPr>
          <w:rFonts w:ascii="Arial" w:hAnsi="Arial" w:cs="Arial"/>
          <w:sz w:val="24"/>
          <w:szCs w:val="24"/>
        </w:rPr>
      </w:pPr>
    </w:p>
    <w:p w14:paraId="2283C07A" w14:textId="77777777" w:rsidR="00802B91" w:rsidRPr="00994626" w:rsidRDefault="00DE196D" w:rsidP="00802B91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>PRESIDÊNCIA: Vereador EDNEI LÁZARO DA COSTA CARREIRA</w:t>
      </w:r>
    </w:p>
    <w:p w14:paraId="337BDBF1" w14:textId="77777777" w:rsidR="00802B91" w:rsidRPr="00994626" w:rsidRDefault="00DE196D" w:rsidP="00802B91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</w:p>
    <w:p w14:paraId="31B17B4D" w14:textId="230F36C6" w:rsidR="00802B91" w:rsidRPr="00994626" w:rsidRDefault="00DE196D" w:rsidP="00802B91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 xml:space="preserve">SECRETARIA: Vereadora </w:t>
      </w:r>
      <w:r w:rsidR="00E85C83">
        <w:rPr>
          <w:rFonts w:ascii="Arial" w:hAnsi="Arial" w:cs="Arial"/>
          <w:sz w:val="24"/>
          <w:szCs w:val="24"/>
        </w:rPr>
        <w:t>JAMILA CURY DORINI</w:t>
      </w:r>
    </w:p>
    <w:p w14:paraId="00D40F25" w14:textId="77777777" w:rsidR="00802B91" w:rsidRPr="00994626" w:rsidRDefault="00DE196D" w:rsidP="00802B91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</w:p>
    <w:p w14:paraId="6255AD92" w14:textId="77777777" w:rsidR="00802B91" w:rsidRPr="00994626" w:rsidRDefault="00DE196D" w:rsidP="00802B91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ab/>
      </w:r>
    </w:p>
    <w:p w14:paraId="0BF09D8C" w14:textId="77777777" w:rsidR="00802B91" w:rsidRPr="00994626" w:rsidRDefault="00802B91" w:rsidP="00802B91">
      <w:pPr>
        <w:jc w:val="both"/>
        <w:rPr>
          <w:rFonts w:ascii="Arial" w:hAnsi="Arial" w:cs="Arial"/>
          <w:sz w:val="24"/>
          <w:szCs w:val="24"/>
        </w:rPr>
      </w:pPr>
    </w:p>
    <w:p w14:paraId="28D8CB31" w14:textId="77777777" w:rsidR="00802B91" w:rsidRPr="00994626" w:rsidRDefault="00802B91" w:rsidP="00802B91">
      <w:pPr>
        <w:jc w:val="both"/>
        <w:rPr>
          <w:rFonts w:ascii="Arial" w:hAnsi="Arial" w:cs="Arial"/>
          <w:sz w:val="24"/>
          <w:szCs w:val="24"/>
        </w:rPr>
      </w:pPr>
    </w:p>
    <w:p w14:paraId="3284023D" w14:textId="127475FA" w:rsidR="0028228F" w:rsidRPr="00994626" w:rsidRDefault="00DE196D" w:rsidP="009C5856">
      <w:pPr>
        <w:jc w:val="both"/>
      </w:pPr>
      <w:r w:rsidRPr="00994626">
        <w:rPr>
          <w:rFonts w:ascii="Arial" w:hAnsi="Arial" w:cs="Arial"/>
          <w:bCs/>
          <w:sz w:val="24"/>
          <w:szCs w:val="24"/>
        </w:rPr>
        <w:t>Aos</w:t>
      </w:r>
      <w:r w:rsidR="00E85C83">
        <w:rPr>
          <w:rFonts w:ascii="Arial" w:hAnsi="Arial" w:cs="Arial"/>
          <w:bCs/>
          <w:sz w:val="24"/>
          <w:szCs w:val="24"/>
        </w:rPr>
        <w:t xml:space="preserve"> </w:t>
      </w:r>
      <w:r w:rsidR="00AA4D5E">
        <w:rPr>
          <w:rFonts w:ascii="Arial" w:hAnsi="Arial" w:cs="Arial"/>
          <w:bCs/>
          <w:sz w:val="24"/>
          <w:szCs w:val="24"/>
        </w:rPr>
        <w:t>sete</w:t>
      </w:r>
      <w:r w:rsidR="00E85C83">
        <w:rPr>
          <w:rFonts w:ascii="Arial" w:hAnsi="Arial" w:cs="Arial"/>
          <w:bCs/>
          <w:sz w:val="24"/>
          <w:szCs w:val="24"/>
        </w:rPr>
        <w:t xml:space="preserve"> </w:t>
      </w:r>
      <w:r w:rsidR="00C45214">
        <w:rPr>
          <w:rFonts w:ascii="Arial" w:hAnsi="Arial" w:cs="Arial"/>
          <w:bCs/>
          <w:sz w:val="24"/>
          <w:szCs w:val="24"/>
        </w:rPr>
        <w:t>d</w:t>
      </w:r>
      <w:r w:rsidR="000E4347">
        <w:rPr>
          <w:rFonts w:ascii="Arial" w:hAnsi="Arial" w:cs="Arial"/>
          <w:bCs/>
          <w:sz w:val="24"/>
          <w:szCs w:val="24"/>
        </w:rPr>
        <w:t>ias d</w:t>
      </w:r>
      <w:r w:rsidRPr="00994626">
        <w:rPr>
          <w:rFonts w:ascii="Arial" w:hAnsi="Arial" w:cs="Arial"/>
          <w:bCs/>
          <w:sz w:val="24"/>
          <w:szCs w:val="24"/>
        </w:rPr>
        <w:t>o mês de</w:t>
      </w:r>
      <w:r w:rsidR="000E4347">
        <w:rPr>
          <w:rFonts w:ascii="Arial" w:hAnsi="Arial" w:cs="Arial"/>
          <w:bCs/>
          <w:sz w:val="24"/>
          <w:szCs w:val="24"/>
        </w:rPr>
        <w:t xml:space="preserve"> </w:t>
      </w:r>
      <w:r w:rsidR="00AA4D5E">
        <w:rPr>
          <w:rFonts w:ascii="Arial" w:hAnsi="Arial" w:cs="Arial"/>
          <w:bCs/>
          <w:sz w:val="24"/>
          <w:szCs w:val="24"/>
        </w:rPr>
        <w:t>dezembro</w:t>
      </w:r>
      <w:r w:rsidRPr="00994626">
        <w:rPr>
          <w:rFonts w:ascii="Arial" w:hAnsi="Arial" w:cs="Arial"/>
          <w:bCs/>
          <w:sz w:val="24"/>
          <w:szCs w:val="24"/>
        </w:rPr>
        <w:t xml:space="preserve"> do ano de dois mil e vinte, às vinte horas, os vereadores do Poder Legislativo reu</w:t>
      </w:r>
      <w:r w:rsidR="00AA4D5E">
        <w:rPr>
          <w:rFonts w:ascii="Arial" w:hAnsi="Arial" w:cs="Arial"/>
          <w:bCs/>
          <w:sz w:val="24"/>
          <w:szCs w:val="24"/>
        </w:rPr>
        <w:t>niram-se para a realização da 40</w:t>
      </w:r>
      <w:r w:rsidRPr="00994626">
        <w:rPr>
          <w:rFonts w:ascii="Arial" w:hAnsi="Arial" w:cs="Arial"/>
          <w:bCs/>
          <w:sz w:val="24"/>
          <w:szCs w:val="24"/>
        </w:rPr>
        <w:t xml:space="preserve">ª Sessão Ordinária, da 4ª Sessão Legislativa, da 17ª Legislatura da Câmara Municipal de Botucatu, </w:t>
      </w:r>
      <w:r w:rsidRPr="00994626">
        <w:rPr>
          <w:rFonts w:ascii="Arial" w:hAnsi="Arial" w:cs="Arial"/>
          <w:sz w:val="24"/>
          <w:szCs w:val="24"/>
        </w:rPr>
        <w:t>excepcionalmente na modalidade de deliberação remota. S</w:t>
      </w:r>
      <w:r w:rsidRPr="00994626">
        <w:rPr>
          <w:rFonts w:ascii="Arial" w:hAnsi="Arial" w:cs="Arial"/>
          <w:bCs/>
          <w:sz w:val="24"/>
          <w:szCs w:val="24"/>
        </w:rPr>
        <w:t xml:space="preserve">ob a Presidência e a Secretaria dos Vereadores acima citados, </w:t>
      </w:r>
      <w:r w:rsidRPr="00994626">
        <w:rPr>
          <w:rFonts w:ascii="Arial" w:hAnsi="Arial" w:cs="Arial"/>
          <w:sz w:val="24"/>
          <w:szCs w:val="24"/>
        </w:rPr>
        <w:t>a realização desta sessão ordinária no fo</w:t>
      </w:r>
      <w:r w:rsidRPr="00994626">
        <w:rPr>
          <w:rFonts w:ascii="Arial" w:hAnsi="Arial" w:cs="Arial"/>
          <w:sz w:val="24"/>
          <w:szCs w:val="24"/>
        </w:rPr>
        <w:t xml:space="preserve">rmato remoto foi estabelecida pelo Ato da Mesa n° 12, de 1º de julho de 2020. Através de verificação na plataforma virtual, registrou-se a presença dos vereadores: </w:t>
      </w:r>
      <w:r w:rsidRPr="00994626">
        <w:rPr>
          <w:rFonts w:ascii="Arial" w:hAnsi="Arial" w:cs="Arial"/>
          <w:bCs/>
          <w:sz w:val="24"/>
          <w:szCs w:val="24"/>
        </w:rPr>
        <w:t>Abelardo Wanderlino da Costa Neto (Abelardo), Alessandra Lucchesi de Oliveira (Alessandra Lu</w:t>
      </w:r>
      <w:r w:rsidRPr="00994626">
        <w:rPr>
          <w:rFonts w:ascii="Arial" w:hAnsi="Arial" w:cs="Arial"/>
          <w:bCs/>
          <w:sz w:val="24"/>
          <w:szCs w:val="24"/>
        </w:rPr>
        <w:t xml:space="preserve">cchesi), André Rogério Barbosa (Curumim), Antonio Carlos Trigo (Carlos Trigo), Antonio Carlos Vaz de Almeida (Cula), Ednei Lázaro da Costa Carreira (Carreira), Izaias Branco da Silva Colino (Izaias Colino), Jamila Cury </w:t>
      </w:r>
      <w:proofErr w:type="spellStart"/>
      <w:r w:rsidRPr="00994626">
        <w:rPr>
          <w:rFonts w:ascii="Arial" w:hAnsi="Arial" w:cs="Arial"/>
          <w:bCs/>
          <w:sz w:val="24"/>
          <w:szCs w:val="24"/>
        </w:rPr>
        <w:t>Dorini</w:t>
      </w:r>
      <w:proofErr w:type="spellEnd"/>
      <w:r w:rsidRPr="00994626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994626">
        <w:rPr>
          <w:rFonts w:ascii="Arial" w:hAnsi="Arial" w:cs="Arial"/>
          <w:bCs/>
          <w:sz w:val="24"/>
          <w:szCs w:val="24"/>
        </w:rPr>
        <w:t>Jamila</w:t>
      </w:r>
      <w:proofErr w:type="spellEnd"/>
      <w:r w:rsidRPr="00994626">
        <w:rPr>
          <w:rFonts w:ascii="Arial" w:hAnsi="Arial" w:cs="Arial"/>
          <w:bCs/>
          <w:sz w:val="24"/>
          <w:szCs w:val="24"/>
        </w:rPr>
        <w:t xml:space="preserve">), </w:t>
      </w:r>
      <w:r w:rsidRPr="00994626">
        <w:rPr>
          <w:rFonts w:ascii="Arial" w:hAnsi="Arial" w:cs="Arial"/>
          <w:bCs/>
          <w:sz w:val="24"/>
          <w:szCs w:val="24"/>
        </w:rPr>
        <w:t>Paulo Renato da Silva (Pau</w:t>
      </w:r>
      <w:r w:rsidR="00A2738F">
        <w:rPr>
          <w:rFonts w:ascii="Arial" w:hAnsi="Arial" w:cs="Arial"/>
          <w:bCs/>
          <w:sz w:val="24"/>
          <w:szCs w:val="24"/>
        </w:rPr>
        <w:t>lo Renato)</w:t>
      </w:r>
      <w:r w:rsidR="00D8470C">
        <w:rPr>
          <w:rFonts w:ascii="Arial" w:hAnsi="Arial" w:cs="Arial"/>
          <w:bCs/>
          <w:sz w:val="24"/>
          <w:szCs w:val="24"/>
        </w:rPr>
        <w:t xml:space="preserve"> e </w:t>
      </w:r>
      <w:r w:rsidR="00D8470C" w:rsidRPr="00A2738F">
        <w:rPr>
          <w:rFonts w:ascii="Arial" w:hAnsi="Arial" w:cs="Arial"/>
          <w:bCs/>
          <w:sz w:val="24"/>
          <w:szCs w:val="24"/>
        </w:rPr>
        <w:t>Roseli</w:t>
      </w:r>
      <w:r w:rsidR="00D8470C" w:rsidRPr="00994626">
        <w:rPr>
          <w:rFonts w:ascii="Arial" w:hAnsi="Arial" w:cs="Arial"/>
          <w:bCs/>
          <w:sz w:val="24"/>
          <w:szCs w:val="24"/>
        </w:rPr>
        <w:t xml:space="preserve"> Antunes da Silva Ielo</w:t>
      </w:r>
      <w:r w:rsidR="00A2738F">
        <w:rPr>
          <w:rFonts w:ascii="Arial" w:hAnsi="Arial" w:cs="Arial"/>
          <w:bCs/>
          <w:sz w:val="24"/>
          <w:szCs w:val="24"/>
        </w:rPr>
        <w:t xml:space="preserve">. </w:t>
      </w:r>
      <w:r w:rsidRPr="00994626">
        <w:rPr>
          <w:rFonts w:ascii="Arial" w:hAnsi="Arial" w:cs="Arial"/>
          <w:bCs/>
          <w:sz w:val="24"/>
          <w:szCs w:val="24"/>
        </w:rPr>
        <w:t xml:space="preserve">Com a presença da </w:t>
      </w:r>
      <w:r w:rsidR="002A7F07">
        <w:rPr>
          <w:rFonts w:ascii="Arial" w:hAnsi="Arial" w:cs="Arial"/>
          <w:bCs/>
          <w:sz w:val="24"/>
          <w:szCs w:val="24"/>
        </w:rPr>
        <w:t>maioria</w:t>
      </w:r>
      <w:r w:rsidRPr="00994626">
        <w:rPr>
          <w:rFonts w:ascii="Arial" w:hAnsi="Arial" w:cs="Arial"/>
          <w:bCs/>
          <w:sz w:val="24"/>
          <w:szCs w:val="24"/>
        </w:rPr>
        <w:t xml:space="preserve"> dos vereadores, o Senhor Presidente instalou a sessão e fez o seguinte comunicado: “</w:t>
      </w:r>
      <w:r w:rsidRPr="00994626">
        <w:rPr>
          <w:rFonts w:ascii="Arial" w:hAnsi="Arial" w:cs="Arial"/>
          <w:bCs/>
          <w:i/>
          <w:sz w:val="24"/>
          <w:szCs w:val="24"/>
        </w:rPr>
        <w:t xml:space="preserve">A realização desta sessão ordinária no formato remoto foi </w:t>
      </w:r>
      <w:r w:rsidRPr="00994626">
        <w:rPr>
          <w:rFonts w:ascii="Arial" w:hAnsi="Arial" w:cs="Arial"/>
          <w:bCs/>
          <w:i/>
          <w:sz w:val="24"/>
          <w:szCs w:val="24"/>
        </w:rPr>
        <w:t>estabelecida pelo Ato da Mesa n° 12, diante da situação de emergência de saúde pública relacionada à pandemia da Covid-19. Como é do conhecimento de muitos, entramos a partir de agora no período eleitoral, e aos colegas vereadores reitero que nas transmiss</w:t>
      </w:r>
      <w:r w:rsidRPr="00994626">
        <w:rPr>
          <w:rFonts w:ascii="Arial" w:hAnsi="Arial" w:cs="Arial"/>
          <w:bCs/>
          <w:i/>
          <w:sz w:val="24"/>
          <w:szCs w:val="24"/>
        </w:rPr>
        <w:t xml:space="preserve">ões ao vivo o parlamentar é responsável pelos seus atos, palavras, devendo arcar com eventuais punições ou outras consequências caso desrespeite o que é estipulado na legislação </w:t>
      </w:r>
      <w:r w:rsidR="00EE7678" w:rsidRPr="00994626">
        <w:rPr>
          <w:rFonts w:ascii="Arial" w:hAnsi="Arial" w:cs="Arial"/>
          <w:bCs/>
          <w:i/>
          <w:sz w:val="24"/>
          <w:szCs w:val="24"/>
        </w:rPr>
        <w:t>eleitoral. ”</w:t>
      </w:r>
      <w:r w:rsidR="00A2738F">
        <w:rPr>
          <w:rFonts w:ascii="Arial" w:hAnsi="Arial" w:cs="Arial"/>
          <w:bCs/>
          <w:i/>
          <w:sz w:val="24"/>
          <w:szCs w:val="24"/>
        </w:rPr>
        <w:t>.</w:t>
      </w:r>
      <w:r w:rsidR="004A1DEB">
        <w:rPr>
          <w:rFonts w:ascii="Arial" w:hAnsi="Arial" w:cs="Arial"/>
          <w:bCs/>
          <w:i/>
          <w:sz w:val="24"/>
          <w:szCs w:val="24"/>
        </w:rPr>
        <w:t xml:space="preserve"> </w:t>
      </w:r>
      <w:r w:rsidRPr="00994626">
        <w:rPr>
          <w:rFonts w:ascii="Arial" w:hAnsi="Arial" w:cs="Arial"/>
          <w:sz w:val="24"/>
          <w:szCs w:val="24"/>
        </w:rPr>
        <w:t>Em seguida colocou em votação a Ata</w:t>
      </w:r>
      <w:r w:rsidR="000B58E6" w:rsidRPr="00994626">
        <w:rPr>
          <w:rFonts w:ascii="Arial" w:hAnsi="Arial" w:cs="Arial"/>
          <w:sz w:val="24"/>
          <w:szCs w:val="24"/>
        </w:rPr>
        <w:t xml:space="preserve"> da Sessão</w:t>
      </w:r>
      <w:r w:rsidRPr="00994626">
        <w:rPr>
          <w:rFonts w:ascii="Arial" w:hAnsi="Arial" w:cs="Arial"/>
          <w:sz w:val="24"/>
          <w:szCs w:val="24"/>
        </w:rPr>
        <w:t xml:space="preserve"> Ordinária </w:t>
      </w:r>
      <w:r w:rsidR="000B58E6" w:rsidRPr="00994626">
        <w:rPr>
          <w:rFonts w:ascii="Arial" w:hAnsi="Arial" w:cs="Arial"/>
          <w:sz w:val="24"/>
          <w:szCs w:val="24"/>
        </w:rPr>
        <w:t>realizada</w:t>
      </w:r>
      <w:r w:rsidRPr="00994626">
        <w:rPr>
          <w:rFonts w:ascii="Arial" w:hAnsi="Arial" w:cs="Arial"/>
          <w:sz w:val="24"/>
          <w:szCs w:val="24"/>
        </w:rPr>
        <w:t xml:space="preserve"> no</w:t>
      </w:r>
      <w:r w:rsidR="000E4347">
        <w:rPr>
          <w:rFonts w:ascii="Arial" w:hAnsi="Arial" w:cs="Arial"/>
          <w:sz w:val="24"/>
          <w:szCs w:val="24"/>
        </w:rPr>
        <w:t xml:space="preserve"> dia </w:t>
      </w:r>
      <w:r w:rsidR="00E85C83">
        <w:rPr>
          <w:rFonts w:ascii="Arial" w:hAnsi="Arial" w:cs="Arial"/>
          <w:sz w:val="24"/>
          <w:szCs w:val="24"/>
        </w:rPr>
        <w:t>3</w:t>
      </w:r>
      <w:r w:rsidR="00AA4D5E">
        <w:rPr>
          <w:rFonts w:ascii="Arial" w:hAnsi="Arial" w:cs="Arial"/>
          <w:sz w:val="24"/>
          <w:szCs w:val="24"/>
        </w:rPr>
        <w:t>0</w:t>
      </w:r>
      <w:r w:rsidRPr="00994626">
        <w:rPr>
          <w:rFonts w:ascii="Arial" w:hAnsi="Arial" w:cs="Arial"/>
          <w:sz w:val="24"/>
          <w:szCs w:val="24"/>
        </w:rPr>
        <w:t xml:space="preserve"> de </w:t>
      </w:r>
      <w:r w:rsidR="000E4347">
        <w:rPr>
          <w:rFonts w:ascii="Arial" w:hAnsi="Arial" w:cs="Arial"/>
          <w:sz w:val="24"/>
          <w:szCs w:val="24"/>
        </w:rPr>
        <w:t>novembro</w:t>
      </w:r>
      <w:r w:rsidRPr="00994626">
        <w:rPr>
          <w:rFonts w:ascii="Arial" w:hAnsi="Arial" w:cs="Arial"/>
          <w:sz w:val="24"/>
          <w:szCs w:val="24"/>
        </w:rPr>
        <w:t>,</w:t>
      </w:r>
      <w:r w:rsidRPr="00994626">
        <w:t xml:space="preserve"> </w:t>
      </w:r>
      <w:r w:rsidR="000B58E6" w:rsidRPr="00994626">
        <w:rPr>
          <w:rFonts w:ascii="Arial" w:hAnsi="Arial" w:cs="Arial"/>
          <w:sz w:val="24"/>
          <w:szCs w:val="24"/>
        </w:rPr>
        <w:t xml:space="preserve">que foi </w:t>
      </w:r>
      <w:r w:rsidRPr="00994626">
        <w:rPr>
          <w:rFonts w:ascii="Arial" w:hAnsi="Arial" w:cs="Arial"/>
          <w:sz w:val="24"/>
          <w:szCs w:val="24"/>
        </w:rPr>
        <w:t>aprovada pela unanimidade dos vereadores</w:t>
      </w:r>
      <w:r w:rsidR="00AA4D5E">
        <w:rPr>
          <w:rFonts w:ascii="Arial" w:hAnsi="Arial" w:cs="Arial"/>
          <w:sz w:val="24"/>
          <w:szCs w:val="24"/>
        </w:rPr>
        <w:t xml:space="preserve">. Foi registrada a presença do vereador </w:t>
      </w:r>
      <w:r w:rsidR="00AA4D5E" w:rsidRPr="00994626">
        <w:rPr>
          <w:rFonts w:ascii="Arial" w:hAnsi="Arial" w:cs="Arial"/>
          <w:bCs/>
          <w:sz w:val="24"/>
          <w:szCs w:val="24"/>
        </w:rPr>
        <w:t>Laudo G</w:t>
      </w:r>
      <w:r w:rsidR="00AA4D5E">
        <w:rPr>
          <w:rFonts w:ascii="Arial" w:hAnsi="Arial" w:cs="Arial"/>
          <w:bCs/>
          <w:sz w:val="24"/>
          <w:szCs w:val="24"/>
        </w:rPr>
        <w:t>omes da Silva</w:t>
      </w:r>
      <w:r w:rsidR="00AA4D5E">
        <w:rPr>
          <w:rFonts w:ascii="Arial" w:hAnsi="Arial" w:cs="Arial"/>
          <w:bCs/>
          <w:sz w:val="24"/>
          <w:szCs w:val="24"/>
        </w:rPr>
        <w:t xml:space="preserve"> (Sargento Laudo).</w:t>
      </w:r>
      <w:r w:rsidR="00EE7678">
        <w:rPr>
          <w:rFonts w:ascii="Arial" w:hAnsi="Arial" w:cs="Arial"/>
          <w:sz w:val="24"/>
          <w:szCs w:val="24"/>
        </w:rPr>
        <w:t xml:space="preserve"> </w:t>
      </w:r>
      <w:r w:rsidRPr="00994626">
        <w:rPr>
          <w:rFonts w:ascii="Arial" w:hAnsi="Arial" w:cs="Arial"/>
          <w:sz w:val="24"/>
          <w:szCs w:val="24"/>
        </w:rPr>
        <w:t>Logo após</w:t>
      </w:r>
      <w:r w:rsidRPr="00994626">
        <w:rPr>
          <w:rFonts w:ascii="Arial" w:hAnsi="Arial" w:cs="Arial"/>
          <w:bCs/>
          <w:sz w:val="24"/>
          <w:szCs w:val="24"/>
        </w:rPr>
        <w:t>,</w:t>
      </w:r>
      <w:r w:rsidRPr="00994626">
        <w:rPr>
          <w:rFonts w:ascii="Arial" w:hAnsi="Arial" w:cs="Arial"/>
          <w:sz w:val="24"/>
          <w:szCs w:val="24"/>
        </w:rPr>
        <w:t xml:space="preserve"> solicitou à Secretária que procedesse a leitura das correspondências recebidas</w:t>
      </w:r>
      <w:r w:rsidR="000B58E6" w:rsidRPr="00994626">
        <w:rPr>
          <w:rFonts w:ascii="Arial" w:hAnsi="Arial" w:cs="Arial"/>
          <w:sz w:val="24"/>
          <w:szCs w:val="24"/>
        </w:rPr>
        <w:t xml:space="preserve">: </w:t>
      </w:r>
      <w:r w:rsidR="00AA4D5E">
        <w:rPr>
          <w:rFonts w:ascii="Arial" w:hAnsi="Arial" w:cs="Arial"/>
          <w:sz w:val="24"/>
          <w:szCs w:val="24"/>
        </w:rPr>
        <w:t>da Prefeitura Municipal para os v</w:t>
      </w:r>
      <w:r w:rsidR="00AA4D5E" w:rsidRPr="00AA4D5E">
        <w:rPr>
          <w:rFonts w:ascii="Arial" w:hAnsi="Arial" w:cs="Arial"/>
          <w:sz w:val="24"/>
          <w:szCs w:val="24"/>
        </w:rPr>
        <w:t xml:space="preserve">ereadores Alessandra Lucchesi, Carreira, Curumim, </w:t>
      </w:r>
      <w:proofErr w:type="spellStart"/>
      <w:r w:rsidR="00AA4D5E" w:rsidRPr="00AA4D5E">
        <w:rPr>
          <w:rFonts w:ascii="Arial" w:hAnsi="Arial" w:cs="Arial"/>
          <w:sz w:val="24"/>
          <w:szCs w:val="24"/>
        </w:rPr>
        <w:t>Izaias</w:t>
      </w:r>
      <w:proofErr w:type="spellEnd"/>
      <w:r w:rsidR="00AA4D5E" w:rsidRPr="00AA4D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4D5E" w:rsidRPr="00AA4D5E">
        <w:rPr>
          <w:rFonts w:ascii="Arial" w:hAnsi="Arial" w:cs="Arial"/>
          <w:sz w:val="24"/>
          <w:szCs w:val="24"/>
        </w:rPr>
        <w:t>Col</w:t>
      </w:r>
      <w:r w:rsidR="00AA4D5E">
        <w:rPr>
          <w:rFonts w:ascii="Arial" w:hAnsi="Arial" w:cs="Arial"/>
          <w:sz w:val="24"/>
          <w:szCs w:val="24"/>
        </w:rPr>
        <w:t>ino</w:t>
      </w:r>
      <w:proofErr w:type="spellEnd"/>
      <w:r w:rsidR="00AA4D5E">
        <w:rPr>
          <w:rFonts w:ascii="Arial" w:hAnsi="Arial" w:cs="Arial"/>
          <w:sz w:val="24"/>
          <w:szCs w:val="24"/>
        </w:rPr>
        <w:t xml:space="preserve">, Rose </w:t>
      </w:r>
      <w:proofErr w:type="spellStart"/>
      <w:r w:rsidR="00AA4D5E">
        <w:rPr>
          <w:rFonts w:ascii="Arial" w:hAnsi="Arial" w:cs="Arial"/>
          <w:sz w:val="24"/>
          <w:szCs w:val="24"/>
        </w:rPr>
        <w:t>Ielo</w:t>
      </w:r>
      <w:proofErr w:type="spellEnd"/>
      <w:r w:rsidR="00AA4D5E">
        <w:rPr>
          <w:rFonts w:ascii="Arial" w:hAnsi="Arial" w:cs="Arial"/>
          <w:sz w:val="24"/>
          <w:szCs w:val="24"/>
        </w:rPr>
        <w:t xml:space="preserve"> e Sargento Laudo, respondendo aos requerimentos nº</w:t>
      </w:r>
      <w:r w:rsidR="00AA4D5E" w:rsidRPr="00AA4D5E">
        <w:rPr>
          <w:rFonts w:ascii="Arial" w:hAnsi="Arial" w:cs="Arial"/>
          <w:sz w:val="24"/>
          <w:szCs w:val="24"/>
        </w:rPr>
        <w:t xml:space="preserve"> 743, 807, 858, 867, 868, 870, 878, 880, 887, 891, 909 e 913/2020</w:t>
      </w:r>
      <w:r w:rsidR="00AA4D5E">
        <w:rPr>
          <w:rFonts w:ascii="Arial" w:hAnsi="Arial" w:cs="Arial"/>
          <w:sz w:val="24"/>
          <w:szCs w:val="24"/>
        </w:rPr>
        <w:t>; da Caixa Econômica Federal para o Presidente e vereadores, i</w:t>
      </w:r>
      <w:r w:rsidR="00AA4D5E" w:rsidRPr="00AA4D5E">
        <w:rPr>
          <w:rFonts w:ascii="Arial" w:hAnsi="Arial" w:cs="Arial"/>
          <w:sz w:val="24"/>
          <w:szCs w:val="24"/>
        </w:rPr>
        <w:t xml:space="preserve">nformando sobre Crédito de Recursos Financeiros – Orçamento Geral da União (sob bloqueio), para instalação de rampas de acessibilidade em diversos equipamentos públicos e implantação de reservatórios de amortecimento de cheias nos córregos </w:t>
      </w:r>
      <w:proofErr w:type="spellStart"/>
      <w:r w:rsidR="00AA4D5E" w:rsidRPr="00AA4D5E">
        <w:rPr>
          <w:rFonts w:ascii="Arial" w:hAnsi="Arial" w:cs="Arial"/>
          <w:sz w:val="24"/>
          <w:szCs w:val="24"/>
        </w:rPr>
        <w:t>Lavapés</w:t>
      </w:r>
      <w:proofErr w:type="spellEnd"/>
      <w:r w:rsidR="00AA4D5E" w:rsidRPr="00AA4D5E">
        <w:rPr>
          <w:rFonts w:ascii="Arial" w:hAnsi="Arial" w:cs="Arial"/>
          <w:sz w:val="24"/>
          <w:szCs w:val="24"/>
        </w:rPr>
        <w:t>, Água Fri</w:t>
      </w:r>
      <w:r w:rsidR="00AA4D5E">
        <w:rPr>
          <w:rFonts w:ascii="Arial" w:hAnsi="Arial" w:cs="Arial"/>
          <w:sz w:val="24"/>
          <w:szCs w:val="24"/>
        </w:rPr>
        <w:t xml:space="preserve">a, Cascata, Antártica e Tenente; da </w:t>
      </w:r>
      <w:r w:rsidR="00AA4D5E" w:rsidRPr="00AA4D5E">
        <w:rPr>
          <w:rFonts w:ascii="Arial" w:hAnsi="Arial" w:cs="Arial"/>
          <w:sz w:val="24"/>
          <w:szCs w:val="24"/>
        </w:rPr>
        <w:t xml:space="preserve">Secretaria de Segurança </w:t>
      </w:r>
      <w:r w:rsidR="00AA4D5E">
        <w:rPr>
          <w:rFonts w:ascii="Arial" w:hAnsi="Arial" w:cs="Arial"/>
          <w:sz w:val="24"/>
          <w:szCs w:val="24"/>
        </w:rPr>
        <w:t>Pública do Estado de São Paulo para o vereador Carlos Trigo, r</w:t>
      </w:r>
      <w:r w:rsidR="00AA4D5E" w:rsidRPr="00AA4D5E">
        <w:rPr>
          <w:rFonts w:ascii="Arial" w:hAnsi="Arial" w:cs="Arial"/>
          <w:sz w:val="24"/>
          <w:szCs w:val="24"/>
        </w:rPr>
        <w:t>espo</w:t>
      </w:r>
      <w:r w:rsidR="00AA4D5E">
        <w:rPr>
          <w:rFonts w:ascii="Arial" w:hAnsi="Arial" w:cs="Arial"/>
          <w:sz w:val="24"/>
          <w:szCs w:val="24"/>
        </w:rPr>
        <w:t>ndendo ao Requerimento 522/2020; do</w:t>
      </w:r>
      <w:r w:rsidR="00A57FF0">
        <w:rPr>
          <w:rFonts w:ascii="Arial" w:hAnsi="Arial" w:cs="Arial"/>
          <w:sz w:val="24"/>
          <w:szCs w:val="24"/>
        </w:rPr>
        <w:t xml:space="preserve"> </w:t>
      </w:r>
      <w:r w:rsidR="00AA4D5E" w:rsidRPr="00AA4D5E">
        <w:rPr>
          <w:rFonts w:ascii="Arial" w:hAnsi="Arial" w:cs="Arial"/>
          <w:sz w:val="24"/>
          <w:szCs w:val="24"/>
        </w:rPr>
        <w:t>Diretor Presidente da Associaç</w:t>
      </w:r>
      <w:r w:rsidR="00AA4D5E">
        <w:rPr>
          <w:rFonts w:ascii="Arial" w:hAnsi="Arial" w:cs="Arial"/>
          <w:sz w:val="24"/>
          <w:szCs w:val="24"/>
        </w:rPr>
        <w:t>ão Parque Tecnológico Botucatu para a vereadora Alessandra Lucchesi, a</w:t>
      </w:r>
      <w:r w:rsidR="00AA4D5E" w:rsidRPr="00AA4D5E">
        <w:rPr>
          <w:rFonts w:ascii="Arial" w:hAnsi="Arial" w:cs="Arial"/>
          <w:sz w:val="24"/>
          <w:szCs w:val="24"/>
        </w:rPr>
        <w:t>gradecendo a Moção nº 105/2020.</w:t>
      </w:r>
      <w:r w:rsidR="00A57FF0">
        <w:rPr>
          <w:rFonts w:ascii="Arial" w:hAnsi="Arial" w:cs="Arial"/>
          <w:sz w:val="24"/>
          <w:szCs w:val="24"/>
        </w:rPr>
        <w:t xml:space="preserve"> </w:t>
      </w:r>
      <w:r w:rsidRPr="00994626">
        <w:rPr>
          <w:rFonts w:ascii="Arial" w:hAnsi="Arial" w:cs="Arial"/>
          <w:sz w:val="24"/>
          <w:szCs w:val="24"/>
        </w:rPr>
        <w:t xml:space="preserve">Em seguida o Presidente solicitou que a secretária procedesse </w:t>
      </w:r>
      <w:r w:rsidR="00465D61">
        <w:rPr>
          <w:rFonts w:ascii="Arial" w:hAnsi="Arial" w:cs="Arial"/>
          <w:sz w:val="24"/>
          <w:szCs w:val="24"/>
        </w:rPr>
        <w:t>com a leitura das proposituras.</w:t>
      </w:r>
      <w:r w:rsidR="00AA4D5E">
        <w:rPr>
          <w:rFonts w:ascii="Arial" w:hAnsi="Arial" w:cs="Arial"/>
          <w:sz w:val="24"/>
          <w:szCs w:val="24"/>
        </w:rPr>
        <w:t xml:space="preserve"> Requerimento de </w:t>
      </w:r>
      <w:r w:rsidR="00AA4D5E">
        <w:rPr>
          <w:rFonts w:ascii="Arial" w:hAnsi="Arial" w:cs="Arial"/>
          <w:sz w:val="24"/>
          <w:szCs w:val="24"/>
        </w:rPr>
        <w:lastRenderedPageBreak/>
        <w:t>Pesar: nº 62/2020.</w:t>
      </w:r>
      <w:r w:rsidR="00465D61">
        <w:rPr>
          <w:rFonts w:ascii="Arial" w:hAnsi="Arial" w:cs="Arial"/>
          <w:sz w:val="24"/>
          <w:szCs w:val="24"/>
        </w:rPr>
        <w:t xml:space="preserve"> </w:t>
      </w:r>
      <w:r w:rsidRPr="00994626">
        <w:rPr>
          <w:rFonts w:ascii="Arial" w:hAnsi="Arial" w:cs="Arial"/>
          <w:sz w:val="24"/>
          <w:szCs w:val="24"/>
        </w:rPr>
        <w:t>Requerimentos apresentados e aprovados:</w:t>
      </w:r>
      <w:r w:rsidR="009A1535" w:rsidRPr="00994626">
        <w:rPr>
          <w:rFonts w:ascii="Arial" w:hAnsi="Arial" w:cs="Arial"/>
          <w:sz w:val="24"/>
          <w:szCs w:val="24"/>
        </w:rPr>
        <w:t xml:space="preserve"> </w:t>
      </w:r>
      <w:r w:rsidR="00A57FF0">
        <w:rPr>
          <w:rFonts w:ascii="Arial" w:hAnsi="Arial" w:cs="Arial"/>
          <w:sz w:val="24"/>
          <w:szCs w:val="24"/>
        </w:rPr>
        <w:t xml:space="preserve"> do vereador </w:t>
      </w:r>
      <w:proofErr w:type="spellStart"/>
      <w:r w:rsidR="00A57FF0">
        <w:rPr>
          <w:rFonts w:ascii="Arial" w:hAnsi="Arial" w:cs="Arial"/>
          <w:sz w:val="24"/>
          <w:szCs w:val="24"/>
        </w:rPr>
        <w:t>Cula</w:t>
      </w:r>
      <w:proofErr w:type="spellEnd"/>
      <w:r w:rsidR="00A57FF0">
        <w:rPr>
          <w:rFonts w:ascii="Arial" w:hAnsi="Arial" w:cs="Arial"/>
          <w:sz w:val="24"/>
          <w:szCs w:val="24"/>
        </w:rPr>
        <w:t xml:space="preserve"> nº 934, 935, 936, 939 e 950; do vereador Abelardo nº 938, 941, 942, 948 e 953; da vereadora Alessandra Lucchesi nº 940 e 949; do vereador Carlos Trigo nº 943 e 944; do vereador Paulo Renato nº 945; do vereador Sargento Laudo nº 946, 947, 951 e 952. Moção </w:t>
      </w:r>
      <w:r w:rsidRPr="00994626">
        <w:rPr>
          <w:rFonts w:ascii="Arial" w:hAnsi="Arial" w:cs="Arial"/>
          <w:sz w:val="24"/>
          <w:szCs w:val="24"/>
        </w:rPr>
        <w:t>apresentada</w:t>
      </w:r>
      <w:r w:rsidRPr="00994626">
        <w:rPr>
          <w:rFonts w:ascii="Arial" w:hAnsi="Arial" w:cs="Arial"/>
          <w:sz w:val="24"/>
          <w:szCs w:val="24"/>
        </w:rPr>
        <w:t xml:space="preserve"> e aprovada</w:t>
      </w:r>
      <w:r w:rsidRPr="00994626">
        <w:rPr>
          <w:rFonts w:ascii="Arial" w:hAnsi="Arial" w:cs="Arial"/>
          <w:sz w:val="24"/>
          <w:szCs w:val="24"/>
        </w:rPr>
        <w:t>:</w:t>
      </w:r>
      <w:r w:rsidR="009A1535" w:rsidRPr="00994626">
        <w:rPr>
          <w:rFonts w:ascii="Arial" w:hAnsi="Arial" w:cs="Arial"/>
          <w:sz w:val="24"/>
          <w:szCs w:val="24"/>
        </w:rPr>
        <w:t xml:space="preserve"> </w:t>
      </w:r>
      <w:r w:rsidR="00A57FF0">
        <w:rPr>
          <w:rFonts w:ascii="Arial" w:hAnsi="Arial" w:cs="Arial"/>
          <w:sz w:val="24"/>
          <w:szCs w:val="24"/>
        </w:rPr>
        <w:t>da vereadora Alessandra Lucchesi nº 112.</w:t>
      </w:r>
      <w:r w:rsidR="00465D61">
        <w:rPr>
          <w:rFonts w:ascii="Arial" w:hAnsi="Arial" w:cs="Arial"/>
          <w:sz w:val="24"/>
          <w:szCs w:val="24"/>
        </w:rPr>
        <w:t xml:space="preserve">Terminada a leitura das proposituras, o vereador Sargento Laudo fez uso da palavra por cinco minutos no Pequeno Expediente. </w:t>
      </w:r>
      <w:r w:rsidR="00141DBA" w:rsidRPr="00994626">
        <w:rPr>
          <w:rFonts w:ascii="Arial" w:hAnsi="Arial" w:cs="Arial"/>
          <w:sz w:val="24"/>
          <w:szCs w:val="24"/>
        </w:rPr>
        <w:t>A</w:t>
      </w:r>
      <w:r w:rsidRPr="00994626">
        <w:rPr>
          <w:rFonts w:ascii="Arial" w:hAnsi="Arial" w:cs="Arial"/>
          <w:sz w:val="24"/>
          <w:szCs w:val="24"/>
        </w:rPr>
        <w:t xml:space="preserve">pós o término do Pequeno Expediente, </w:t>
      </w:r>
      <w:r w:rsidRPr="00994626">
        <w:rPr>
          <w:rFonts w:ascii="Arial" w:hAnsi="Arial" w:cs="Arial"/>
          <w:sz w:val="24"/>
          <w:szCs w:val="24"/>
        </w:rPr>
        <w:t xml:space="preserve">teve início o </w:t>
      </w:r>
      <w:r w:rsidR="0043152A">
        <w:rPr>
          <w:rFonts w:ascii="Arial" w:hAnsi="Arial" w:cs="Arial"/>
          <w:sz w:val="24"/>
          <w:szCs w:val="24"/>
        </w:rPr>
        <w:t>período do Grande Expediente. Fez uso da palavra o</w:t>
      </w:r>
      <w:r w:rsidR="00465D61">
        <w:rPr>
          <w:rFonts w:ascii="Arial" w:hAnsi="Arial" w:cs="Arial"/>
          <w:sz w:val="24"/>
          <w:szCs w:val="24"/>
        </w:rPr>
        <w:t>s</w:t>
      </w:r>
      <w:r w:rsidRPr="00994626">
        <w:rPr>
          <w:rFonts w:ascii="Arial" w:hAnsi="Arial" w:cs="Arial"/>
          <w:sz w:val="24"/>
          <w:szCs w:val="24"/>
        </w:rPr>
        <w:t xml:space="preserve"> vereador</w:t>
      </w:r>
      <w:r w:rsidR="00465D61">
        <w:rPr>
          <w:rFonts w:ascii="Arial" w:hAnsi="Arial" w:cs="Arial"/>
          <w:sz w:val="24"/>
          <w:szCs w:val="24"/>
        </w:rPr>
        <w:t>es Abelardo,</w:t>
      </w:r>
      <w:r w:rsidR="00CB6961">
        <w:rPr>
          <w:rFonts w:ascii="Arial" w:hAnsi="Arial" w:cs="Arial"/>
          <w:sz w:val="24"/>
          <w:szCs w:val="24"/>
        </w:rPr>
        <w:t xml:space="preserve"> Alessandra Lucchesi e Sargento Laudo.</w:t>
      </w:r>
      <w:r w:rsidR="000745BD">
        <w:rPr>
          <w:rFonts w:ascii="Arial" w:hAnsi="Arial" w:cs="Arial"/>
          <w:sz w:val="24"/>
          <w:szCs w:val="24"/>
        </w:rPr>
        <w:t xml:space="preserve"> </w:t>
      </w:r>
      <w:r w:rsidR="004D6BD4" w:rsidRPr="00994626">
        <w:rPr>
          <w:rFonts w:ascii="Arial" w:hAnsi="Arial" w:cs="Arial"/>
          <w:sz w:val="24"/>
          <w:szCs w:val="24"/>
        </w:rPr>
        <w:t>Encerrado o Grande Expediente, o Presidente solicitou que a Secretária verificasse na plataforma virtual a presença dos vereador</w:t>
      </w:r>
      <w:r w:rsidR="0043152A">
        <w:rPr>
          <w:rFonts w:ascii="Arial" w:hAnsi="Arial" w:cs="Arial"/>
          <w:sz w:val="24"/>
          <w:szCs w:val="24"/>
        </w:rPr>
        <w:t>es para a Ordem do Dia. Projeto</w:t>
      </w:r>
      <w:r w:rsidR="006C6AA4">
        <w:rPr>
          <w:rFonts w:ascii="Arial" w:hAnsi="Arial" w:cs="Arial"/>
          <w:sz w:val="24"/>
          <w:szCs w:val="24"/>
        </w:rPr>
        <w:t>s</w:t>
      </w:r>
      <w:r w:rsidR="004D6BD4" w:rsidRPr="00994626">
        <w:rPr>
          <w:rFonts w:ascii="Arial" w:hAnsi="Arial" w:cs="Arial"/>
          <w:sz w:val="24"/>
          <w:szCs w:val="24"/>
        </w:rPr>
        <w:t xml:space="preserve"> apreciado</w:t>
      </w:r>
      <w:r w:rsidR="006C6AA4">
        <w:rPr>
          <w:rFonts w:ascii="Arial" w:hAnsi="Arial" w:cs="Arial"/>
          <w:sz w:val="24"/>
          <w:szCs w:val="24"/>
        </w:rPr>
        <w:t>s</w:t>
      </w:r>
      <w:r w:rsidR="004D6BD4" w:rsidRPr="00994626">
        <w:rPr>
          <w:rFonts w:ascii="Arial" w:hAnsi="Arial" w:cs="Arial"/>
          <w:sz w:val="24"/>
          <w:szCs w:val="24"/>
        </w:rPr>
        <w:t xml:space="preserve">: </w:t>
      </w:r>
      <w:r w:rsidR="00CB6961" w:rsidRPr="00CB6961">
        <w:rPr>
          <w:rFonts w:ascii="Arial" w:hAnsi="Arial" w:cs="Arial"/>
          <w:sz w:val="24"/>
          <w:szCs w:val="24"/>
        </w:rPr>
        <w:t xml:space="preserve">1) </w:t>
      </w:r>
      <w:r w:rsidR="00CB6961">
        <w:rPr>
          <w:rFonts w:ascii="Arial" w:hAnsi="Arial" w:cs="Arial"/>
          <w:sz w:val="24"/>
          <w:szCs w:val="24"/>
        </w:rPr>
        <w:t>Parecer d</w:t>
      </w:r>
      <w:r w:rsidR="00CB6961" w:rsidRPr="00CB6961">
        <w:rPr>
          <w:rFonts w:ascii="Arial" w:hAnsi="Arial" w:cs="Arial"/>
          <w:sz w:val="24"/>
          <w:szCs w:val="24"/>
        </w:rPr>
        <w:t xml:space="preserve">o Tribunal </w:t>
      </w:r>
      <w:r w:rsidR="00CB6961">
        <w:rPr>
          <w:rFonts w:ascii="Arial" w:hAnsi="Arial" w:cs="Arial"/>
          <w:sz w:val="24"/>
          <w:szCs w:val="24"/>
        </w:rPr>
        <w:t>de Contas d</w:t>
      </w:r>
      <w:r w:rsidR="00CB6961" w:rsidRPr="00CB6961">
        <w:rPr>
          <w:rFonts w:ascii="Arial" w:hAnsi="Arial" w:cs="Arial"/>
          <w:sz w:val="24"/>
          <w:szCs w:val="24"/>
        </w:rPr>
        <w:t xml:space="preserve">o Estado </w:t>
      </w:r>
      <w:r w:rsidR="00CB6961">
        <w:rPr>
          <w:rFonts w:ascii="Arial" w:hAnsi="Arial" w:cs="Arial"/>
          <w:sz w:val="24"/>
          <w:szCs w:val="24"/>
        </w:rPr>
        <w:t>d</w:t>
      </w:r>
      <w:r w:rsidR="00CB6961" w:rsidRPr="00CB6961">
        <w:rPr>
          <w:rFonts w:ascii="Arial" w:hAnsi="Arial" w:cs="Arial"/>
          <w:sz w:val="24"/>
          <w:szCs w:val="24"/>
        </w:rPr>
        <w:t xml:space="preserve">e São Paulo referente ao Processo </w:t>
      </w:r>
      <w:proofErr w:type="spellStart"/>
      <w:r w:rsidR="00CB6961" w:rsidRPr="00CB6961">
        <w:rPr>
          <w:rFonts w:ascii="Arial" w:hAnsi="Arial" w:cs="Arial"/>
          <w:sz w:val="24"/>
          <w:szCs w:val="24"/>
        </w:rPr>
        <w:t>e-TC</w:t>
      </w:r>
      <w:proofErr w:type="spellEnd"/>
      <w:r w:rsidR="00CB6961" w:rsidRPr="00CB6961">
        <w:rPr>
          <w:rFonts w:ascii="Arial" w:hAnsi="Arial" w:cs="Arial"/>
          <w:sz w:val="24"/>
          <w:szCs w:val="24"/>
        </w:rPr>
        <w:t xml:space="preserve"> Nº 4583.989.18-1/2020 – com manifestação favorável à aprovação das contas da Prefeitura Municipal relativas ao exercício de 2018.</w:t>
      </w:r>
      <w:r w:rsidR="00CB6961">
        <w:rPr>
          <w:rFonts w:ascii="Arial" w:hAnsi="Arial" w:cs="Arial"/>
          <w:sz w:val="24"/>
          <w:szCs w:val="24"/>
        </w:rPr>
        <w:t xml:space="preserve"> Fizeram uso da palavra os vereadores: Rose </w:t>
      </w:r>
      <w:proofErr w:type="spellStart"/>
      <w:r w:rsidR="00CB6961">
        <w:rPr>
          <w:rFonts w:ascii="Arial" w:hAnsi="Arial" w:cs="Arial"/>
          <w:sz w:val="24"/>
          <w:szCs w:val="24"/>
        </w:rPr>
        <w:t>Ielo</w:t>
      </w:r>
      <w:proofErr w:type="spellEnd"/>
      <w:r w:rsidR="00CB6961">
        <w:rPr>
          <w:rFonts w:ascii="Arial" w:hAnsi="Arial" w:cs="Arial"/>
          <w:sz w:val="24"/>
          <w:szCs w:val="24"/>
        </w:rPr>
        <w:t xml:space="preserve">, Curumim e Sargento Laudo. Pela Ordem a vereadora Rose </w:t>
      </w:r>
      <w:proofErr w:type="spellStart"/>
      <w:r w:rsidR="00CB6961">
        <w:rPr>
          <w:rFonts w:ascii="Arial" w:hAnsi="Arial" w:cs="Arial"/>
          <w:sz w:val="24"/>
          <w:szCs w:val="24"/>
        </w:rPr>
        <w:t>Ielo</w:t>
      </w:r>
      <w:proofErr w:type="spellEnd"/>
      <w:r w:rsidR="00CB6961">
        <w:rPr>
          <w:rFonts w:ascii="Arial" w:hAnsi="Arial" w:cs="Arial"/>
          <w:sz w:val="24"/>
          <w:szCs w:val="24"/>
        </w:rPr>
        <w:t xml:space="preserve"> solicitou a inclusão do voto favorável do Tribunal de Contas e do voto desfavo</w:t>
      </w:r>
      <w:r w:rsidR="00BD308E">
        <w:rPr>
          <w:rFonts w:ascii="Arial" w:hAnsi="Arial" w:cs="Arial"/>
          <w:sz w:val="24"/>
          <w:szCs w:val="24"/>
        </w:rPr>
        <w:t>rável do Ministério Público de C</w:t>
      </w:r>
      <w:r w:rsidR="00CB6961">
        <w:rPr>
          <w:rFonts w:ascii="Arial" w:hAnsi="Arial" w:cs="Arial"/>
          <w:sz w:val="24"/>
          <w:szCs w:val="24"/>
        </w:rPr>
        <w:t xml:space="preserve">ontas </w:t>
      </w:r>
      <w:r w:rsidR="00BD308E">
        <w:rPr>
          <w:rFonts w:ascii="Arial" w:hAnsi="Arial" w:cs="Arial"/>
          <w:sz w:val="24"/>
          <w:szCs w:val="24"/>
        </w:rPr>
        <w:t>no processo em votação</w:t>
      </w:r>
      <w:r w:rsidR="00F6739E">
        <w:rPr>
          <w:rFonts w:ascii="Arial" w:hAnsi="Arial" w:cs="Arial"/>
          <w:sz w:val="24"/>
          <w:szCs w:val="24"/>
        </w:rPr>
        <w:t xml:space="preserve">. </w:t>
      </w:r>
      <w:r w:rsidR="001D3BCA">
        <w:rPr>
          <w:rFonts w:ascii="Arial" w:hAnsi="Arial" w:cs="Arial"/>
          <w:sz w:val="24"/>
          <w:szCs w:val="24"/>
        </w:rPr>
        <w:t xml:space="preserve">Pela ordem o vereador Abelardo solicitou que o presidente </w:t>
      </w:r>
      <w:r w:rsidR="00FA7397">
        <w:rPr>
          <w:rFonts w:ascii="Arial" w:hAnsi="Arial" w:cs="Arial"/>
          <w:sz w:val="24"/>
          <w:szCs w:val="24"/>
        </w:rPr>
        <w:t xml:space="preserve">ouvisse a vereadora Rose </w:t>
      </w:r>
      <w:proofErr w:type="spellStart"/>
      <w:r w:rsidR="00FA7397">
        <w:rPr>
          <w:rFonts w:ascii="Arial" w:hAnsi="Arial" w:cs="Arial"/>
          <w:sz w:val="24"/>
          <w:szCs w:val="24"/>
        </w:rPr>
        <w:t>Ielo</w:t>
      </w:r>
      <w:proofErr w:type="spellEnd"/>
      <w:r w:rsidR="00FA7397">
        <w:rPr>
          <w:rFonts w:ascii="Arial" w:hAnsi="Arial" w:cs="Arial"/>
          <w:sz w:val="24"/>
          <w:szCs w:val="24"/>
        </w:rPr>
        <w:t xml:space="preserve"> para dirimir possíveis dúvidas. O presidente esclareceu que os vereadores foram notificados por e-mail e também no Plenário. </w:t>
      </w:r>
      <w:r w:rsidR="00BD308E">
        <w:rPr>
          <w:rFonts w:ascii="Arial" w:hAnsi="Arial" w:cs="Arial"/>
          <w:sz w:val="24"/>
          <w:szCs w:val="24"/>
        </w:rPr>
        <w:t>Referido projeto foi col</w:t>
      </w:r>
      <w:r w:rsidR="001D3BCA">
        <w:rPr>
          <w:rFonts w:ascii="Arial" w:hAnsi="Arial" w:cs="Arial"/>
          <w:sz w:val="24"/>
          <w:szCs w:val="24"/>
        </w:rPr>
        <w:t>ocado em votação e aprovado com voto contrário</w:t>
      </w:r>
      <w:r w:rsidR="00FA7397">
        <w:rPr>
          <w:rFonts w:ascii="Arial" w:hAnsi="Arial" w:cs="Arial"/>
          <w:sz w:val="24"/>
          <w:szCs w:val="24"/>
        </w:rPr>
        <w:t xml:space="preserve"> da vereadora Rose </w:t>
      </w:r>
      <w:proofErr w:type="spellStart"/>
      <w:r w:rsidR="00FA7397">
        <w:rPr>
          <w:rFonts w:ascii="Arial" w:hAnsi="Arial" w:cs="Arial"/>
          <w:sz w:val="24"/>
          <w:szCs w:val="24"/>
        </w:rPr>
        <w:t>Ielo</w:t>
      </w:r>
      <w:proofErr w:type="spellEnd"/>
      <w:r w:rsidR="00FA7397">
        <w:rPr>
          <w:rFonts w:ascii="Arial" w:hAnsi="Arial" w:cs="Arial"/>
          <w:sz w:val="24"/>
          <w:szCs w:val="24"/>
        </w:rPr>
        <w:t xml:space="preserve">. Pela ordem a vereadora Rose </w:t>
      </w:r>
      <w:proofErr w:type="spellStart"/>
      <w:r w:rsidR="00FA7397">
        <w:rPr>
          <w:rFonts w:ascii="Arial" w:hAnsi="Arial" w:cs="Arial"/>
          <w:sz w:val="24"/>
          <w:szCs w:val="24"/>
        </w:rPr>
        <w:t>Ielo</w:t>
      </w:r>
      <w:proofErr w:type="spellEnd"/>
      <w:r w:rsidR="00FA7397">
        <w:rPr>
          <w:rFonts w:ascii="Arial" w:hAnsi="Arial" w:cs="Arial"/>
          <w:sz w:val="24"/>
          <w:szCs w:val="24"/>
        </w:rPr>
        <w:t xml:space="preserve"> solicitou que a justificativa do seu voto constasse ata dos trabalhos, sendo ela: “</w:t>
      </w:r>
      <w:r w:rsidR="00FA7397" w:rsidRPr="00E977B4">
        <w:rPr>
          <w:rFonts w:ascii="Arial" w:hAnsi="Arial" w:cs="Arial"/>
          <w:i/>
          <w:sz w:val="24"/>
          <w:szCs w:val="24"/>
        </w:rPr>
        <w:t>Justificativa de Voto</w:t>
      </w:r>
      <w:r w:rsidR="00E977B4" w:rsidRPr="00E977B4">
        <w:rPr>
          <w:rFonts w:ascii="Arial" w:hAnsi="Arial" w:cs="Arial"/>
          <w:i/>
          <w:sz w:val="24"/>
          <w:szCs w:val="24"/>
        </w:rPr>
        <w:t xml:space="preserve">. </w:t>
      </w:r>
      <w:r w:rsidR="00FA7397" w:rsidRPr="00E977B4">
        <w:rPr>
          <w:rFonts w:ascii="Arial" w:hAnsi="Arial" w:cs="Arial"/>
          <w:i/>
          <w:sz w:val="24"/>
          <w:szCs w:val="24"/>
        </w:rPr>
        <w:t>Voto Contra o PARECER PRÉVIO DO TRIBUNAL D</w:t>
      </w:r>
      <w:r w:rsidR="00E977B4" w:rsidRPr="00E977B4">
        <w:rPr>
          <w:rFonts w:ascii="Arial" w:hAnsi="Arial" w:cs="Arial"/>
          <w:i/>
          <w:sz w:val="24"/>
          <w:szCs w:val="24"/>
        </w:rPr>
        <w:t xml:space="preserve">E CONTAS DO ESTADO DE SÃO PAULO </w:t>
      </w:r>
      <w:r w:rsidR="00FA7397" w:rsidRPr="00E977B4">
        <w:rPr>
          <w:rFonts w:ascii="Arial" w:hAnsi="Arial" w:cs="Arial"/>
          <w:i/>
          <w:sz w:val="24"/>
          <w:szCs w:val="24"/>
        </w:rPr>
        <w:t xml:space="preserve">referente ao Processo </w:t>
      </w:r>
      <w:proofErr w:type="spellStart"/>
      <w:r w:rsidR="00FA7397" w:rsidRPr="00E977B4">
        <w:rPr>
          <w:rFonts w:ascii="Arial" w:hAnsi="Arial" w:cs="Arial"/>
          <w:i/>
          <w:sz w:val="24"/>
          <w:szCs w:val="24"/>
        </w:rPr>
        <w:t>e-TC</w:t>
      </w:r>
      <w:proofErr w:type="spellEnd"/>
      <w:r w:rsidR="00FA7397" w:rsidRPr="00E977B4">
        <w:rPr>
          <w:rFonts w:ascii="Arial" w:hAnsi="Arial" w:cs="Arial"/>
          <w:i/>
          <w:sz w:val="24"/>
          <w:szCs w:val="24"/>
        </w:rPr>
        <w:t xml:space="preserve"> Nº 4583.989.18-1/2020 – das contas da Prefeitura Municipal relativas ao exercício de 2018 em função do Parecer Prévio DESFAVORÁVEL do Ministério Público de Contas do Estado de São Paulo – 5ª Procuradoria de Contas, disposto na página 03 e 12 do Parecer do MPC, contido no processo eletrônico conforme a seguir:</w:t>
      </w:r>
      <w:r w:rsidR="00E977B4" w:rsidRPr="00E977B4">
        <w:rPr>
          <w:rFonts w:ascii="Arial" w:hAnsi="Arial" w:cs="Arial"/>
          <w:i/>
          <w:sz w:val="24"/>
          <w:szCs w:val="24"/>
        </w:rPr>
        <w:t xml:space="preserve"> </w:t>
      </w:r>
      <w:r w:rsidR="00FA7397" w:rsidRPr="00E977B4">
        <w:rPr>
          <w:rFonts w:ascii="Arial" w:hAnsi="Arial" w:cs="Arial"/>
          <w:i/>
          <w:sz w:val="24"/>
          <w:szCs w:val="24"/>
        </w:rPr>
        <w:t xml:space="preserve">“As contas desta Municipalidade foram, ainda, objeto de Acompanhamento Quadrimestral, com base no artigo 1º, § 1º, da Resolução nº 01/2012, cujas ocorrências de fiscalização foram anotadas nos relatórios anexados eletronicamente nos eventos 39.10 (1º Quadrimestre) e 68.21 (2º Quadrimestre), objetivando oportunizar à Administração a prevenção e correção dos rumos das ações que se apresentassem com tendências ao descumprimento dos objetivos estabelecidos, dentro do próprio período. Divulgado o relatório das contas anuais (Evento 93.30), os interessados foram notificados mediante a publicação no diário oficial de 27/07/2019 (Evento 107.1), com a posterior dilação do prazo (Eventos </w:t>
      </w:r>
      <w:r w:rsidR="00E977B4" w:rsidRPr="00E977B4">
        <w:rPr>
          <w:rFonts w:ascii="Arial" w:hAnsi="Arial" w:cs="Arial"/>
          <w:i/>
          <w:sz w:val="24"/>
          <w:szCs w:val="24"/>
        </w:rPr>
        <w:t>112.1, 119.1</w:t>
      </w:r>
      <w:r w:rsidR="00FA7397" w:rsidRPr="00E977B4">
        <w:rPr>
          <w:rFonts w:ascii="Arial" w:hAnsi="Arial" w:cs="Arial"/>
          <w:i/>
          <w:sz w:val="24"/>
          <w:szCs w:val="24"/>
        </w:rPr>
        <w:t>, 127,1, 132.1 e 139.1). Após a apresentação de justificativas (Eventos 152, 153 e 154), os autos foram remetidos para a ATJ (evento 178.1), vindo, então, ao MPC.</w:t>
      </w:r>
      <w:r w:rsidR="00E977B4" w:rsidRPr="00E977B4">
        <w:rPr>
          <w:rFonts w:ascii="Arial" w:hAnsi="Arial" w:cs="Arial"/>
          <w:i/>
          <w:sz w:val="24"/>
          <w:szCs w:val="24"/>
        </w:rPr>
        <w:t xml:space="preserve"> </w:t>
      </w:r>
      <w:r w:rsidR="00FA7397" w:rsidRPr="00E977B4">
        <w:rPr>
          <w:rFonts w:ascii="Arial" w:hAnsi="Arial" w:cs="Arial"/>
          <w:i/>
          <w:sz w:val="24"/>
          <w:szCs w:val="24"/>
        </w:rPr>
        <w:t xml:space="preserve">Observada a adequação da instrução processual, respeitadas as garantias constitucionais do contraditório e da ampla defesa, o Ministério Público de Contas, </w:t>
      </w:r>
      <w:proofErr w:type="spellStart"/>
      <w:r w:rsidR="00FA7397" w:rsidRPr="00E977B4">
        <w:rPr>
          <w:rFonts w:ascii="Arial" w:hAnsi="Arial" w:cs="Arial"/>
          <w:i/>
          <w:sz w:val="24"/>
          <w:szCs w:val="24"/>
        </w:rPr>
        <w:t>naqualidade</w:t>
      </w:r>
      <w:proofErr w:type="spellEnd"/>
      <w:r w:rsidR="00FA7397" w:rsidRPr="00E977B4">
        <w:rPr>
          <w:rFonts w:ascii="Arial" w:hAnsi="Arial" w:cs="Arial"/>
          <w:i/>
          <w:sz w:val="24"/>
          <w:szCs w:val="24"/>
        </w:rPr>
        <w:t xml:space="preserve"> de fiscal da lei, opina pela emissão de PARECER PRÉVIO DESFAVORÁVEL, com recomendações, vez que as Contas de Governo não se apresentaram dentro dos parâmetros legais e dos padrões esperados pelo Tribunal de Contas do Estado de São Paulo.</w:t>
      </w:r>
      <w:r w:rsidR="00E977B4" w:rsidRPr="00E977B4">
        <w:rPr>
          <w:rFonts w:ascii="Arial" w:hAnsi="Arial" w:cs="Arial"/>
          <w:i/>
          <w:sz w:val="24"/>
          <w:szCs w:val="24"/>
        </w:rPr>
        <w:t xml:space="preserve"> </w:t>
      </w:r>
      <w:r w:rsidR="00FA7397" w:rsidRPr="00E977B4">
        <w:rPr>
          <w:rFonts w:ascii="Arial" w:hAnsi="Arial" w:cs="Arial"/>
          <w:i/>
          <w:sz w:val="24"/>
          <w:szCs w:val="24"/>
        </w:rPr>
        <w:t>Fundamentando este entendimento, o MPC entende que a gestão da Administração Municipal apresentou desacertos significativos e, por conseguinte, capazes de macular a prestação de Contas do exercício. São merecedores de exame pormenorizado os aspectos atinentes aos seguintes tópicos: (i) gastos obrigatórios (ensino); (</w:t>
      </w:r>
      <w:proofErr w:type="spellStart"/>
      <w:r w:rsidR="00FA7397" w:rsidRPr="00E977B4">
        <w:rPr>
          <w:rFonts w:ascii="Arial" w:hAnsi="Arial" w:cs="Arial"/>
          <w:i/>
          <w:sz w:val="24"/>
          <w:szCs w:val="24"/>
        </w:rPr>
        <w:t>ii</w:t>
      </w:r>
      <w:proofErr w:type="spellEnd"/>
      <w:r w:rsidR="00FA7397" w:rsidRPr="00E977B4">
        <w:rPr>
          <w:rFonts w:ascii="Arial" w:hAnsi="Arial" w:cs="Arial"/>
          <w:i/>
          <w:sz w:val="24"/>
          <w:szCs w:val="24"/>
        </w:rPr>
        <w:t xml:space="preserve">) gestão fiscal (resultado orçamentário, </w:t>
      </w:r>
      <w:r w:rsidR="00FA7397" w:rsidRPr="00E977B4">
        <w:rPr>
          <w:rFonts w:ascii="Arial" w:hAnsi="Arial" w:cs="Arial"/>
          <w:i/>
          <w:sz w:val="24"/>
          <w:szCs w:val="24"/>
        </w:rPr>
        <w:lastRenderedPageBreak/>
        <w:t>financeiro e patrimonial) (</w:t>
      </w:r>
      <w:proofErr w:type="spellStart"/>
      <w:r w:rsidR="00FA7397" w:rsidRPr="00E977B4">
        <w:rPr>
          <w:rFonts w:ascii="Arial" w:hAnsi="Arial" w:cs="Arial"/>
          <w:i/>
          <w:sz w:val="24"/>
          <w:szCs w:val="24"/>
        </w:rPr>
        <w:t>iii</w:t>
      </w:r>
      <w:proofErr w:type="spellEnd"/>
      <w:r w:rsidR="00FA7397" w:rsidRPr="00E977B4">
        <w:rPr>
          <w:rFonts w:ascii="Arial" w:hAnsi="Arial" w:cs="Arial"/>
          <w:i/>
          <w:sz w:val="24"/>
          <w:szCs w:val="24"/>
        </w:rPr>
        <w:t>) gestão de pessoal; e (</w:t>
      </w:r>
      <w:proofErr w:type="spellStart"/>
      <w:r w:rsidR="00FA7397" w:rsidRPr="00E977B4">
        <w:rPr>
          <w:rFonts w:ascii="Arial" w:hAnsi="Arial" w:cs="Arial"/>
          <w:i/>
          <w:sz w:val="24"/>
          <w:szCs w:val="24"/>
        </w:rPr>
        <w:t>iv</w:t>
      </w:r>
      <w:proofErr w:type="spellEnd"/>
      <w:r w:rsidR="00FA7397" w:rsidRPr="00E977B4">
        <w:rPr>
          <w:rFonts w:ascii="Arial" w:hAnsi="Arial" w:cs="Arial"/>
          <w:i/>
          <w:sz w:val="24"/>
          <w:szCs w:val="24"/>
        </w:rPr>
        <w:t>) políticas públicas”.</w:t>
      </w:r>
      <w:r w:rsidR="00E977B4" w:rsidRPr="00E977B4">
        <w:rPr>
          <w:rFonts w:ascii="Arial" w:hAnsi="Arial" w:cs="Arial"/>
          <w:i/>
          <w:sz w:val="24"/>
          <w:szCs w:val="24"/>
        </w:rPr>
        <w:t xml:space="preserve"> </w:t>
      </w:r>
      <w:r w:rsidR="00FA7397" w:rsidRPr="00E977B4">
        <w:rPr>
          <w:rFonts w:ascii="Arial" w:hAnsi="Arial" w:cs="Arial"/>
          <w:i/>
          <w:sz w:val="24"/>
          <w:szCs w:val="24"/>
        </w:rPr>
        <w:t>“Diante do exposto, o Ministério Público de Contas opina pela emissão de PARECER PRÉVIO DESFAVORÁVEL, pelos seguintes motivos:</w:t>
      </w:r>
      <w:r w:rsidR="00E977B4" w:rsidRPr="00E977B4">
        <w:rPr>
          <w:rFonts w:ascii="Arial" w:hAnsi="Arial" w:cs="Arial"/>
          <w:i/>
          <w:sz w:val="24"/>
          <w:szCs w:val="24"/>
        </w:rPr>
        <w:t xml:space="preserve"> </w:t>
      </w:r>
      <w:r w:rsidR="00FA7397" w:rsidRPr="00E977B4">
        <w:rPr>
          <w:rFonts w:ascii="Arial" w:hAnsi="Arial" w:cs="Arial"/>
          <w:i/>
          <w:sz w:val="24"/>
          <w:szCs w:val="24"/>
        </w:rPr>
        <w:t>1. A.2. IEG-M – I-PLANEJAMENTO: Diversas impropriedades e oportunidades de melhoria identificadas, como estruturação de Setor de Planejamento, treinamento específico sobre o assunto, criação e estruturação de Ouvidoria.</w:t>
      </w:r>
      <w:r w:rsidR="00E977B4" w:rsidRPr="00E977B4">
        <w:rPr>
          <w:rFonts w:ascii="Arial" w:hAnsi="Arial" w:cs="Arial"/>
          <w:i/>
          <w:sz w:val="24"/>
          <w:szCs w:val="24"/>
        </w:rPr>
        <w:t xml:space="preserve"> </w:t>
      </w:r>
      <w:r w:rsidR="00FA7397" w:rsidRPr="00E977B4">
        <w:rPr>
          <w:rFonts w:ascii="Arial" w:hAnsi="Arial" w:cs="Arial"/>
          <w:i/>
          <w:sz w:val="24"/>
          <w:szCs w:val="24"/>
        </w:rPr>
        <w:t>2. B.1.1. RESULTADO DA EXECUÇÃO ORÇAMENTÁRIA: Abertura de créditos adicionais e a realização de transferências, remanejamentos e/ou transposições correspondentes a 30,43% da Despesa Fixada Inicial, percentual superior aos 20% autorizados na LOA para créditos adicionais e aos 15% para transferências, remanejamentos e/ou transposições.</w:t>
      </w:r>
      <w:r w:rsidR="00E977B4" w:rsidRPr="00E977B4">
        <w:rPr>
          <w:rFonts w:ascii="Arial" w:hAnsi="Arial" w:cs="Arial"/>
          <w:i/>
          <w:sz w:val="24"/>
          <w:szCs w:val="24"/>
        </w:rPr>
        <w:t xml:space="preserve"> </w:t>
      </w:r>
      <w:r w:rsidR="00FA7397" w:rsidRPr="00E977B4">
        <w:rPr>
          <w:rFonts w:ascii="Arial" w:hAnsi="Arial" w:cs="Arial"/>
          <w:i/>
          <w:sz w:val="24"/>
          <w:szCs w:val="24"/>
        </w:rPr>
        <w:t>3. B.1.5. PRECATÓRIOS: Pendências judiciais não estão corretamente registradas no passivo, em ofensa</w:t>
      </w:r>
      <w:r w:rsidR="006802D0">
        <w:rPr>
          <w:rFonts w:ascii="Arial" w:hAnsi="Arial" w:cs="Arial"/>
          <w:i/>
          <w:sz w:val="24"/>
          <w:szCs w:val="24"/>
        </w:rPr>
        <w:t xml:space="preserve"> </w:t>
      </w:r>
      <w:r w:rsidR="00FA7397" w:rsidRPr="00E977B4">
        <w:rPr>
          <w:rFonts w:ascii="Arial" w:hAnsi="Arial" w:cs="Arial"/>
          <w:i/>
          <w:sz w:val="24"/>
          <w:szCs w:val="24"/>
        </w:rPr>
        <w:t xml:space="preserve">ao princípio da Transparência (art. </w:t>
      </w:r>
      <w:r w:rsidR="00E977B4" w:rsidRPr="00E977B4">
        <w:rPr>
          <w:rFonts w:ascii="Arial" w:hAnsi="Arial" w:cs="Arial"/>
          <w:i/>
          <w:sz w:val="24"/>
          <w:szCs w:val="24"/>
        </w:rPr>
        <w:t xml:space="preserve">83, da Lei Federal nº 4.320/64). </w:t>
      </w:r>
      <w:r w:rsidR="00FA7397" w:rsidRPr="00E977B4">
        <w:rPr>
          <w:rFonts w:ascii="Arial" w:hAnsi="Arial" w:cs="Arial"/>
          <w:i/>
          <w:sz w:val="24"/>
          <w:szCs w:val="24"/>
        </w:rPr>
        <w:t>(REINCIDÊNCIA)</w:t>
      </w:r>
      <w:r w:rsidR="00E977B4" w:rsidRPr="00E977B4">
        <w:rPr>
          <w:rFonts w:ascii="Arial" w:hAnsi="Arial" w:cs="Arial"/>
          <w:i/>
          <w:sz w:val="24"/>
          <w:szCs w:val="24"/>
        </w:rPr>
        <w:t xml:space="preserve">. </w:t>
      </w:r>
      <w:r w:rsidR="00FA7397" w:rsidRPr="00E977B4">
        <w:rPr>
          <w:rFonts w:ascii="Arial" w:hAnsi="Arial" w:cs="Arial"/>
          <w:i/>
          <w:sz w:val="24"/>
          <w:szCs w:val="24"/>
        </w:rPr>
        <w:t>4. B.1.8.1.1. TERCEIRIZAÇÃO DOS SERVIÇOS DE SAÚDE: Não inclusão, no cômputo da despesa laboral, de gastos a título de terceirização dos serviços da saúde. (REINCIDÊNCIA)</w:t>
      </w:r>
      <w:r w:rsidR="00E977B4" w:rsidRPr="00E977B4">
        <w:rPr>
          <w:rFonts w:ascii="Arial" w:hAnsi="Arial" w:cs="Arial"/>
          <w:i/>
          <w:sz w:val="24"/>
          <w:szCs w:val="24"/>
        </w:rPr>
        <w:t xml:space="preserve">. </w:t>
      </w:r>
      <w:r w:rsidR="00FA7397" w:rsidRPr="00E977B4">
        <w:rPr>
          <w:rFonts w:ascii="Arial" w:hAnsi="Arial" w:cs="Arial"/>
          <w:i/>
          <w:sz w:val="24"/>
          <w:szCs w:val="24"/>
        </w:rPr>
        <w:t>5. B.1.9. DEMAIS ASPECTOS SOBRE RECURSOS HUMANOS: Nomeação de servidores para cargos em comissão cujo nível de escolaridade exigido em lei é incompatível com suas atribuições.</w:t>
      </w:r>
      <w:r w:rsidR="00E977B4" w:rsidRPr="00E977B4">
        <w:rPr>
          <w:rFonts w:ascii="Arial" w:hAnsi="Arial" w:cs="Arial"/>
          <w:i/>
          <w:sz w:val="24"/>
          <w:szCs w:val="24"/>
        </w:rPr>
        <w:t xml:space="preserve"> </w:t>
      </w:r>
      <w:r w:rsidR="00FA7397" w:rsidRPr="00E977B4">
        <w:rPr>
          <w:rFonts w:ascii="Arial" w:hAnsi="Arial" w:cs="Arial"/>
          <w:i/>
          <w:sz w:val="24"/>
          <w:szCs w:val="24"/>
        </w:rPr>
        <w:t>6. B.1.9. DEMAIS ASPECTOS SOBRE RECURSOS HUMANOS: Ocorrência de servidores municipais ocupando cargos diversos daqueles para os quais foram aprovados por concurso público, caracterizando forma de provimento derivado, em ofensa ao artigo 37 II, da Constituição Federal e à Súmula Vinculante nº 43 (STF).</w:t>
      </w:r>
      <w:r w:rsidR="00E977B4" w:rsidRPr="00E977B4">
        <w:rPr>
          <w:rFonts w:ascii="Arial" w:hAnsi="Arial" w:cs="Arial"/>
          <w:i/>
          <w:sz w:val="24"/>
          <w:szCs w:val="24"/>
        </w:rPr>
        <w:t xml:space="preserve"> </w:t>
      </w:r>
      <w:r w:rsidR="00FA7397" w:rsidRPr="00E977B4">
        <w:rPr>
          <w:rFonts w:ascii="Arial" w:hAnsi="Arial" w:cs="Arial"/>
          <w:i/>
          <w:sz w:val="24"/>
          <w:szCs w:val="24"/>
        </w:rPr>
        <w:t>7. C.1. APLICAÇÃO POR DETERMINAÇÃO CONSTITUCIONAL E LEGAL – ENSINO:</w:t>
      </w:r>
      <w:r w:rsidR="00E977B4" w:rsidRPr="00E977B4">
        <w:rPr>
          <w:rFonts w:ascii="Arial" w:hAnsi="Arial" w:cs="Arial"/>
          <w:i/>
          <w:sz w:val="24"/>
          <w:szCs w:val="24"/>
        </w:rPr>
        <w:t xml:space="preserve"> </w:t>
      </w:r>
      <w:r w:rsidR="00FA7397" w:rsidRPr="00E977B4">
        <w:rPr>
          <w:rFonts w:ascii="Arial" w:hAnsi="Arial" w:cs="Arial"/>
          <w:i/>
          <w:sz w:val="24"/>
          <w:szCs w:val="24"/>
        </w:rPr>
        <w:t>Aplicação insuficiente dos recursos do FUNDEB, em desatendimento ao disposto no §2º, art. 21, da Lei nº 11.494/2007. (REINCIDÊNCIA)</w:t>
      </w:r>
      <w:r w:rsidR="00E977B4" w:rsidRPr="00E977B4">
        <w:rPr>
          <w:rFonts w:ascii="Arial" w:hAnsi="Arial" w:cs="Arial"/>
          <w:i/>
          <w:sz w:val="24"/>
          <w:szCs w:val="24"/>
        </w:rPr>
        <w:t xml:space="preserve">. </w:t>
      </w:r>
      <w:r w:rsidR="00FA7397" w:rsidRPr="00E977B4">
        <w:rPr>
          <w:rFonts w:ascii="Arial" w:hAnsi="Arial" w:cs="Arial"/>
          <w:i/>
          <w:sz w:val="24"/>
          <w:szCs w:val="24"/>
        </w:rPr>
        <w:t>8. C.1. APLICAÇÃO POR DETERMINAÇÃO CONSTITUCIONAL E LEGAL – ENSINO: Contabilização incorreta das receitas de aplicação financeira do FUNDEB, em ofensa aos princípios da Transparência Fiscal e da Evidenciação Contábil”.</w:t>
      </w:r>
      <w:r w:rsidR="00E977B4" w:rsidRPr="00E977B4">
        <w:rPr>
          <w:rFonts w:ascii="Arial" w:hAnsi="Arial" w:cs="Arial"/>
          <w:i/>
          <w:sz w:val="24"/>
          <w:szCs w:val="24"/>
        </w:rPr>
        <w:t xml:space="preserve"> </w:t>
      </w:r>
      <w:r w:rsidR="00FA7397" w:rsidRPr="00E977B4">
        <w:rPr>
          <w:rFonts w:ascii="Arial" w:hAnsi="Arial" w:cs="Arial"/>
          <w:i/>
          <w:sz w:val="24"/>
          <w:szCs w:val="24"/>
        </w:rPr>
        <w:t xml:space="preserve">Vereadora ROSE IELO </w:t>
      </w:r>
      <w:r w:rsidR="00E977B4" w:rsidRPr="00E977B4">
        <w:rPr>
          <w:rFonts w:ascii="Arial" w:hAnsi="Arial" w:cs="Arial"/>
          <w:i/>
          <w:sz w:val="24"/>
          <w:szCs w:val="24"/>
        </w:rPr>
        <w:t>–</w:t>
      </w:r>
      <w:r w:rsidR="00FA7397" w:rsidRPr="00E977B4">
        <w:rPr>
          <w:rFonts w:ascii="Arial" w:hAnsi="Arial" w:cs="Arial"/>
          <w:i/>
          <w:sz w:val="24"/>
          <w:szCs w:val="24"/>
        </w:rPr>
        <w:t xml:space="preserve"> </w:t>
      </w:r>
      <w:r w:rsidR="00E977B4" w:rsidRPr="00E977B4">
        <w:rPr>
          <w:rFonts w:ascii="Arial" w:hAnsi="Arial" w:cs="Arial"/>
          <w:i/>
          <w:sz w:val="24"/>
          <w:szCs w:val="24"/>
        </w:rPr>
        <w:t>PDT.</w:t>
      </w:r>
      <w:r w:rsidR="00E977B4">
        <w:rPr>
          <w:rFonts w:ascii="Arial" w:hAnsi="Arial" w:cs="Arial"/>
          <w:sz w:val="24"/>
          <w:szCs w:val="24"/>
        </w:rPr>
        <w:t xml:space="preserve"> ”. </w:t>
      </w:r>
      <w:r w:rsidR="006C6AA4" w:rsidRPr="006C6AA4">
        <w:rPr>
          <w:rFonts w:ascii="Arial" w:hAnsi="Arial" w:cs="Arial"/>
          <w:sz w:val="24"/>
          <w:szCs w:val="24"/>
        </w:rPr>
        <w:t xml:space="preserve">2) Projeto de Lei </w:t>
      </w:r>
      <w:r w:rsidR="00E977B4" w:rsidRPr="00E977B4">
        <w:rPr>
          <w:rFonts w:ascii="Arial" w:hAnsi="Arial" w:cs="Arial"/>
          <w:sz w:val="24"/>
          <w:szCs w:val="24"/>
        </w:rPr>
        <w:t>Complementar Nº 13/2020 - de iniciativa do Prefeito Municipal</w:t>
      </w:r>
      <w:r w:rsidR="00E977B4">
        <w:rPr>
          <w:rFonts w:ascii="Arial" w:hAnsi="Arial" w:cs="Arial"/>
          <w:sz w:val="24"/>
          <w:szCs w:val="24"/>
        </w:rPr>
        <w:t xml:space="preserve">, </w:t>
      </w:r>
      <w:r w:rsidR="00E977B4" w:rsidRPr="00E977B4">
        <w:rPr>
          <w:rFonts w:ascii="Arial" w:hAnsi="Arial" w:cs="Arial"/>
          <w:sz w:val="24"/>
          <w:szCs w:val="24"/>
        </w:rPr>
        <w:t>que dispõe sobre alterações da Lei nº 2.405/1983 (Código Tributário do Município), visando adequação ao texto constante da Lei Complementar nº 175/2020, de âmbito nacional, alusiva à arrecadação e obrigação acessória do ISSQN.</w:t>
      </w:r>
      <w:r w:rsidR="004A06A7">
        <w:rPr>
          <w:rFonts w:ascii="Arial" w:hAnsi="Arial" w:cs="Arial"/>
          <w:sz w:val="24"/>
          <w:szCs w:val="24"/>
        </w:rPr>
        <w:t xml:space="preserve"> Fez uso da palavra o vereador Curumim</w:t>
      </w:r>
      <w:r w:rsidR="006C6AA4">
        <w:rPr>
          <w:rFonts w:ascii="Arial" w:hAnsi="Arial" w:cs="Arial"/>
          <w:sz w:val="24"/>
          <w:szCs w:val="24"/>
        </w:rPr>
        <w:t xml:space="preserve">. Referido projeto foi colocado em votação e aprovado pela unanimidade dos vereadores. </w:t>
      </w:r>
      <w:r w:rsidR="006802D0">
        <w:rPr>
          <w:rFonts w:ascii="Arial" w:hAnsi="Arial" w:cs="Arial"/>
          <w:sz w:val="24"/>
          <w:szCs w:val="24"/>
        </w:rPr>
        <w:t xml:space="preserve">3) Projeto de Lei Nº 81/2020, </w:t>
      </w:r>
      <w:r w:rsidR="006802D0" w:rsidRPr="006802D0">
        <w:rPr>
          <w:rFonts w:ascii="Arial" w:hAnsi="Arial" w:cs="Arial"/>
          <w:sz w:val="24"/>
          <w:szCs w:val="24"/>
        </w:rPr>
        <w:t>de iniciativa do Vereador C</w:t>
      </w:r>
      <w:r w:rsidR="006802D0">
        <w:rPr>
          <w:rFonts w:ascii="Arial" w:hAnsi="Arial" w:cs="Arial"/>
          <w:sz w:val="24"/>
          <w:szCs w:val="24"/>
        </w:rPr>
        <w:t xml:space="preserve">arreira, </w:t>
      </w:r>
      <w:r w:rsidR="006802D0" w:rsidRPr="006802D0">
        <w:rPr>
          <w:rFonts w:ascii="Arial" w:hAnsi="Arial" w:cs="Arial"/>
          <w:sz w:val="24"/>
          <w:szCs w:val="24"/>
        </w:rPr>
        <w:t xml:space="preserve">que denomina de “Pietro Paolo </w:t>
      </w:r>
      <w:proofErr w:type="spellStart"/>
      <w:r w:rsidR="006802D0" w:rsidRPr="006802D0">
        <w:rPr>
          <w:rFonts w:ascii="Arial" w:hAnsi="Arial" w:cs="Arial"/>
          <w:sz w:val="24"/>
          <w:szCs w:val="24"/>
        </w:rPr>
        <w:t>Camelin</w:t>
      </w:r>
      <w:proofErr w:type="spellEnd"/>
      <w:r w:rsidR="006802D0" w:rsidRPr="006802D0">
        <w:rPr>
          <w:rFonts w:ascii="Arial" w:hAnsi="Arial" w:cs="Arial"/>
          <w:sz w:val="24"/>
          <w:szCs w:val="24"/>
        </w:rPr>
        <w:t>” a “Rua 23” localizada no loteamento Vida Nova Botucatu, no Distrito de Rubião Júnior.</w:t>
      </w:r>
      <w:r w:rsidR="006802D0">
        <w:rPr>
          <w:rFonts w:ascii="Arial" w:hAnsi="Arial" w:cs="Arial"/>
          <w:sz w:val="24"/>
          <w:szCs w:val="24"/>
        </w:rPr>
        <w:t xml:space="preserve"> Pela ordem o presidente solicitou que a secretária fizesse a leitura da justificativa do projeto. Fez uso da palavra o vereador Carreira. </w:t>
      </w:r>
      <w:r w:rsidR="00D27BEC">
        <w:rPr>
          <w:rFonts w:ascii="Arial" w:hAnsi="Arial" w:cs="Arial"/>
          <w:sz w:val="24"/>
          <w:szCs w:val="24"/>
        </w:rPr>
        <w:t xml:space="preserve">Referido projeto foi colocado em votação e aprovado pela unanimidade dos vereadores. </w:t>
      </w:r>
      <w:r w:rsidR="006802D0">
        <w:rPr>
          <w:rFonts w:ascii="Arial" w:hAnsi="Arial" w:cs="Arial"/>
          <w:sz w:val="24"/>
          <w:szCs w:val="24"/>
        </w:rPr>
        <w:t xml:space="preserve">4) Projeto de Lei Nº 82/2020, </w:t>
      </w:r>
      <w:r w:rsidR="006802D0" w:rsidRPr="006802D0">
        <w:rPr>
          <w:rFonts w:ascii="Arial" w:hAnsi="Arial" w:cs="Arial"/>
          <w:sz w:val="24"/>
          <w:szCs w:val="24"/>
        </w:rPr>
        <w:t>de iniciativa do Vereador A</w:t>
      </w:r>
      <w:r w:rsidR="006802D0">
        <w:rPr>
          <w:rFonts w:ascii="Arial" w:hAnsi="Arial" w:cs="Arial"/>
          <w:sz w:val="24"/>
          <w:szCs w:val="24"/>
        </w:rPr>
        <w:t>belardo,</w:t>
      </w:r>
      <w:r w:rsidR="006802D0" w:rsidRPr="006802D0">
        <w:rPr>
          <w:rFonts w:ascii="Arial" w:hAnsi="Arial" w:cs="Arial"/>
          <w:sz w:val="24"/>
          <w:szCs w:val="24"/>
        </w:rPr>
        <w:t xml:space="preserve"> que denomina de “Paulo Sobrinho” a “Rua 10” localizada no loteamento Vida Nova Botucatu.</w:t>
      </w:r>
      <w:r w:rsidR="009C5856" w:rsidRPr="009C5856">
        <w:rPr>
          <w:rFonts w:ascii="Arial" w:hAnsi="Arial" w:cs="Arial"/>
          <w:sz w:val="24"/>
          <w:szCs w:val="24"/>
        </w:rPr>
        <w:t xml:space="preserve"> </w:t>
      </w:r>
      <w:r w:rsidR="009C5856">
        <w:rPr>
          <w:rFonts w:ascii="Arial" w:hAnsi="Arial" w:cs="Arial"/>
          <w:sz w:val="24"/>
          <w:szCs w:val="24"/>
        </w:rPr>
        <w:t>Referido projeto foi colocado em votação e aprovado pela unanimidade dos vereadores</w:t>
      </w:r>
      <w:r w:rsidR="009C5856">
        <w:rPr>
          <w:rFonts w:ascii="Arial" w:hAnsi="Arial" w:cs="Arial"/>
          <w:sz w:val="24"/>
          <w:szCs w:val="24"/>
        </w:rPr>
        <w:t xml:space="preserve">. </w:t>
      </w:r>
      <w:r w:rsidR="008F00E0" w:rsidRPr="00994626">
        <w:rPr>
          <w:rFonts w:ascii="Arial" w:hAnsi="Arial" w:cs="Arial"/>
          <w:sz w:val="24"/>
          <w:szCs w:val="24"/>
        </w:rPr>
        <w:t>N</w:t>
      </w:r>
      <w:r w:rsidRPr="00994626">
        <w:rPr>
          <w:rFonts w:ascii="Arial" w:hAnsi="Arial" w:cs="Arial"/>
          <w:sz w:val="24"/>
          <w:szCs w:val="24"/>
        </w:rPr>
        <w:t xml:space="preserve">ada mais havendo para ser tratado, o Senhor Presidente declarou </w:t>
      </w:r>
      <w:r w:rsidRPr="00994626">
        <w:rPr>
          <w:rFonts w:ascii="Arial" w:hAnsi="Arial" w:cs="Arial"/>
          <w:sz w:val="24"/>
          <w:szCs w:val="24"/>
        </w:rPr>
        <w:t xml:space="preserve">encerrada a presente Sessão Ordinária. </w:t>
      </w:r>
      <w:r w:rsidR="00141DBA" w:rsidRPr="00994626">
        <w:rPr>
          <w:rFonts w:ascii="Arial" w:hAnsi="Arial" w:cs="Arial"/>
          <w:sz w:val="24"/>
          <w:szCs w:val="24"/>
        </w:rPr>
        <w:t>Eu</w:t>
      </w:r>
      <w:r w:rsidRPr="00994626">
        <w:rPr>
          <w:rFonts w:ascii="Arial" w:hAnsi="Arial" w:cs="Arial"/>
          <w:sz w:val="24"/>
          <w:szCs w:val="24"/>
        </w:rPr>
        <w:t>,</w:t>
      </w:r>
      <w:r w:rsidR="00141DBA" w:rsidRPr="00994626">
        <w:rPr>
          <w:rFonts w:ascii="Arial" w:hAnsi="Arial" w:cs="Arial"/>
          <w:sz w:val="24"/>
          <w:szCs w:val="24"/>
        </w:rPr>
        <w:t xml:space="preserve"> Adriana Cristina de Oliveira, Assistente Administrativo,</w:t>
      </w:r>
      <w:r w:rsidRPr="00994626">
        <w:rPr>
          <w:rFonts w:ascii="Arial" w:hAnsi="Arial" w:cs="Arial"/>
          <w:sz w:val="24"/>
          <w:szCs w:val="24"/>
        </w:rPr>
        <w:t xml:space="preserve"> lavrei a presente Ata que, se aprovada, será assinada pelo Presidente da Câmara Municipal,</w:t>
      </w:r>
      <w:r w:rsidR="0043152A">
        <w:rPr>
          <w:rFonts w:ascii="Arial" w:hAnsi="Arial" w:cs="Arial"/>
          <w:sz w:val="24"/>
          <w:szCs w:val="24"/>
        </w:rPr>
        <w:t xml:space="preserve"> </w:t>
      </w:r>
      <w:r w:rsidRPr="00994626">
        <w:rPr>
          <w:rFonts w:ascii="Arial" w:hAnsi="Arial" w:cs="Arial"/>
          <w:sz w:val="24"/>
          <w:szCs w:val="24"/>
        </w:rPr>
        <w:t>____</w:t>
      </w:r>
      <w:r w:rsidR="00862A62">
        <w:rPr>
          <w:rFonts w:ascii="Arial" w:hAnsi="Arial" w:cs="Arial"/>
          <w:sz w:val="24"/>
          <w:szCs w:val="24"/>
        </w:rPr>
        <w:t>____</w:t>
      </w:r>
      <w:r w:rsidR="009A1535" w:rsidRPr="00994626">
        <w:rPr>
          <w:rFonts w:ascii="Arial" w:hAnsi="Arial" w:cs="Arial"/>
          <w:sz w:val="24"/>
          <w:szCs w:val="24"/>
        </w:rPr>
        <w:t>__</w:t>
      </w:r>
      <w:r w:rsidR="00AA3A7A">
        <w:rPr>
          <w:rFonts w:ascii="Arial" w:hAnsi="Arial" w:cs="Arial"/>
          <w:sz w:val="24"/>
          <w:szCs w:val="24"/>
        </w:rPr>
        <w:t>____</w:t>
      </w:r>
      <w:r w:rsidR="009A1535" w:rsidRPr="00994626">
        <w:rPr>
          <w:rFonts w:ascii="Arial" w:hAnsi="Arial" w:cs="Arial"/>
          <w:sz w:val="24"/>
          <w:szCs w:val="24"/>
        </w:rPr>
        <w:t>_</w:t>
      </w:r>
      <w:r w:rsidR="009C5856">
        <w:rPr>
          <w:rFonts w:ascii="Arial" w:hAnsi="Arial" w:cs="Arial"/>
          <w:sz w:val="24"/>
          <w:szCs w:val="24"/>
        </w:rPr>
        <w:t>__</w:t>
      </w:r>
      <w:r w:rsidR="0002500F">
        <w:rPr>
          <w:rFonts w:ascii="Arial" w:hAnsi="Arial" w:cs="Arial"/>
          <w:sz w:val="24"/>
          <w:szCs w:val="24"/>
        </w:rPr>
        <w:t>______</w:t>
      </w:r>
      <w:r w:rsidR="009C5856">
        <w:rPr>
          <w:rFonts w:ascii="Arial" w:hAnsi="Arial" w:cs="Arial"/>
          <w:sz w:val="24"/>
          <w:szCs w:val="24"/>
        </w:rPr>
        <w:t>___</w:t>
      </w:r>
      <w:r w:rsidR="0002500F">
        <w:rPr>
          <w:rFonts w:ascii="Arial" w:hAnsi="Arial" w:cs="Arial"/>
          <w:sz w:val="24"/>
          <w:szCs w:val="24"/>
        </w:rPr>
        <w:t>____</w:t>
      </w:r>
      <w:r w:rsidR="0043152A">
        <w:rPr>
          <w:rFonts w:ascii="Arial" w:hAnsi="Arial" w:cs="Arial"/>
          <w:sz w:val="24"/>
          <w:szCs w:val="24"/>
        </w:rPr>
        <w:t xml:space="preserve"> </w:t>
      </w:r>
      <w:r w:rsidRPr="00994626">
        <w:rPr>
          <w:rFonts w:ascii="Arial" w:hAnsi="Arial" w:cs="Arial"/>
          <w:sz w:val="24"/>
          <w:szCs w:val="24"/>
        </w:rPr>
        <w:t>Vereador Ednei Lázaro da Costa Carreira</w:t>
      </w:r>
      <w:r w:rsidRPr="00994626">
        <w:rPr>
          <w:rFonts w:ascii="Arial" w:hAnsi="Arial" w:cs="Arial"/>
          <w:sz w:val="24"/>
          <w:szCs w:val="24"/>
        </w:rPr>
        <w:t xml:space="preserve"> e pela 1ª Secre</w:t>
      </w:r>
      <w:r w:rsidR="00994626" w:rsidRPr="00994626">
        <w:rPr>
          <w:rFonts w:ascii="Arial" w:hAnsi="Arial" w:cs="Arial"/>
          <w:sz w:val="24"/>
          <w:szCs w:val="24"/>
        </w:rPr>
        <w:t>tária da Câmara Municipal, ________</w:t>
      </w:r>
      <w:r>
        <w:rPr>
          <w:rFonts w:ascii="Arial" w:hAnsi="Arial" w:cs="Arial"/>
          <w:sz w:val="24"/>
          <w:szCs w:val="24"/>
        </w:rPr>
        <w:t>__________</w:t>
      </w:r>
      <w:r w:rsidR="00AA3A7A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</w:t>
      </w:r>
      <w:r w:rsidR="009C5856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</w:t>
      </w:r>
      <w:r w:rsidRPr="00994626">
        <w:rPr>
          <w:rFonts w:ascii="Arial" w:hAnsi="Arial" w:cs="Arial"/>
          <w:sz w:val="24"/>
          <w:szCs w:val="24"/>
        </w:rPr>
        <w:t xml:space="preserve">Vereadora </w:t>
      </w:r>
      <w:proofErr w:type="spellStart"/>
      <w:r w:rsidRPr="00994626">
        <w:rPr>
          <w:rFonts w:ascii="Arial" w:hAnsi="Arial" w:cs="Arial"/>
          <w:sz w:val="24"/>
          <w:szCs w:val="24"/>
        </w:rPr>
        <w:t>Jamila</w:t>
      </w:r>
      <w:proofErr w:type="spellEnd"/>
      <w:r w:rsidRPr="00994626">
        <w:rPr>
          <w:rFonts w:ascii="Arial" w:hAnsi="Arial" w:cs="Arial"/>
          <w:sz w:val="24"/>
          <w:szCs w:val="24"/>
        </w:rPr>
        <w:t xml:space="preserve"> Cury </w:t>
      </w:r>
      <w:proofErr w:type="spellStart"/>
      <w:r w:rsidRPr="00994626">
        <w:rPr>
          <w:rFonts w:ascii="Arial" w:hAnsi="Arial" w:cs="Arial"/>
          <w:sz w:val="24"/>
          <w:szCs w:val="24"/>
        </w:rPr>
        <w:t>Dorini</w:t>
      </w:r>
      <w:proofErr w:type="spellEnd"/>
      <w:r w:rsidRPr="00994626">
        <w:rPr>
          <w:rFonts w:ascii="Arial" w:hAnsi="Arial" w:cs="Arial"/>
          <w:sz w:val="24"/>
          <w:szCs w:val="24"/>
        </w:rPr>
        <w:t>.</w:t>
      </w:r>
    </w:p>
    <w:sectPr w:rsidR="0028228F" w:rsidRPr="00994626" w:rsidSect="00372D91">
      <w:headerReference w:type="default" r:id="rId7"/>
      <w:pgSz w:w="11907" w:h="16840" w:code="9"/>
      <w:pgMar w:top="1440" w:right="1701" w:bottom="12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D53B1" w14:textId="77777777" w:rsidR="00DE196D" w:rsidRDefault="00DE196D">
      <w:r>
        <w:separator/>
      </w:r>
    </w:p>
  </w:endnote>
  <w:endnote w:type="continuationSeparator" w:id="0">
    <w:p w14:paraId="660FDF67" w14:textId="77777777" w:rsidR="00DE196D" w:rsidRDefault="00DE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9D84E" w14:textId="77777777" w:rsidR="00DE196D" w:rsidRDefault="00DE196D">
      <w:r>
        <w:separator/>
      </w:r>
    </w:p>
  </w:footnote>
  <w:footnote w:type="continuationSeparator" w:id="0">
    <w:p w14:paraId="270DC54F" w14:textId="77777777" w:rsidR="00DE196D" w:rsidRDefault="00DE1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2500F"/>
    <w:rsid w:val="00037517"/>
    <w:rsid w:val="000745BD"/>
    <w:rsid w:val="000A2E08"/>
    <w:rsid w:val="000A5169"/>
    <w:rsid w:val="000B58E6"/>
    <w:rsid w:val="000E4347"/>
    <w:rsid w:val="001365F7"/>
    <w:rsid w:val="00141DBA"/>
    <w:rsid w:val="001802C1"/>
    <w:rsid w:val="001A163C"/>
    <w:rsid w:val="001D17C4"/>
    <w:rsid w:val="001D3BCA"/>
    <w:rsid w:val="001D3DE9"/>
    <w:rsid w:val="0028228F"/>
    <w:rsid w:val="00286C01"/>
    <w:rsid w:val="002A7F07"/>
    <w:rsid w:val="002D577C"/>
    <w:rsid w:val="002F32EC"/>
    <w:rsid w:val="00372D91"/>
    <w:rsid w:val="00396C52"/>
    <w:rsid w:val="003A05C4"/>
    <w:rsid w:val="003A31DB"/>
    <w:rsid w:val="004006A2"/>
    <w:rsid w:val="00425793"/>
    <w:rsid w:val="0043152A"/>
    <w:rsid w:val="00465D61"/>
    <w:rsid w:val="004A06A7"/>
    <w:rsid w:val="004A1DEB"/>
    <w:rsid w:val="004D6BD4"/>
    <w:rsid w:val="005909F7"/>
    <w:rsid w:val="00592D24"/>
    <w:rsid w:val="00602110"/>
    <w:rsid w:val="00626275"/>
    <w:rsid w:val="006802D0"/>
    <w:rsid w:val="006C6AA4"/>
    <w:rsid w:val="00723AE3"/>
    <w:rsid w:val="00775C22"/>
    <w:rsid w:val="007E13A4"/>
    <w:rsid w:val="00802B91"/>
    <w:rsid w:val="00810AD7"/>
    <w:rsid w:val="00862A62"/>
    <w:rsid w:val="008907B1"/>
    <w:rsid w:val="008B5692"/>
    <w:rsid w:val="008F00E0"/>
    <w:rsid w:val="00936EB5"/>
    <w:rsid w:val="009562EE"/>
    <w:rsid w:val="00994626"/>
    <w:rsid w:val="009A1387"/>
    <w:rsid w:val="009A1535"/>
    <w:rsid w:val="009A7E93"/>
    <w:rsid w:val="009B2B9D"/>
    <w:rsid w:val="009C5856"/>
    <w:rsid w:val="00A03556"/>
    <w:rsid w:val="00A2738F"/>
    <w:rsid w:val="00A57FF0"/>
    <w:rsid w:val="00A91F94"/>
    <w:rsid w:val="00AA3A7A"/>
    <w:rsid w:val="00AA4D5E"/>
    <w:rsid w:val="00AD239B"/>
    <w:rsid w:val="00AF703A"/>
    <w:rsid w:val="00B25C9A"/>
    <w:rsid w:val="00B83F19"/>
    <w:rsid w:val="00B9215C"/>
    <w:rsid w:val="00BD308E"/>
    <w:rsid w:val="00C45214"/>
    <w:rsid w:val="00C473A6"/>
    <w:rsid w:val="00C612FB"/>
    <w:rsid w:val="00CB6961"/>
    <w:rsid w:val="00D031AB"/>
    <w:rsid w:val="00D10D10"/>
    <w:rsid w:val="00D13FAF"/>
    <w:rsid w:val="00D2138D"/>
    <w:rsid w:val="00D27BEC"/>
    <w:rsid w:val="00D73445"/>
    <w:rsid w:val="00D8470C"/>
    <w:rsid w:val="00D84DD0"/>
    <w:rsid w:val="00DA7A98"/>
    <w:rsid w:val="00DC32E4"/>
    <w:rsid w:val="00DE196D"/>
    <w:rsid w:val="00E85C83"/>
    <w:rsid w:val="00E977B4"/>
    <w:rsid w:val="00EE7678"/>
    <w:rsid w:val="00EF16ED"/>
    <w:rsid w:val="00F27754"/>
    <w:rsid w:val="00F45A07"/>
    <w:rsid w:val="00F54F57"/>
    <w:rsid w:val="00F6739E"/>
    <w:rsid w:val="00FA7397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paragraph" w:styleId="Textodebalo">
    <w:name w:val="Balloon Text"/>
    <w:basedOn w:val="Normal"/>
    <w:link w:val="TextodebaloChar"/>
    <w:rsid w:val="00DA7A9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A7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7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1640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43</cp:revision>
  <cp:lastPrinted>2020-11-30T11:53:00Z</cp:lastPrinted>
  <dcterms:created xsi:type="dcterms:W3CDTF">2020-07-10T14:11:00Z</dcterms:created>
  <dcterms:modified xsi:type="dcterms:W3CDTF">2020-12-11T12:26:00Z</dcterms:modified>
</cp:coreProperties>
</file>