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2191" w14:textId="77777777" w:rsidR="00AB00DD" w:rsidRDefault="00AB00DD" w:rsidP="00AB00D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4AC57484" w14:textId="699A8E31" w:rsidR="00AB00DD" w:rsidRDefault="00AB00DD" w:rsidP="00AB00DD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6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29</w:t>
      </w:r>
      <w:r>
        <w:rPr>
          <w:rFonts w:ascii="Arial" w:hAnsi="Arial" w:cs="Arial"/>
          <w:sz w:val="24"/>
          <w:szCs w:val="24"/>
          <w:lang w:eastAsia="x-none"/>
        </w:rPr>
        <w:t xml:space="preserve"> DE MARÇO DE 2021.</w:t>
      </w:r>
    </w:p>
    <w:p w14:paraId="1413D8AD" w14:textId="77777777" w:rsidR="00AB00DD" w:rsidRDefault="00AB00DD" w:rsidP="00AB00D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586C2DD4" w14:textId="77777777" w:rsidR="00AB00DD" w:rsidRDefault="00AB00DD" w:rsidP="00AB00DD">
      <w:pPr>
        <w:jc w:val="both"/>
        <w:rPr>
          <w:rFonts w:ascii="Arial" w:hAnsi="Arial" w:cs="Arial"/>
          <w:sz w:val="24"/>
          <w:szCs w:val="24"/>
        </w:rPr>
      </w:pPr>
    </w:p>
    <w:p w14:paraId="4926F4B5" w14:textId="77777777" w:rsidR="00AB00DD" w:rsidRDefault="00AB00DD" w:rsidP="00AB00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7686A3A9" w14:textId="77777777" w:rsidR="00AB00DD" w:rsidRDefault="00AB00DD" w:rsidP="00AB00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2641776B" w14:textId="77777777" w:rsidR="00AB00DD" w:rsidRDefault="00AB00DD" w:rsidP="00AB00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388F0270" w14:textId="77777777" w:rsidR="00AB00DD" w:rsidRDefault="00AB00DD" w:rsidP="00AB00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53CDAE92" w14:textId="77777777" w:rsidR="00AB00DD" w:rsidRDefault="00AB00DD" w:rsidP="00AB00DD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AEF65A" w14:textId="2F5D2530" w:rsidR="00AB00DD" w:rsidRPr="00AB00DD" w:rsidRDefault="00AB00DD" w:rsidP="00AB00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vinte e nove</w:t>
      </w:r>
      <w:r>
        <w:rPr>
          <w:rFonts w:ascii="Arial" w:hAnsi="Arial" w:cs="Arial"/>
          <w:sz w:val="24"/>
          <w:szCs w:val="24"/>
        </w:rPr>
        <w:t xml:space="preserve"> dias do mês de março de dois mil e vinte e um, às onze horas e trinta minutos, foi realizada de maneira remota pela plataforma zoom </w:t>
      </w:r>
      <w:r>
        <w:rPr>
          <w:rFonts w:ascii="Arial" w:hAnsi="Arial" w:cs="Arial"/>
          <w:bCs/>
          <w:sz w:val="24"/>
          <w:szCs w:val="24"/>
        </w:rPr>
        <w:t>a 6</w:t>
      </w:r>
      <w:r>
        <w:rPr>
          <w:rFonts w:ascii="Arial" w:hAnsi="Arial" w:cs="Arial"/>
          <w:bCs/>
          <w:sz w:val="24"/>
          <w:szCs w:val="24"/>
        </w:rPr>
        <w:t>ª Sessão Extraordinária, da 1ª Sessão Legislativa, da 18ª Legislatura da Câmara Municipal de Botucatu.</w:t>
      </w:r>
      <w:r>
        <w:rPr>
          <w:rFonts w:ascii="Arial" w:hAnsi="Arial" w:cs="Arial"/>
          <w:sz w:val="24"/>
          <w:szCs w:val="24"/>
        </w:rPr>
        <w:t xml:space="preserve"> Vereadores presentes: Abelardo </w:t>
      </w:r>
      <w:proofErr w:type="spellStart"/>
      <w:r>
        <w:rPr>
          <w:rFonts w:ascii="Arial" w:hAnsi="Arial" w:cs="Arial"/>
          <w:sz w:val="24"/>
          <w:szCs w:val="24"/>
        </w:rPr>
        <w:t>Wanderlino</w:t>
      </w:r>
      <w:proofErr w:type="spellEnd"/>
      <w:r>
        <w:rPr>
          <w:rFonts w:ascii="Arial" w:hAnsi="Arial" w:cs="Arial"/>
          <w:sz w:val="24"/>
          <w:szCs w:val="24"/>
        </w:rPr>
        <w:t xml:space="preserve"> da Costa Neto (Abelardo), Alessandra Lucchesi de Oliveira (Alessandra Lucchesi),</w:t>
      </w:r>
      <w:r w:rsidRPr="00AB00DD">
        <w:t xml:space="preserve"> </w:t>
      </w:r>
      <w:proofErr w:type="spellStart"/>
      <w:r w:rsidRPr="00AB00DD">
        <w:rPr>
          <w:rFonts w:ascii="Arial" w:hAnsi="Arial" w:cs="Arial"/>
          <w:sz w:val="24"/>
          <w:szCs w:val="24"/>
        </w:rPr>
        <w:t>Anton</w:t>
      </w:r>
      <w:r>
        <w:rPr>
          <w:rFonts w:ascii="Arial" w:hAnsi="Arial" w:cs="Arial"/>
          <w:sz w:val="24"/>
          <w:szCs w:val="24"/>
        </w:rPr>
        <w:t>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Cláudia Maria Gabriel (Cláudia Gabriel), Elias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sz w:val="24"/>
          <w:szCs w:val="24"/>
        </w:rPr>
        <w:t>Liao</w:t>
      </w:r>
      <w:proofErr w:type="spellEnd"/>
      <w:r>
        <w:rPr>
          <w:rFonts w:ascii="Arial" w:hAnsi="Arial" w:cs="Arial"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>), Rodrigo Rodrigues (Palhinha) e Roseli Antunes da Si</w:t>
      </w:r>
      <w:r>
        <w:rPr>
          <w:rFonts w:ascii="Arial" w:hAnsi="Arial" w:cs="Arial"/>
          <w:sz w:val="24"/>
          <w:szCs w:val="24"/>
        </w:rPr>
        <w:t xml:space="preserve">lva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). Vereador Ausente:</w:t>
      </w:r>
      <w:r>
        <w:rPr>
          <w:rFonts w:ascii="Arial" w:hAnsi="Arial" w:cs="Arial"/>
          <w:sz w:val="24"/>
          <w:szCs w:val="24"/>
        </w:rPr>
        <w:t xml:space="preserve"> Silvio dos Santos </w:t>
      </w:r>
      <w:r>
        <w:rPr>
          <w:rFonts w:ascii="Arial" w:hAnsi="Arial" w:cs="Arial"/>
          <w:sz w:val="24"/>
          <w:szCs w:val="24"/>
        </w:rPr>
        <w:t>(Silvio). Com a presença de dez</w:t>
      </w:r>
      <w:r>
        <w:rPr>
          <w:rFonts w:ascii="Arial" w:hAnsi="Arial" w:cs="Arial"/>
          <w:sz w:val="24"/>
          <w:szCs w:val="24"/>
        </w:rPr>
        <w:t xml:space="preserve"> dos vereadores, o Senhor Presidente instalou a sessão </w:t>
      </w:r>
      <w:r>
        <w:rPr>
          <w:rFonts w:ascii="Arial" w:hAnsi="Arial" w:cs="Arial"/>
          <w:bCs/>
          <w:sz w:val="24"/>
          <w:szCs w:val="24"/>
        </w:rPr>
        <w:t>e submeteu em a</w:t>
      </w:r>
      <w:r>
        <w:rPr>
          <w:rFonts w:ascii="Arial" w:hAnsi="Arial" w:cs="Arial"/>
          <w:sz w:val="24"/>
          <w:szCs w:val="24"/>
        </w:rPr>
        <w:t>preciação o seguinte projeto constante</w:t>
      </w:r>
      <w:r>
        <w:rPr>
          <w:rFonts w:ascii="Arial" w:hAnsi="Arial" w:cs="Arial"/>
          <w:sz w:val="24"/>
          <w:szCs w:val="24"/>
        </w:rPr>
        <w:t xml:space="preserve"> da pauta:</w:t>
      </w:r>
      <w:r w:rsidRPr="00AB00DD">
        <w:t xml:space="preserve"> </w:t>
      </w:r>
      <w:r w:rsidRPr="00AB00DD">
        <w:rPr>
          <w:rFonts w:ascii="Arial" w:hAnsi="Arial" w:cs="Arial"/>
          <w:sz w:val="24"/>
          <w:szCs w:val="24"/>
        </w:rPr>
        <w:t>1) Projeto de Lei nº 19/2021 – de iniciativa do Prefeito, que dispõe sobre a reestruturação do Conselho Municipal de Acompanhamento e Controle Social (CACS) do novo Fundo de Manutenção e Desenvolvimento da Educação Básica e de Valorização dos   Profissionais   da   Educação (FUNDEB), em atendimento à Lei  Federal  nº  14.113,  de  25  de dezembro de 2020, e dá outras providências.</w:t>
      </w:r>
      <w:r>
        <w:rPr>
          <w:rFonts w:ascii="Arial" w:hAnsi="Arial" w:cs="Arial"/>
          <w:sz w:val="24"/>
          <w:szCs w:val="24"/>
        </w:rPr>
        <w:t xml:space="preserve"> Fizeram uso da palavra os vereadores: Alessandra Lucchesi, Cláudia Gabriel,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Abelardo,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(aparteada pelo vereador Abelardo) e Sargento Laudo (aparteado pelo vereador Abelardo).</w:t>
      </w:r>
      <w:r>
        <w:t xml:space="preserve"> </w:t>
      </w:r>
      <w:r>
        <w:rPr>
          <w:rFonts w:ascii="Arial" w:hAnsi="Arial" w:cs="Arial"/>
          <w:sz w:val="24"/>
          <w:szCs w:val="24"/>
        </w:rPr>
        <w:t>Referido projeto fo</w:t>
      </w:r>
      <w:r w:rsidR="007C5143">
        <w:rPr>
          <w:rFonts w:ascii="Arial" w:hAnsi="Arial" w:cs="Arial"/>
          <w:sz w:val="24"/>
          <w:szCs w:val="24"/>
        </w:rPr>
        <w:t>i colocado em votação sendo</w:t>
      </w:r>
      <w:r>
        <w:rPr>
          <w:rFonts w:ascii="Arial" w:hAnsi="Arial" w:cs="Arial"/>
          <w:sz w:val="24"/>
          <w:szCs w:val="24"/>
        </w:rPr>
        <w:t xml:space="preserve"> aprovado pela unanimidade dos vereadores presentes. </w:t>
      </w:r>
      <w:r>
        <w:rPr>
          <w:rFonts w:ascii="Arial" w:hAnsi="Arial" w:cs="Arial"/>
          <w:sz w:val="24"/>
          <w:szCs w:val="24"/>
        </w:rPr>
        <w:t xml:space="preserve">Pela ordem, a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solicitou que sua justificativa constasse de forma integral na presente ata. “</w:t>
      </w:r>
      <w:r w:rsidRPr="00AB00DD">
        <w:rPr>
          <w:rFonts w:ascii="Arial" w:hAnsi="Arial" w:cs="Arial"/>
          <w:i/>
          <w:sz w:val="24"/>
          <w:szCs w:val="24"/>
        </w:rPr>
        <w:t xml:space="preserve">Voto favorável ao PL 19 que dispõe sobre o Conselho Municipal de Acompanhamento e Controle Social do Fundo de Manutenção e Desenvolvimento da Educação Básica e de Valorização dos Profissionais da Educação no Município de Botucatu  –  </w:t>
      </w:r>
      <w:proofErr w:type="spellStart"/>
      <w:r w:rsidRPr="00AB00DD">
        <w:rPr>
          <w:rFonts w:ascii="Arial" w:hAnsi="Arial" w:cs="Arial"/>
          <w:i/>
          <w:sz w:val="24"/>
          <w:szCs w:val="24"/>
        </w:rPr>
        <w:t>CACS-FUNDEB,devido</w:t>
      </w:r>
      <w:proofErr w:type="spellEnd"/>
      <w:r w:rsidRPr="00AB00DD">
        <w:rPr>
          <w:rFonts w:ascii="Arial" w:hAnsi="Arial" w:cs="Arial"/>
          <w:i/>
          <w:sz w:val="24"/>
          <w:szCs w:val="24"/>
        </w:rPr>
        <w:t xml:space="preserve"> a urgênci</w:t>
      </w:r>
      <w:r w:rsidRPr="00AB00DD">
        <w:rPr>
          <w:rFonts w:ascii="Arial" w:hAnsi="Arial" w:cs="Arial"/>
          <w:i/>
          <w:sz w:val="24"/>
          <w:szCs w:val="24"/>
        </w:rPr>
        <w:t>a exposta na justificativa do Projeto</w:t>
      </w:r>
      <w:r w:rsidRPr="00AB00DD">
        <w:rPr>
          <w:rFonts w:ascii="Arial" w:hAnsi="Arial" w:cs="Arial"/>
          <w:i/>
          <w:sz w:val="24"/>
          <w:szCs w:val="24"/>
        </w:rPr>
        <w:t xml:space="preserve"> e dos pareceres das comissões pertinentes, p</w:t>
      </w:r>
      <w:r w:rsidRPr="00AB00DD">
        <w:rPr>
          <w:rFonts w:ascii="Arial" w:hAnsi="Arial" w:cs="Arial"/>
          <w:i/>
          <w:sz w:val="24"/>
          <w:szCs w:val="24"/>
        </w:rPr>
        <w:t>orém ressalvo a importância do Poder E</w:t>
      </w:r>
      <w:r w:rsidRPr="00AB00DD">
        <w:rPr>
          <w:rFonts w:ascii="Arial" w:hAnsi="Arial" w:cs="Arial"/>
          <w:i/>
          <w:sz w:val="24"/>
          <w:szCs w:val="24"/>
        </w:rPr>
        <w:t>xecutivo em cumprir os prazos legais contido no regimento interno do Conselho (art. 17 do  presente PL 19) e demais normas legais, que dispõe sobre os  princípios da moralidade, publicidade, transparência a fim de  garantir o devido acesso as informações de interesse público na participação do processo eletivo de composição dos membros do colegiado.</w:t>
      </w:r>
      <w:r w:rsidRPr="00AB00DD">
        <w:rPr>
          <w:rFonts w:ascii="Arial" w:hAnsi="Arial" w:cs="Arial"/>
          <w:i/>
          <w:sz w:val="24"/>
          <w:szCs w:val="24"/>
        </w:rPr>
        <w:t xml:space="preserve"> </w:t>
      </w:r>
      <w:r w:rsidR="00D779C2">
        <w:rPr>
          <w:rFonts w:ascii="Arial" w:hAnsi="Arial" w:cs="Arial"/>
          <w:i/>
          <w:sz w:val="24"/>
          <w:szCs w:val="24"/>
        </w:rPr>
        <w:t>Rose Ielo-</w:t>
      </w:r>
      <w:bookmarkStart w:id="0" w:name="_GoBack"/>
      <w:bookmarkEnd w:id="0"/>
      <w:r w:rsidRPr="00AB00DD">
        <w:rPr>
          <w:rFonts w:ascii="Arial" w:hAnsi="Arial" w:cs="Arial"/>
          <w:i/>
          <w:sz w:val="24"/>
          <w:szCs w:val="24"/>
        </w:rPr>
        <w:t xml:space="preserve"> vereadora PDT</w:t>
      </w:r>
      <w:r>
        <w:rPr>
          <w:rFonts w:ascii="Arial" w:hAnsi="Arial" w:cs="Arial"/>
          <w:sz w:val="24"/>
          <w:szCs w:val="24"/>
        </w:rPr>
        <w:t xml:space="preserve">”.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ada mais havendo para ser tratado, declarou encerrada a sessão extraord</w:t>
      </w:r>
      <w:r>
        <w:rPr>
          <w:rFonts w:ascii="Arial" w:hAnsi="Arial" w:cs="Arial"/>
          <w:bCs/>
          <w:sz w:val="24"/>
          <w:szCs w:val="24"/>
        </w:rPr>
        <w:t xml:space="preserve">inária. Eu, Erika </w:t>
      </w:r>
      <w:proofErr w:type="spellStart"/>
      <w:r>
        <w:rPr>
          <w:rFonts w:ascii="Arial" w:hAnsi="Arial" w:cs="Arial"/>
          <w:bCs/>
          <w:sz w:val="24"/>
          <w:szCs w:val="24"/>
        </w:rPr>
        <w:t>Svícero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Martins, Supervisora de Processo Legislativo</w:t>
      </w:r>
      <w:r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Municipal, ____________________________Vereador Rodrigo Rodrigues e pela 1ª Secretária da Câmara Municipal, 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172D8FF9" w14:textId="77777777" w:rsidR="00AB00DD" w:rsidRDefault="00AB00DD" w:rsidP="00AB00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 Cláudia Maria Gabriel.</w:t>
      </w:r>
    </w:p>
    <w:p w14:paraId="49F8FC8D" w14:textId="77777777" w:rsidR="00AB00DD" w:rsidRDefault="00AB00DD" w:rsidP="00AB00DD">
      <w:pPr>
        <w:pStyle w:val="Corpodetexto"/>
      </w:pPr>
    </w:p>
    <w:p w14:paraId="6FFD96CB" w14:textId="77777777" w:rsidR="00AB00DD" w:rsidRDefault="00AB00DD" w:rsidP="00AB00DD">
      <w:pPr>
        <w:pStyle w:val="Corpodetexto"/>
      </w:pPr>
    </w:p>
    <w:p w14:paraId="2598968B" w14:textId="77777777" w:rsidR="00626275" w:rsidRDefault="00626275">
      <w:pPr>
        <w:pStyle w:val="Corpodetexto"/>
      </w:pPr>
    </w:p>
    <w:sectPr w:rsidR="00626275" w:rsidSect="007C5143">
      <w:headerReference w:type="default" r:id="rId7"/>
      <w:pgSz w:w="11907" w:h="16840" w:code="9"/>
      <w:pgMar w:top="1440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1028B" w14:textId="77777777" w:rsidR="009575DF" w:rsidRDefault="009575DF">
      <w:r>
        <w:separator/>
      </w:r>
    </w:p>
  </w:endnote>
  <w:endnote w:type="continuationSeparator" w:id="0">
    <w:p w14:paraId="09F56FA8" w14:textId="77777777" w:rsidR="009575DF" w:rsidRDefault="0095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A5702" w14:textId="77777777" w:rsidR="009575DF" w:rsidRDefault="009575DF">
      <w:r>
        <w:separator/>
      </w:r>
    </w:p>
  </w:footnote>
  <w:footnote w:type="continuationSeparator" w:id="0">
    <w:p w14:paraId="1F7E5A9B" w14:textId="77777777" w:rsidR="009575DF" w:rsidRDefault="00957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1D17C4"/>
    <w:rsid w:val="002F32EC"/>
    <w:rsid w:val="00626275"/>
    <w:rsid w:val="007C5143"/>
    <w:rsid w:val="009575DF"/>
    <w:rsid w:val="009A1387"/>
    <w:rsid w:val="00AB00DD"/>
    <w:rsid w:val="00B83F19"/>
    <w:rsid w:val="00D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AB00DD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2020-07-10T14:11:00Z</cp:lastPrinted>
  <dcterms:created xsi:type="dcterms:W3CDTF">2020-07-10T14:11:00Z</dcterms:created>
  <dcterms:modified xsi:type="dcterms:W3CDTF">2021-03-29T18:14:00Z</dcterms:modified>
</cp:coreProperties>
</file>