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A09" w:rsidRPr="002F5B5A" w:rsidRDefault="0027121B" w:rsidP="00197A0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="00197A09" w:rsidRPr="002F5B5A">
        <w:rPr>
          <w:rFonts w:ascii="Arial" w:hAnsi="Arial" w:cs="Arial"/>
          <w:b/>
          <w:sz w:val="24"/>
          <w:szCs w:val="24"/>
        </w:rPr>
        <w:t xml:space="preserve">Nº. </w:t>
      </w:r>
      <w:r w:rsidR="00F0243C" w:rsidRPr="00F0243C">
        <w:rPr>
          <w:rFonts w:ascii="Arial" w:hAnsi="Arial" w:cs="Arial"/>
          <w:b/>
          <w:sz w:val="24"/>
          <w:szCs w:val="24"/>
          <w:u w:val="single"/>
        </w:rPr>
        <w:t>365</w:t>
      </w:r>
    </w:p>
    <w:p w:rsidR="00197A09" w:rsidRPr="002F5B5A" w:rsidRDefault="00197A09" w:rsidP="00197A09">
      <w:pPr>
        <w:jc w:val="center"/>
        <w:rPr>
          <w:rFonts w:ascii="Arial" w:hAnsi="Arial" w:cs="Arial"/>
          <w:b/>
          <w:sz w:val="24"/>
          <w:szCs w:val="24"/>
        </w:rPr>
      </w:pPr>
    </w:p>
    <w:p w:rsidR="00197A09" w:rsidRPr="002F5B5A" w:rsidRDefault="00197A09" w:rsidP="0027121B">
      <w:pPr>
        <w:jc w:val="center"/>
        <w:rPr>
          <w:rFonts w:ascii="Arial" w:hAnsi="Arial" w:cs="Arial"/>
          <w:b/>
          <w:sz w:val="24"/>
          <w:szCs w:val="24"/>
        </w:rPr>
      </w:pPr>
      <w:r w:rsidRPr="002F5B5A">
        <w:rPr>
          <w:rFonts w:ascii="Arial" w:hAnsi="Arial" w:cs="Arial"/>
          <w:b/>
          <w:sz w:val="24"/>
          <w:szCs w:val="24"/>
        </w:rPr>
        <w:t xml:space="preserve">SESSÃO ORDINÁRIA DE </w:t>
      </w:r>
      <w:r w:rsidR="00B25A67">
        <w:rPr>
          <w:rFonts w:ascii="Arial" w:hAnsi="Arial" w:cs="Arial"/>
          <w:b/>
          <w:sz w:val="24"/>
          <w:szCs w:val="24"/>
          <w:u w:val="single"/>
        </w:rPr>
        <w:t>17/</w:t>
      </w:r>
      <w:r w:rsidR="0027121B">
        <w:rPr>
          <w:rFonts w:ascii="Arial" w:hAnsi="Arial" w:cs="Arial"/>
          <w:b/>
          <w:sz w:val="24"/>
          <w:szCs w:val="24"/>
          <w:u w:val="single"/>
        </w:rPr>
        <w:t>5/2021</w:t>
      </w:r>
    </w:p>
    <w:p w:rsidR="002F5B5A" w:rsidRDefault="002F5B5A" w:rsidP="00197A09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197A09" w:rsidRPr="002F5B5A" w:rsidRDefault="00197A09" w:rsidP="00197A09">
      <w:pPr>
        <w:jc w:val="center"/>
        <w:rPr>
          <w:rFonts w:ascii="Arial" w:hAnsi="Arial" w:cs="Arial"/>
          <w:sz w:val="24"/>
          <w:szCs w:val="24"/>
        </w:rPr>
      </w:pPr>
      <w:r w:rsidRPr="002F5B5A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197A09" w:rsidRPr="002F5B5A" w:rsidRDefault="00197A09" w:rsidP="00197A09">
      <w:pPr>
        <w:jc w:val="both"/>
        <w:rPr>
          <w:rFonts w:ascii="Arial" w:hAnsi="Arial" w:cs="Arial"/>
          <w:sz w:val="24"/>
          <w:szCs w:val="24"/>
        </w:rPr>
      </w:pPr>
    </w:p>
    <w:p w:rsidR="00197A09" w:rsidRPr="002F5B5A" w:rsidRDefault="00197A09" w:rsidP="00197A09">
      <w:pPr>
        <w:jc w:val="both"/>
        <w:rPr>
          <w:rFonts w:ascii="Arial" w:hAnsi="Arial" w:cs="Arial"/>
          <w:sz w:val="24"/>
          <w:szCs w:val="24"/>
        </w:rPr>
      </w:pPr>
    </w:p>
    <w:p w:rsidR="00E22626" w:rsidRPr="002F5B5A" w:rsidRDefault="00E22626" w:rsidP="00197A09">
      <w:pPr>
        <w:jc w:val="both"/>
        <w:rPr>
          <w:rFonts w:ascii="Arial" w:hAnsi="Arial" w:cs="Arial"/>
          <w:sz w:val="24"/>
          <w:szCs w:val="24"/>
        </w:rPr>
      </w:pPr>
    </w:p>
    <w:p w:rsidR="00E22626" w:rsidRDefault="00E22626" w:rsidP="00197A09">
      <w:pPr>
        <w:jc w:val="both"/>
        <w:rPr>
          <w:rFonts w:ascii="Arial" w:hAnsi="Arial" w:cs="Arial"/>
          <w:sz w:val="24"/>
          <w:szCs w:val="24"/>
        </w:rPr>
      </w:pPr>
    </w:p>
    <w:p w:rsidR="00F0243C" w:rsidRPr="002F5B5A" w:rsidRDefault="00F0243C" w:rsidP="00197A09">
      <w:pPr>
        <w:jc w:val="both"/>
        <w:rPr>
          <w:rFonts w:ascii="Arial" w:hAnsi="Arial" w:cs="Arial"/>
          <w:sz w:val="24"/>
          <w:szCs w:val="24"/>
        </w:rPr>
      </w:pPr>
    </w:p>
    <w:p w:rsidR="00950FCA" w:rsidRDefault="00950FCA" w:rsidP="00536F66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</w:p>
    <w:p w:rsidR="009959B6" w:rsidRDefault="009959B6" w:rsidP="00536F66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950FCA" w:rsidRDefault="00B25A67" w:rsidP="00536F66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G</w:t>
      </w:r>
      <w:r w:rsidR="00950FCA">
        <w:rPr>
          <w:rFonts w:ascii="Arial" w:hAnsi="Arial" w:cs="Arial"/>
          <w:bCs/>
          <w:sz w:val="24"/>
          <w:szCs w:val="24"/>
        </w:rPr>
        <w:t xml:space="preserve">overno do Estado de São Paulo tem um instrumento de otimização de tempo e desburocratização em processos e procedimentos administrativos na emissão de documentos e outras funcionalidades por departamentos e/ou órgãos </w:t>
      </w:r>
      <w:r>
        <w:rPr>
          <w:rFonts w:ascii="Arial" w:hAnsi="Arial" w:cs="Arial"/>
          <w:bCs/>
          <w:sz w:val="24"/>
          <w:szCs w:val="24"/>
        </w:rPr>
        <w:t>que estão os cuidados do Estado:</w:t>
      </w:r>
      <w:r w:rsidR="00950FCA">
        <w:rPr>
          <w:rFonts w:ascii="Arial" w:hAnsi="Arial" w:cs="Arial"/>
          <w:bCs/>
          <w:sz w:val="24"/>
          <w:szCs w:val="24"/>
        </w:rPr>
        <w:t xml:space="preserve"> </w:t>
      </w:r>
      <w:r w:rsidR="00F0243C">
        <w:rPr>
          <w:rFonts w:ascii="Arial" w:hAnsi="Arial" w:cs="Arial"/>
          <w:bCs/>
          <w:sz w:val="24"/>
          <w:szCs w:val="24"/>
        </w:rPr>
        <w:t>o</w:t>
      </w:r>
      <w:r w:rsidR="00950FCA">
        <w:rPr>
          <w:rFonts w:ascii="Arial" w:hAnsi="Arial" w:cs="Arial"/>
          <w:bCs/>
          <w:sz w:val="24"/>
          <w:szCs w:val="24"/>
        </w:rPr>
        <w:t xml:space="preserve"> Poupatempo.</w:t>
      </w:r>
    </w:p>
    <w:p w:rsidR="00834B46" w:rsidRDefault="007E6FD8" w:rsidP="00536F66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 tempos pandêmicos observamos as dificuldades na abertura deste importante instrumento</w:t>
      </w:r>
      <w:r w:rsidR="00F0243C">
        <w:rPr>
          <w:rFonts w:ascii="Arial" w:hAnsi="Arial" w:cs="Arial"/>
          <w:bCs/>
          <w:sz w:val="24"/>
          <w:szCs w:val="24"/>
        </w:rPr>
        <w:t xml:space="preserve">, as leis, os decretos e as </w:t>
      </w:r>
      <w:r w:rsidR="001422AD">
        <w:rPr>
          <w:rFonts w:ascii="Arial" w:hAnsi="Arial" w:cs="Arial"/>
          <w:bCs/>
          <w:sz w:val="24"/>
          <w:szCs w:val="24"/>
        </w:rPr>
        <w:t>portarias inviabil</w:t>
      </w:r>
      <w:r w:rsidR="00F0243C">
        <w:rPr>
          <w:rFonts w:ascii="Arial" w:hAnsi="Arial" w:cs="Arial"/>
          <w:bCs/>
          <w:sz w:val="24"/>
          <w:szCs w:val="24"/>
        </w:rPr>
        <w:t>izaram o atendimento presencial. A</w:t>
      </w:r>
      <w:r w:rsidR="001422AD">
        <w:rPr>
          <w:rFonts w:ascii="Arial" w:hAnsi="Arial" w:cs="Arial"/>
          <w:bCs/>
          <w:sz w:val="24"/>
          <w:szCs w:val="24"/>
        </w:rPr>
        <w:t>ssim sendo, algumas unidades de Poupatempo criaram e buscaram soluções práticas para melhor</w:t>
      </w:r>
      <w:r w:rsidR="00834B46">
        <w:rPr>
          <w:rFonts w:ascii="Arial" w:hAnsi="Arial" w:cs="Arial"/>
          <w:bCs/>
          <w:sz w:val="24"/>
          <w:szCs w:val="24"/>
        </w:rPr>
        <w:t xml:space="preserve"> servir a população, através do atendimento digital.</w:t>
      </w:r>
    </w:p>
    <w:p w:rsidR="00F0243C" w:rsidRDefault="00834B46" w:rsidP="00536F66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 capital paulista o Poupatempo colocou totens</w:t>
      </w:r>
      <w:r w:rsidR="00F0243C">
        <w:rPr>
          <w:rFonts w:ascii="Arial" w:hAnsi="Arial" w:cs="Arial"/>
          <w:bCs/>
          <w:sz w:val="24"/>
          <w:szCs w:val="24"/>
        </w:rPr>
        <w:t xml:space="preserve"> de autoatendimento em lugares </w:t>
      </w:r>
      <w:r w:rsidR="00495848">
        <w:rPr>
          <w:rFonts w:ascii="Arial" w:hAnsi="Arial" w:cs="Arial"/>
          <w:bCs/>
          <w:sz w:val="24"/>
          <w:szCs w:val="24"/>
        </w:rPr>
        <w:t>como estações do metrô e</w:t>
      </w:r>
      <w:r w:rsidR="00F0243C">
        <w:rPr>
          <w:rFonts w:ascii="Arial" w:hAnsi="Arial" w:cs="Arial"/>
          <w:bCs/>
          <w:sz w:val="24"/>
          <w:szCs w:val="24"/>
        </w:rPr>
        <w:t xml:space="preserve"> pontos estratégicos da cidade.</w:t>
      </w:r>
    </w:p>
    <w:p w:rsidR="00197A09" w:rsidRPr="00F0243C" w:rsidRDefault="00F0243C" w:rsidP="00F0243C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 considerar que seria de grande importância que o nosso município contasse com esse equipamento, de forma a atender a população. </w:t>
      </w:r>
      <w:r w:rsidR="005F1A31">
        <w:rPr>
          <w:rFonts w:ascii="Arial" w:hAnsi="Arial" w:cs="Arial"/>
          <w:b/>
          <w:sz w:val="24"/>
          <w:szCs w:val="24"/>
        </w:rPr>
        <w:t>R</w:t>
      </w:r>
      <w:r w:rsidR="00197A09" w:rsidRPr="002F5B5A">
        <w:rPr>
          <w:rFonts w:ascii="Arial" w:hAnsi="Arial" w:cs="Arial"/>
          <w:b/>
          <w:sz w:val="24"/>
          <w:szCs w:val="24"/>
        </w:rPr>
        <w:t>EQUEREMOS</w:t>
      </w:r>
      <w:r w:rsidR="00197A09" w:rsidRPr="002F5B5A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 w:rsidR="00F80C1B">
        <w:rPr>
          <w:rFonts w:ascii="Arial" w:hAnsi="Arial" w:cs="Arial"/>
          <w:bCs/>
          <w:sz w:val="24"/>
          <w:szCs w:val="24"/>
        </w:rPr>
        <w:t xml:space="preserve">Secretário de Desenvolvimento Econômico, Relações Institucionais e Trabalho, </w:t>
      </w:r>
      <w:r w:rsidR="00F80C1B" w:rsidRPr="00EA1AD3">
        <w:rPr>
          <w:rFonts w:ascii="Arial" w:hAnsi="Arial" w:cs="Arial"/>
          <w:b/>
          <w:bCs/>
          <w:caps/>
          <w:sz w:val="24"/>
          <w:szCs w:val="24"/>
        </w:rPr>
        <w:t>Junot de Lara Carvalho</w:t>
      </w:r>
      <w:r w:rsidR="00197A09" w:rsidRPr="002F5B5A">
        <w:rPr>
          <w:rFonts w:ascii="Arial" w:hAnsi="Arial" w:cs="Arial"/>
          <w:bCs/>
          <w:sz w:val="24"/>
          <w:szCs w:val="24"/>
        </w:rPr>
        <w:t>, solicitando, nos termos da Lei Orgânica</w:t>
      </w:r>
      <w:r w:rsidR="00B25A67">
        <w:rPr>
          <w:rFonts w:ascii="Arial" w:hAnsi="Arial" w:cs="Arial"/>
          <w:bCs/>
          <w:sz w:val="24"/>
          <w:szCs w:val="24"/>
        </w:rPr>
        <w:t xml:space="preserve"> do Município</w:t>
      </w:r>
      <w:r w:rsidR="00197A09" w:rsidRPr="002F5B5A">
        <w:rPr>
          <w:rFonts w:ascii="Arial" w:hAnsi="Arial" w:cs="Arial"/>
          <w:bCs/>
          <w:sz w:val="24"/>
          <w:szCs w:val="24"/>
        </w:rPr>
        <w:t xml:space="preserve">, </w:t>
      </w:r>
      <w:r w:rsidR="00FB19B0">
        <w:rPr>
          <w:rFonts w:ascii="Arial" w:hAnsi="Arial" w:cs="Arial"/>
          <w:sz w:val="24"/>
          <w:szCs w:val="24"/>
        </w:rPr>
        <w:t xml:space="preserve">realizar o contato com o </w:t>
      </w:r>
      <w:r w:rsidR="00766A7F">
        <w:rPr>
          <w:rFonts w:ascii="Arial" w:hAnsi="Arial" w:cs="Arial"/>
          <w:sz w:val="24"/>
          <w:szCs w:val="24"/>
        </w:rPr>
        <w:t>responsável</w:t>
      </w:r>
      <w:r w:rsidR="00FB19B0">
        <w:rPr>
          <w:rFonts w:ascii="Arial" w:hAnsi="Arial" w:cs="Arial"/>
          <w:sz w:val="24"/>
          <w:szCs w:val="24"/>
        </w:rPr>
        <w:t xml:space="preserve"> da unidade do </w:t>
      </w:r>
      <w:r w:rsidR="00766A7F">
        <w:rPr>
          <w:rFonts w:ascii="Arial" w:hAnsi="Arial" w:cs="Arial"/>
          <w:sz w:val="24"/>
          <w:szCs w:val="24"/>
        </w:rPr>
        <w:t>Poupatempo</w:t>
      </w:r>
      <w:r w:rsidR="00B25A67">
        <w:rPr>
          <w:rFonts w:ascii="Arial" w:hAnsi="Arial" w:cs="Arial"/>
          <w:sz w:val="24"/>
          <w:szCs w:val="24"/>
        </w:rPr>
        <w:t xml:space="preserve"> em</w:t>
      </w:r>
      <w:r w:rsidR="00FB19B0">
        <w:rPr>
          <w:rFonts w:ascii="Arial" w:hAnsi="Arial" w:cs="Arial"/>
          <w:sz w:val="24"/>
          <w:szCs w:val="24"/>
        </w:rPr>
        <w:t xml:space="preserve"> Botucatu com o intuito de implanta</w:t>
      </w:r>
      <w:r>
        <w:rPr>
          <w:rFonts w:ascii="Arial" w:hAnsi="Arial" w:cs="Arial"/>
          <w:sz w:val="24"/>
          <w:szCs w:val="24"/>
        </w:rPr>
        <w:t>r</w:t>
      </w:r>
      <w:r w:rsidR="00FB19B0">
        <w:rPr>
          <w:rFonts w:ascii="Arial" w:hAnsi="Arial" w:cs="Arial"/>
          <w:sz w:val="24"/>
          <w:szCs w:val="24"/>
        </w:rPr>
        <w:t xml:space="preserve"> totens digitais </w:t>
      </w:r>
      <w:r w:rsidR="00766A7F">
        <w:rPr>
          <w:rFonts w:ascii="Arial" w:hAnsi="Arial" w:cs="Arial"/>
          <w:sz w:val="24"/>
          <w:szCs w:val="24"/>
        </w:rPr>
        <w:t xml:space="preserve">do Poupatempo </w:t>
      </w:r>
      <w:r w:rsidR="00FB19B0">
        <w:rPr>
          <w:rFonts w:ascii="Arial" w:hAnsi="Arial" w:cs="Arial"/>
          <w:sz w:val="24"/>
          <w:szCs w:val="24"/>
        </w:rPr>
        <w:t>em nossa cidade</w:t>
      </w:r>
      <w:r w:rsidR="0047301B">
        <w:rPr>
          <w:rFonts w:ascii="Arial" w:hAnsi="Arial" w:cs="Arial"/>
          <w:sz w:val="24"/>
          <w:szCs w:val="24"/>
        </w:rPr>
        <w:t xml:space="preserve"> em locais que funcionam em horário estendido e com segurança, como a Rodoviária e o Shopping de Botucatu.</w:t>
      </w:r>
    </w:p>
    <w:p w:rsidR="00B25A67" w:rsidRPr="002F5B5A" w:rsidRDefault="00B25A67" w:rsidP="00267DC2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197A09" w:rsidRPr="002F5B5A" w:rsidRDefault="00197A09" w:rsidP="00267DC2">
      <w:pPr>
        <w:jc w:val="center"/>
        <w:rPr>
          <w:rFonts w:ascii="Arial" w:hAnsi="Arial" w:cs="Arial"/>
          <w:sz w:val="24"/>
          <w:szCs w:val="24"/>
        </w:rPr>
      </w:pPr>
      <w:r w:rsidRPr="002F5B5A">
        <w:rPr>
          <w:rFonts w:ascii="Arial" w:hAnsi="Arial" w:cs="Arial"/>
          <w:sz w:val="24"/>
          <w:szCs w:val="24"/>
        </w:rPr>
        <w:t>Plenário “Ver. Laurindo Ezidoro Jaqueta”,</w:t>
      </w:r>
      <w:r w:rsidR="00C12269" w:rsidRPr="002F5B5A">
        <w:rPr>
          <w:rFonts w:ascii="Arial" w:hAnsi="Arial" w:cs="Arial"/>
          <w:sz w:val="24"/>
          <w:szCs w:val="24"/>
        </w:rPr>
        <w:t xml:space="preserve"> 1</w:t>
      </w:r>
      <w:r w:rsidR="00DB39B1">
        <w:rPr>
          <w:rFonts w:ascii="Arial" w:hAnsi="Arial" w:cs="Arial"/>
          <w:sz w:val="24"/>
          <w:szCs w:val="24"/>
        </w:rPr>
        <w:t>7</w:t>
      </w:r>
      <w:r w:rsidRPr="002F5B5A">
        <w:rPr>
          <w:rFonts w:ascii="Arial" w:hAnsi="Arial" w:cs="Arial"/>
          <w:sz w:val="24"/>
          <w:szCs w:val="24"/>
        </w:rPr>
        <w:t xml:space="preserve"> de </w:t>
      </w:r>
      <w:r w:rsidR="00C12269" w:rsidRPr="002F5B5A">
        <w:rPr>
          <w:rFonts w:ascii="Arial" w:hAnsi="Arial" w:cs="Arial"/>
          <w:sz w:val="24"/>
          <w:szCs w:val="24"/>
        </w:rPr>
        <w:t>ma</w:t>
      </w:r>
      <w:r w:rsidR="00DB39B1">
        <w:rPr>
          <w:rFonts w:ascii="Arial" w:hAnsi="Arial" w:cs="Arial"/>
          <w:sz w:val="24"/>
          <w:szCs w:val="24"/>
        </w:rPr>
        <w:t xml:space="preserve">io </w:t>
      </w:r>
      <w:r w:rsidRPr="002F5B5A">
        <w:rPr>
          <w:rFonts w:ascii="Arial" w:hAnsi="Arial" w:cs="Arial"/>
          <w:sz w:val="24"/>
          <w:szCs w:val="24"/>
        </w:rPr>
        <w:t>de</w:t>
      </w:r>
      <w:r w:rsidR="00C12269" w:rsidRPr="002F5B5A">
        <w:rPr>
          <w:rFonts w:ascii="Arial" w:hAnsi="Arial" w:cs="Arial"/>
          <w:sz w:val="24"/>
          <w:szCs w:val="24"/>
        </w:rPr>
        <w:t xml:space="preserve"> </w:t>
      </w:r>
      <w:r w:rsidR="00DB39B1">
        <w:rPr>
          <w:rFonts w:ascii="Arial" w:hAnsi="Arial" w:cs="Arial"/>
          <w:sz w:val="24"/>
          <w:szCs w:val="24"/>
        </w:rPr>
        <w:t>2021</w:t>
      </w:r>
    </w:p>
    <w:p w:rsidR="00197A09" w:rsidRPr="002F5B5A" w:rsidRDefault="00197A09" w:rsidP="00197A09">
      <w:pPr>
        <w:rPr>
          <w:rFonts w:ascii="Arial" w:hAnsi="Arial" w:cs="Arial"/>
          <w:sz w:val="24"/>
          <w:szCs w:val="24"/>
        </w:rPr>
      </w:pPr>
    </w:p>
    <w:p w:rsidR="00CD271D" w:rsidRDefault="00CD271D" w:rsidP="00197A09">
      <w:pPr>
        <w:rPr>
          <w:rFonts w:ascii="Arial" w:hAnsi="Arial" w:cs="Arial"/>
          <w:sz w:val="24"/>
          <w:szCs w:val="24"/>
        </w:rPr>
      </w:pPr>
    </w:p>
    <w:p w:rsidR="0027121B" w:rsidRPr="002F5B5A" w:rsidRDefault="0027121B" w:rsidP="00197A09">
      <w:pPr>
        <w:rPr>
          <w:rFonts w:ascii="Arial" w:hAnsi="Arial" w:cs="Arial"/>
          <w:sz w:val="24"/>
          <w:szCs w:val="24"/>
        </w:rPr>
      </w:pPr>
    </w:p>
    <w:p w:rsidR="00CD271D" w:rsidRPr="002F5B5A" w:rsidRDefault="00197A09" w:rsidP="00A81C08">
      <w:pPr>
        <w:jc w:val="center"/>
        <w:rPr>
          <w:rFonts w:ascii="Arial" w:hAnsi="Arial" w:cs="Arial"/>
          <w:sz w:val="24"/>
          <w:szCs w:val="24"/>
        </w:rPr>
      </w:pPr>
      <w:r w:rsidRPr="002F5B5A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180"/>
      </w:tblGrid>
      <w:tr w:rsidR="0078289D" w:rsidRPr="00A05E10" w:rsidTr="00A05E10">
        <w:tc>
          <w:tcPr>
            <w:tcW w:w="3936" w:type="dxa"/>
            <w:shd w:val="clear" w:color="auto" w:fill="auto"/>
          </w:tcPr>
          <w:p w:rsidR="0078289D" w:rsidRPr="00A05E10" w:rsidRDefault="00B25A67" w:rsidP="00A05E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Autor</w:t>
            </w:r>
            <w:r w:rsidR="0078289D" w:rsidRPr="00A05E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89D" w:rsidRPr="00A05E10">
              <w:rPr>
                <w:rFonts w:ascii="Arial" w:hAnsi="Arial" w:cs="Arial"/>
                <w:b/>
                <w:sz w:val="24"/>
                <w:szCs w:val="24"/>
              </w:rPr>
              <w:t xml:space="preserve">LELO PAGANI  </w:t>
            </w:r>
          </w:p>
          <w:p w:rsidR="0078289D" w:rsidRPr="00A05E10" w:rsidRDefault="0078289D" w:rsidP="00A05E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5E10">
              <w:rPr>
                <w:rFonts w:ascii="Arial" w:hAnsi="Arial" w:cs="Arial"/>
                <w:sz w:val="24"/>
                <w:szCs w:val="24"/>
              </w:rPr>
              <w:t>PSDB</w:t>
            </w:r>
          </w:p>
          <w:p w:rsidR="0078289D" w:rsidRPr="00A05E10" w:rsidRDefault="0078289D" w:rsidP="00A05E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shd w:val="clear" w:color="auto" w:fill="auto"/>
          </w:tcPr>
          <w:p w:rsidR="0078289D" w:rsidRPr="00A05E10" w:rsidRDefault="0078289D" w:rsidP="00A05E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5E10">
              <w:rPr>
                <w:rFonts w:ascii="Arial" w:hAnsi="Arial" w:cs="Arial"/>
                <w:sz w:val="24"/>
                <w:szCs w:val="24"/>
              </w:rPr>
              <w:t xml:space="preserve">Vereadora Autora </w:t>
            </w:r>
            <w:r w:rsidRPr="00A05E10">
              <w:rPr>
                <w:rFonts w:ascii="Arial" w:hAnsi="Arial" w:cs="Arial"/>
                <w:b/>
                <w:sz w:val="24"/>
                <w:szCs w:val="24"/>
              </w:rPr>
              <w:t xml:space="preserve">ALESSANDRA LUCCHESI  </w:t>
            </w:r>
          </w:p>
          <w:p w:rsidR="0078289D" w:rsidRPr="00A05E10" w:rsidRDefault="0078289D" w:rsidP="00A05E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5E10">
              <w:rPr>
                <w:rFonts w:ascii="Arial" w:hAnsi="Arial" w:cs="Arial"/>
                <w:sz w:val="24"/>
                <w:szCs w:val="24"/>
              </w:rPr>
              <w:t>PSDB</w:t>
            </w:r>
          </w:p>
          <w:p w:rsidR="0078289D" w:rsidRPr="00A05E10" w:rsidRDefault="0078289D" w:rsidP="00A05E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243C" w:rsidRDefault="00F0243C" w:rsidP="00197A09">
      <w:pPr>
        <w:jc w:val="center"/>
        <w:rPr>
          <w:rFonts w:ascii="Arial" w:hAnsi="Arial" w:cs="Arial"/>
          <w:sz w:val="24"/>
          <w:szCs w:val="24"/>
        </w:rPr>
      </w:pPr>
    </w:p>
    <w:p w:rsidR="00F0243C" w:rsidRDefault="00F0243C" w:rsidP="00197A09">
      <w:pPr>
        <w:jc w:val="center"/>
        <w:rPr>
          <w:rFonts w:ascii="Arial" w:hAnsi="Arial" w:cs="Arial"/>
          <w:sz w:val="24"/>
          <w:szCs w:val="24"/>
        </w:rPr>
      </w:pPr>
    </w:p>
    <w:p w:rsidR="00F0243C" w:rsidRDefault="00F0243C" w:rsidP="00197A09">
      <w:pPr>
        <w:jc w:val="center"/>
        <w:rPr>
          <w:rFonts w:ascii="Arial" w:hAnsi="Arial" w:cs="Arial"/>
          <w:sz w:val="24"/>
          <w:szCs w:val="24"/>
        </w:rPr>
      </w:pPr>
    </w:p>
    <w:p w:rsidR="00F0243C" w:rsidRDefault="00F0243C" w:rsidP="00197A09">
      <w:pPr>
        <w:jc w:val="center"/>
        <w:rPr>
          <w:rFonts w:ascii="Arial" w:hAnsi="Arial" w:cs="Arial"/>
          <w:sz w:val="24"/>
          <w:szCs w:val="24"/>
        </w:rPr>
      </w:pPr>
    </w:p>
    <w:p w:rsidR="00F0243C" w:rsidRDefault="00F0243C" w:rsidP="00197A09">
      <w:pPr>
        <w:jc w:val="center"/>
        <w:rPr>
          <w:rFonts w:ascii="Arial" w:hAnsi="Arial" w:cs="Arial"/>
          <w:sz w:val="24"/>
          <w:szCs w:val="24"/>
        </w:rPr>
      </w:pPr>
    </w:p>
    <w:p w:rsidR="00F0243C" w:rsidRDefault="00F0243C" w:rsidP="00197A09">
      <w:pPr>
        <w:jc w:val="center"/>
        <w:rPr>
          <w:rFonts w:ascii="Arial" w:hAnsi="Arial" w:cs="Arial"/>
          <w:sz w:val="24"/>
          <w:szCs w:val="24"/>
        </w:rPr>
      </w:pPr>
    </w:p>
    <w:p w:rsidR="00F0243C" w:rsidRDefault="00F0243C" w:rsidP="00197A09">
      <w:pPr>
        <w:jc w:val="center"/>
        <w:rPr>
          <w:rFonts w:ascii="Arial" w:hAnsi="Arial" w:cs="Arial"/>
          <w:sz w:val="24"/>
          <w:szCs w:val="24"/>
        </w:rPr>
      </w:pPr>
    </w:p>
    <w:p w:rsidR="00F0243C" w:rsidRDefault="00F0243C" w:rsidP="00197A09">
      <w:pPr>
        <w:jc w:val="center"/>
        <w:rPr>
          <w:rFonts w:ascii="Arial" w:hAnsi="Arial" w:cs="Arial"/>
          <w:sz w:val="24"/>
          <w:szCs w:val="24"/>
        </w:rPr>
      </w:pPr>
    </w:p>
    <w:p w:rsidR="00F0243C" w:rsidRPr="00AE6057" w:rsidRDefault="00B25A67" w:rsidP="00F0243C">
      <w:pPr>
        <w:rPr>
          <w:rFonts w:ascii="Arial" w:hAnsi="Arial" w:cs="Arial"/>
          <w:color w:val="BFBFBF"/>
          <w:sz w:val="16"/>
          <w:szCs w:val="24"/>
        </w:rPr>
      </w:pPr>
      <w:r>
        <w:rPr>
          <w:rFonts w:ascii="Arial" w:hAnsi="Arial" w:cs="Arial"/>
          <w:color w:val="BFBFBF"/>
          <w:sz w:val="16"/>
          <w:szCs w:val="24"/>
        </w:rPr>
        <w:t>LAP/rr</w:t>
      </w:r>
    </w:p>
    <w:sectPr w:rsidR="00F0243C" w:rsidRPr="00AE6057" w:rsidSect="00A81C08">
      <w:headerReference w:type="default" r:id="rId6"/>
      <w:pgSz w:w="11907" w:h="16840" w:code="9"/>
      <w:pgMar w:top="1560" w:right="1134" w:bottom="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03C" w:rsidRDefault="0007103C">
      <w:r>
        <w:separator/>
      </w:r>
    </w:p>
  </w:endnote>
  <w:endnote w:type="continuationSeparator" w:id="0">
    <w:p w:rsidR="0007103C" w:rsidRDefault="0007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03C" w:rsidRDefault="0007103C">
      <w:r>
        <w:separator/>
      </w:r>
    </w:p>
  </w:footnote>
  <w:footnote w:type="continuationSeparator" w:id="0">
    <w:p w:rsidR="0007103C" w:rsidRDefault="00071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7103C"/>
    <w:rsid w:val="001422AD"/>
    <w:rsid w:val="00151A52"/>
    <w:rsid w:val="00197A09"/>
    <w:rsid w:val="00267DC2"/>
    <w:rsid w:val="0027121B"/>
    <w:rsid w:val="002F5B5A"/>
    <w:rsid w:val="00301989"/>
    <w:rsid w:val="00347540"/>
    <w:rsid w:val="003858DF"/>
    <w:rsid w:val="0047301B"/>
    <w:rsid w:val="00495848"/>
    <w:rsid w:val="00536F66"/>
    <w:rsid w:val="005F1A31"/>
    <w:rsid w:val="006259DE"/>
    <w:rsid w:val="00766A7F"/>
    <w:rsid w:val="0078289D"/>
    <w:rsid w:val="0078325F"/>
    <w:rsid w:val="007E6FD8"/>
    <w:rsid w:val="00804F2B"/>
    <w:rsid w:val="00834B46"/>
    <w:rsid w:val="00950FCA"/>
    <w:rsid w:val="009959B6"/>
    <w:rsid w:val="00A05E10"/>
    <w:rsid w:val="00A81C08"/>
    <w:rsid w:val="00AE6057"/>
    <w:rsid w:val="00B03B35"/>
    <w:rsid w:val="00B25A67"/>
    <w:rsid w:val="00C12269"/>
    <w:rsid w:val="00C358E7"/>
    <w:rsid w:val="00CA0BCA"/>
    <w:rsid w:val="00CD271D"/>
    <w:rsid w:val="00D916F4"/>
    <w:rsid w:val="00DB39B1"/>
    <w:rsid w:val="00E22626"/>
    <w:rsid w:val="00E850D5"/>
    <w:rsid w:val="00EA1AD3"/>
    <w:rsid w:val="00F0243C"/>
    <w:rsid w:val="00F308A2"/>
    <w:rsid w:val="00F30DAC"/>
    <w:rsid w:val="00F80C1B"/>
    <w:rsid w:val="00F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629BD-6D2D-4F30-B5D5-1815C4A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A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782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59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95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8</cp:revision>
  <cp:lastPrinted>2021-05-17T16:23:00Z</cp:lastPrinted>
  <dcterms:created xsi:type="dcterms:W3CDTF">2021-05-14T12:35:00Z</dcterms:created>
  <dcterms:modified xsi:type="dcterms:W3CDTF">2021-05-17T16:24:00Z</dcterms:modified>
</cp:coreProperties>
</file>