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D5EF3" w14:textId="0A5514E8" w:rsidR="00C51931" w:rsidRDefault="00ED11FD" w:rsidP="00C51931">
      <w:pPr>
        <w:jc w:val="center"/>
        <w:outlineLvl w:val="0"/>
        <w:rPr>
          <w:rFonts w:ascii="Arial" w:hAnsi="Arial" w:cs="Arial"/>
          <w:b/>
          <w:sz w:val="22"/>
          <w:szCs w:val="22"/>
          <w:u w:val="single"/>
        </w:rPr>
      </w:pPr>
      <w:r>
        <w:rPr>
          <w:rFonts w:ascii="Arial" w:hAnsi="Arial" w:cs="Arial"/>
          <w:b/>
          <w:sz w:val="22"/>
          <w:szCs w:val="22"/>
        </w:rPr>
        <w:t xml:space="preserve">M O Ç Ã O Nº. </w:t>
      </w:r>
      <w:r>
        <w:rPr>
          <w:rFonts w:ascii="Arial" w:hAnsi="Arial" w:cs="Arial"/>
          <w:b/>
          <w:sz w:val="22"/>
          <w:szCs w:val="22"/>
          <w:u w:val="single"/>
        </w:rPr>
        <w:t>12</w:t>
      </w:r>
      <w:r w:rsidR="00917FF3">
        <w:rPr>
          <w:rFonts w:ascii="Arial" w:hAnsi="Arial" w:cs="Arial"/>
          <w:b/>
          <w:sz w:val="22"/>
          <w:szCs w:val="22"/>
          <w:u w:val="single"/>
        </w:rPr>
        <w:t>9</w:t>
      </w:r>
    </w:p>
    <w:p w14:paraId="67504AA5" w14:textId="77777777" w:rsidR="00C51931" w:rsidRDefault="00C51931" w:rsidP="00C51931">
      <w:pPr>
        <w:jc w:val="center"/>
        <w:rPr>
          <w:rFonts w:ascii="Arial" w:hAnsi="Arial" w:cs="Arial"/>
          <w:b/>
          <w:sz w:val="22"/>
          <w:szCs w:val="22"/>
        </w:rPr>
      </w:pPr>
    </w:p>
    <w:p w14:paraId="0E4C88E4" w14:textId="726B61E7" w:rsidR="00C51931" w:rsidRDefault="00ED11FD" w:rsidP="00C51931">
      <w:pPr>
        <w:jc w:val="center"/>
        <w:outlineLvl w:val="0"/>
        <w:rPr>
          <w:rFonts w:ascii="Arial" w:hAnsi="Arial" w:cs="Arial"/>
          <w:b/>
          <w:sz w:val="22"/>
          <w:szCs w:val="22"/>
          <w:u w:val="single"/>
        </w:rPr>
      </w:pPr>
      <w:r>
        <w:rPr>
          <w:rFonts w:ascii="Arial" w:hAnsi="Arial" w:cs="Arial"/>
          <w:b/>
          <w:sz w:val="22"/>
          <w:szCs w:val="22"/>
        </w:rPr>
        <w:t xml:space="preserve">SESSÃO ORDINÁRIA DE </w:t>
      </w:r>
      <w:r w:rsidR="006E34E5">
        <w:rPr>
          <w:rFonts w:ascii="Arial" w:hAnsi="Arial" w:cs="Arial"/>
          <w:b/>
          <w:sz w:val="22"/>
          <w:szCs w:val="22"/>
          <w:u w:val="single"/>
        </w:rPr>
        <w:t>13</w:t>
      </w:r>
      <w:r>
        <w:rPr>
          <w:rFonts w:ascii="Arial" w:hAnsi="Arial" w:cs="Arial"/>
          <w:b/>
          <w:sz w:val="22"/>
          <w:szCs w:val="22"/>
          <w:u w:val="single"/>
        </w:rPr>
        <w:t>/</w:t>
      </w:r>
      <w:r w:rsidR="006E34E5">
        <w:rPr>
          <w:rFonts w:ascii="Arial" w:hAnsi="Arial" w:cs="Arial"/>
          <w:b/>
          <w:sz w:val="22"/>
          <w:szCs w:val="22"/>
          <w:u w:val="single"/>
        </w:rPr>
        <w:t>10</w:t>
      </w:r>
      <w:r>
        <w:rPr>
          <w:rFonts w:ascii="Arial" w:hAnsi="Arial" w:cs="Arial"/>
          <w:b/>
          <w:sz w:val="22"/>
          <w:szCs w:val="22"/>
          <w:u w:val="single"/>
        </w:rPr>
        <w:t>/2021</w:t>
      </w:r>
    </w:p>
    <w:p w14:paraId="292C4A5A" w14:textId="77777777" w:rsidR="00C51931" w:rsidRDefault="00ED11FD" w:rsidP="00C51931">
      <w:pPr>
        <w:jc w:val="center"/>
        <w:outlineLvl w:val="0"/>
        <w:rPr>
          <w:rFonts w:ascii="Arial" w:hAnsi="Arial" w:cs="Arial"/>
          <w:b/>
          <w:sz w:val="22"/>
          <w:szCs w:val="22"/>
        </w:rPr>
      </w:pPr>
      <w:r>
        <w:rPr>
          <w:rFonts w:ascii="Arial" w:hAnsi="Arial" w:cs="Arial"/>
          <w:b/>
          <w:sz w:val="22"/>
          <w:szCs w:val="22"/>
          <w:u w:val="single"/>
        </w:rPr>
        <w:t xml:space="preserve"> </w:t>
      </w:r>
    </w:p>
    <w:p w14:paraId="232D2907" w14:textId="77777777" w:rsidR="00C51931" w:rsidRDefault="00ED11FD" w:rsidP="00C51931">
      <w:pPr>
        <w:jc w:val="center"/>
        <w:outlineLvl w:val="0"/>
        <w:rPr>
          <w:rFonts w:ascii="Arial" w:hAnsi="Arial" w:cs="Arial"/>
          <w:b/>
          <w:smallCaps/>
          <w:sz w:val="22"/>
          <w:szCs w:val="22"/>
        </w:rPr>
      </w:pPr>
      <w:r>
        <w:rPr>
          <w:rFonts w:ascii="Arial" w:hAnsi="Arial" w:cs="Arial"/>
          <w:b/>
          <w:smallCaps/>
          <w:sz w:val="22"/>
          <w:szCs w:val="22"/>
        </w:rPr>
        <w:t>Excelentíssimo Senhor Presidente Da Câmara Municipal:</w:t>
      </w:r>
    </w:p>
    <w:p w14:paraId="168BAC37" w14:textId="77777777" w:rsidR="00C51931" w:rsidRDefault="00C51931" w:rsidP="00C51931">
      <w:pPr>
        <w:jc w:val="both"/>
        <w:rPr>
          <w:rFonts w:ascii="Arial" w:hAnsi="Arial" w:cs="Arial"/>
          <w:b/>
          <w:smallCaps/>
          <w:sz w:val="22"/>
          <w:szCs w:val="22"/>
        </w:rPr>
      </w:pPr>
    </w:p>
    <w:p w14:paraId="075A7614" w14:textId="77777777" w:rsidR="00C51931" w:rsidRDefault="00C51931" w:rsidP="00C51931">
      <w:pPr>
        <w:jc w:val="both"/>
        <w:rPr>
          <w:rFonts w:ascii="Arial" w:hAnsi="Arial" w:cs="Arial"/>
          <w:b/>
          <w:smallCaps/>
          <w:sz w:val="22"/>
          <w:szCs w:val="22"/>
        </w:rPr>
      </w:pPr>
    </w:p>
    <w:p w14:paraId="3470844E" w14:textId="499D4C31" w:rsidR="00C51931" w:rsidRDefault="00C51931" w:rsidP="00C51931">
      <w:pPr>
        <w:jc w:val="both"/>
        <w:rPr>
          <w:rFonts w:ascii="Arial" w:hAnsi="Arial" w:cs="Arial"/>
          <w:b/>
          <w:smallCaps/>
          <w:sz w:val="22"/>
          <w:szCs w:val="22"/>
        </w:rPr>
      </w:pPr>
    </w:p>
    <w:p w14:paraId="3280D1B0" w14:textId="77777777" w:rsidR="00E764A4" w:rsidRDefault="00E764A4" w:rsidP="00C51931">
      <w:pPr>
        <w:jc w:val="both"/>
        <w:rPr>
          <w:rFonts w:ascii="Arial" w:hAnsi="Arial" w:cs="Arial"/>
          <w:b/>
          <w:smallCaps/>
          <w:sz w:val="22"/>
          <w:szCs w:val="22"/>
        </w:rPr>
      </w:pPr>
    </w:p>
    <w:p w14:paraId="5B907029" w14:textId="77777777" w:rsidR="00C51931" w:rsidRDefault="00C51931" w:rsidP="00C51931">
      <w:pPr>
        <w:jc w:val="both"/>
        <w:rPr>
          <w:rFonts w:ascii="Arial" w:hAnsi="Arial" w:cs="Arial"/>
          <w:b/>
          <w:smallCaps/>
          <w:sz w:val="22"/>
          <w:szCs w:val="22"/>
        </w:rPr>
      </w:pPr>
    </w:p>
    <w:p w14:paraId="5E927DA6" w14:textId="77777777" w:rsidR="00C51931" w:rsidRDefault="00C51931" w:rsidP="00C51931">
      <w:pPr>
        <w:jc w:val="both"/>
        <w:rPr>
          <w:rFonts w:ascii="Arial" w:hAnsi="Arial" w:cs="Arial"/>
          <w:b/>
          <w:smallCaps/>
          <w:sz w:val="22"/>
          <w:szCs w:val="22"/>
        </w:rPr>
      </w:pPr>
    </w:p>
    <w:p w14:paraId="19963C8F" w14:textId="77777777" w:rsidR="00917FF3" w:rsidRDefault="00917FF3" w:rsidP="00917FF3">
      <w:pPr>
        <w:pStyle w:val="NormalWeb"/>
        <w:spacing w:before="0" w:beforeAutospacing="0" w:after="0" w:afterAutospacing="0"/>
        <w:ind w:firstLine="1701"/>
        <w:jc w:val="both"/>
        <w:rPr>
          <w:rFonts w:ascii="Arial" w:hAnsi="Arial" w:cs="Arial"/>
          <w:sz w:val="22"/>
          <w:szCs w:val="22"/>
        </w:rPr>
      </w:pPr>
      <w:proofErr w:type="spellStart"/>
      <w:r w:rsidRPr="00917FF3">
        <w:rPr>
          <w:rFonts w:ascii="Arial" w:hAnsi="Arial" w:cs="Arial"/>
          <w:sz w:val="22"/>
          <w:szCs w:val="22"/>
        </w:rPr>
        <w:t>Walner</w:t>
      </w:r>
      <w:proofErr w:type="spellEnd"/>
      <w:r w:rsidRPr="00917FF3">
        <w:rPr>
          <w:rFonts w:ascii="Arial" w:hAnsi="Arial" w:cs="Arial"/>
          <w:sz w:val="22"/>
          <w:szCs w:val="22"/>
        </w:rPr>
        <w:t xml:space="preserve"> Clayton Rodrigues ingressou no serviço público municipal em 8 de junho de 2004 como auxiliar de serviços gerais, mediante aprovação em concurso. Ao longo desses 17 anos, foi designado para responder por várias funções e desempenhou importantes tarefas sempre com muita responsabilidade e dedicação.</w:t>
      </w:r>
    </w:p>
    <w:p w14:paraId="51C2D755" w14:textId="77777777" w:rsidR="00917FF3" w:rsidRDefault="00917FF3" w:rsidP="00917FF3">
      <w:pPr>
        <w:pStyle w:val="NormalWeb"/>
        <w:spacing w:before="0" w:beforeAutospacing="0" w:after="0" w:afterAutospacing="0"/>
        <w:ind w:firstLine="1701"/>
        <w:jc w:val="both"/>
        <w:rPr>
          <w:rFonts w:ascii="Arial" w:hAnsi="Arial" w:cs="Arial"/>
          <w:sz w:val="22"/>
          <w:szCs w:val="22"/>
        </w:rPr>
      </w:pPr>
      <w:r w:rsidRPr="00917FF3">
        <w:rPr>
          <w:rFonts w:ascii="Arial" w:hAnsi="Arial" w:cs="Arial"/>
          <w:sz w:val="22"/>
          <w:szCs w:val="22"/>
        </w:rPr>
        <w:t>Sua formação, sua busca constante por novos desafios e seu empenho diário com imparcialidade o possibilitaram a exercer a função de Supervisor Financeiro na Secretaria Municipal de Assistência Social (2008), Supervisor Orçamentário da Fazenda (2009), Chefe de Divisão de Contabilidade (2012), Coordenador do Sistema de Controle Interno (2012), Diretor do Departamento de Contabilidade e Convênios (2015), Secretário Adjunto de Governo (2016), Secretário Adjunto da Fazenda (2017).</w:t>
      </w:r>
    </w:p>
    <w:p w14:paraId="5CB5D4B1" w14:textId="77777777" w:rsidR="00917FF3" w:rsidRDefault="00917FF3" w:rsidP="00917FF3">
      <w:pPr>
        <w:pStyle w:val="NormalWeb"/>
        <w:spacing w:before="0" w:beforeAutospacing="0" w:after="0" w:afterAutospacing="0"/>
        <w:ind w:firstLine="1701"/>
        <w:jc w:val="both"/>
        <w:rPr>
          <w:rFonts w:ascii="Arial" w:hAnsi="Arial" w:cs="Arial"/>
          <w:sz w:val="22"/>
          <w:szCs w:val="22"/>
        </w:rPr>
      </w:pPr>
      <w:r w:rsidRPr="00917FF3">
        <w:rPr>
          <w:rFonts w:ascii="Arial" w:hAnsi="Arial" w:cs="Arial"/>
          <w:sz w:val="22"/>
          <w:szCs w:val="22"/>
        </w:rPr>
        <w:t xml:space="preserve">Enquanto esteve à frente de funções na área financeira da Prefeitura, exerceu as rotinas de contabilidade e investimentos do Fundo de Previdência dos servidores e, em 2018, foi nomeado Superintende da autarquia BOTUPREV, órgão executivo responsável pela arrecadação das contribuições dos servidores, aplicação de recursos e concessão de benefícios previdenciários, entre outras. </w:t>
      </w:r>
    </w:p>
    <w:p w14:paraId="649A5BD2" w14:textId="77777777" w:rsidR="00917FF3" w:rsidRDefault="00917FF3" w:rsidP="00917FF3">
      <w:pPr>
        <w:pStyle w:val="NormalWeb"/>
        <w:spacing w:before="0" w:beforeAutospacing="0" w:after="0" w:afterAutospacing="0"/>
        <w:ind w:firstLine="1701"/>
        <w:jc w:val="both"/>
        <w:rPr>
          <w:rFonts w:ascii="Arial" w:hAnsi="Arial" w:cs="Arial"/>
          <w:sz w:val="22"/>
          <w:szCs w:val="22"/>
        </w:rPr>
      </w:pPr>
      <w:r w:rsidRPr="00917FF3">
        <w:rPr>
          <w:rFonts w:ascii="Arial" w:hAnsi="Arial" w:cs="Arial"/>
          <w:sz w:val="22"/>
          <w:szCs w:val="22"/>
        </w:rPr>
        <w:t xml:space="preserve">Além disso, </w:t>
      </w:r>
      <w:proofErr w:type="spellStart"/>
      <w:r w:rsidRPr="00917FF3">
        <w:rPr>
          <w:rFonts w:ascii="Arial" w:hAnsi="Arial" w:cs="Arial"/>
          <w:sz w:val="22"/>
          <w:szCs w:val="22"/>
        </w:rPr>
        <w:t>Walner</w:t>
      </w:r>
      <w:proofErr w:type="spellEnd"/>
      <w:r w:rsidRPr="00917FF3">
        <w:rPr>
          <w:rFonts w:ascii="Arial" w:hAnsi="Arial" w:cs="Arial"/>
          <w:sz w:val="22"/>
          <w:szCs w:val="22"/>
        </w:rPr>
        <w:t xml:space="preserve"> colaborou sobremaneira com a gestão do Conselho da Fundação UNI, Conselho do Parque Tecnológico, Conselho Municipal do Idoso e Conselho Municipal dos Diretos da Criança e do Adolescente (CMDCA), atuando como membro neste último desde 2008 até a presente data, tendo inclusive sido eleito para cargos da diretoria por diversos mandatos.</w:t>
      </w:r>
    </w:p>
    <w:p w14:paraId="2EEA851D" w14:textId="77777777" w:rsidR="00917FF3" w:rsidRDefault="00917FF3" w:rsidP="00917FF3">
      <w:pPr>
        <w:pStyle w:val="NormalWeb"/>
        <w:spacing w:before="0" w:beforeAutospacing="0" w:after="0" w:afterAutospacing="0"/>
        <w:ind w:firstLine="1701"/>
        <w:jc w:val="both"/>
        <w:rPr>
          <w:rFonts w:ascii="Arial" w:hAnsi="Arial" w:cs="Arial"/>
          <w:sz w:val="22"/>
          <w:szCs w:val="22"/>
        </w:rPr>
      </w:pPr>
      <w:r w:rsidRPr="00917FF3">
        <w:rPr>
          <w:rFonts w:ascii="Arial" w:hAnsi="Arial" w:cs="Arial"/>
          <w:sz w:val="22"/>
          <w:szCs w:val="22"/>
        </w:rPr>
        <w:t xml:space="preserve">A dedicação, a humildade e a boa vontade em servir são virtudes marcantes em sua trajetória. Tornou-se uma figura conhecida e muito querida nos diversos setores da administração municipal, justamente, porque, com seu jeito simples e respeitoso com que trata a todos, conquistou a admiração e confiança das pessoas. </w:t>
      </w:r>
    </w:p>
    <w:p w14:paraId="625BDBD6" w14:textId="760181A6" w:rsidR="00E764A4" w:rsidRDefault="00917FF3" w:rsidP="00917FF3">
      <w:pPr>
        <w:pStyle w:val="NormalWeb"/>
        <w:spacing w:before="0" w:beforeAutospacing="0" w:after="0" w:afterAutospacing="0"/>
        <w:ind w:firstLine="1701"/>
        <w:jc w:val="both"/>
        <w:rPr>
          <w:rFonts w:ascii="Arial" w:hAnsi="Arial" w:cs="Arial"/>
          <w:sz w:val="22"/>
          <w:szCs w:val="22"/>
        </w:rPr>
      </w:pPr>
      <w:r w:rsidRPr="00917FF3">
        <w:rPr>
          <w:rFonts w:ascii="Arial" w:hAnsi="Arial" w:cs="Arial"/>
          <w:sz w:val="22"/>
          <w:szCs w:val="22"/>
        </w:rPr>
        <w:t xml:space="preserve">Notadamente como Superintendente do BOTUPREV, onde conta atualmente com o apoio de 10 colaboradores, o servidor </w:t>
      </w:r>
      <w:proofErr w:type="spellStart"/>
      <w:r w:rsidRPr="00917FF3">
        <w:rPr>
          <w:rFonts w:ascii="Arial" w:hAnsi="Arial" w:cs="Arial"/>
          <w:sz w:val="22"/>
          <w:szCs w:val="22"/>
        </w:rPr>
        <w:t>Walner</w:t>
      </w:r>
      <w:proofErr w:type="spellEnd"/>
      <w:r w:rsidRPr="00917FF3">
        <w:rPr>
          <w:rFonts w:ascii="Arial" w:hAnsi="Arial" w:cs="Arial"/>
          <w:sz w:val="22"/>
          <w:szCs w:val="22"/>
        </w:rPr>
        <w:t xml:space="preserve"> é digno de apreço e reconhecimento, pois sob o enfoque organizacional e orçamentário, a gestão do órgão vem caminhando muito bem, com resultados positivos, equilíbrio financeiro e plena consecução de su</w:t>
      </w:r>
      <w:r>
        <w:rPr>
          <w:rFonts w:ascii="Arial" w:hAnsi="Arial" w:cs="Arial"/>
          <w:sz w:val="22"/>
          <w:szCs w:val="22"/>
        </w:rPr>
        <w:t xml:space="preserve">as finalidades, razão pela qual, </w:t>
      </w:r>
      <w:r w:rsidRPr="00917FF3">
        <w:rPr>
          <w:rFonts w:ascii="Arial" w:hAnsi="Arial" w:cs="Arial"/>
          <w:b/>
          <w:sz w:val="22"/>
          <w:szCs w:val="22"/>
        </w:rPr>
        <w:t>APRESENTAMOS</w:t>
      </w:r>
      <w:r w:rsidRPr="00917FF3">
        <w:rPr>
          <w:rFonts w:ascii="Arial" w:hAnsi="Arial" w:cs="Arial"/>
          <w:sz w:val="22"/>
          <w:szCs w:val="22"/>
        </w:rPr>
        <w:t xml:space="preserve"> à Mesa, após as considerações do Plenário, </w:t>
      </w:r>
      <w:bookmarkStart w:id="0" w:name="_GoBack"/>
      <w:r w:rsidRPr="00917FF3">
        <w:rPr>
          <w:rFonts w:ascii="Arial" w:hAnsi="Arial" w:cs="Arial"/>
          <w:b/>
          <w:sz w:val="22"/>
          <w:szCs w:val="22"/>
        </w:rPr>
        <w:t>MOÇÃO DE CONGRATULAÇÕES</w:t>
      </w:r>
      <w:r w:rsidRPr="00917FF3">
        <w:rPr>
          <w:rFonts w:ascii="Arial" w:hAnsi="Arial" w:cs="Arial"/>
          <w:sz w:val="22"/>
          <w:szCs w:val="22"/>
        </w:rPr>
        <w:t xml:space="preserve"> ao servidor efetivo </w:t>
      </w:r>
      <w:r w:rsidRPr="00917FF3">
        <w:rPr>
          <w:rFonts w:ascii="Arial" w:hAnsi="Arial" w:cs="Arial"/>
          <w:b/>
          <w:sz w:val="22"/>
          <w:szCs w:val="22"/>
        </w:rPr>
        <w:t>WALNER CLAYTON RODRIGUES</w:t>
      </w:r>
      <w:r w:rsidRPr="00917FF3">
        <w:rPr>
          <w:rFonts w:ascii="Arial" w:hAnsi="Arial" w:cs="Arial"/>
          <w:sz w:val="22"/>
          <w:szCs w:val="22"/>
        </w:rPr>
        <w:t>, em reconhecimento pelos relevantes serviços prestados ao município de Botucatu, de maneira especial àqueles prestados à autarquia BOTUPREV.</w:t>
      </w:r>
    </w:p>
    <w:bookmarkEnd w:id="0"/>
    <w:p w14:paraId="4F1F77AE" w14:textId="77777777" w:rsidR="00917FF3" w:rsidRDefault="00917FF3" w:rsidP="00C51931">
      <w:pPr>
        <w:autoSpaceDE w:val="0"/>
        <w:autoSpaceDN w:val="0"/>
        <w:adjustRightInd w:val="0"/>
        <w:jc w:val="center"/>
        <w:rPr>
          <w:rFonts w:ascii="Arial" w:hAnsi="Arial" w:cs="Arial"/>
          <w:sz w:val="22"/>
          <w:szCs w:val="22"/>
        </w:rPr>
      </w:pPr>
    </w:p>
    <w:p w14:paraId="12B7B320" w14:textId="40557E27" w:rsidR="00C51931" w:rsidRDefault="00ED11FD" w:rsidP="00C51931">
      <w:pPr>
        <w:autoSpaceDE w:val="0"/>
        <w:autoSpaceDN w:val="0"/>
        <w:adjustRightInd w:val="0"/>
        <w:jc w:val="center"/>
        <w:rPr>
          <w:rFonts w:ascii="Arial" w:hAnsi="Arial" w:cs="Arial"/>
          <w:color w:val="000000"/>
          <w:sz w:val="22"/>
          <w:szCs w:val="22"/>
        </w:rPr>
      </w:pPr>
      <w:r>
        <w:rPr>
          <w:rFonts w:ascii="Arial" w:hAnsi="Arial" w:cs="Arial"/>
          <w:sz w:val="22"/>
          <w:szCs w:val="22"/>
        </w:rPr>
        <w:t xml:space="preserve">Plenário “Ver. Laurindo Ezidoro Jaqueta”, </w:t>
      </w:r>
      <w:r w:rsidR="00D20D42">
        <w:rPr>
          <w:rFonts w:ascii="Arial" w:hAnsi="Arial" w:cs="Arial"/>
          <w:sz w:val="22"/>
          <w:szCs w:val="22"/>
        </w:rPr>
        <w:t>13</w:t>
      </w:r>
      <w:r>
        <w:rPr>
          <w:rFonts w:ascii="Arial" w:hAnsi="Arial" w:cs="Arial"/>
          <w:sz w:val="22"/>
          <w:szCs w:val="22"/>
        </w:rPr>
        <w:t xml:space="preserve"> de </w:t>
      </w:r>
      <w:r w:rsidR="00D20D42">
        <w:rPr>
          <w:rFonts w:ascii="Arial" w:hAnsi="Arial" w:cs="Arial"/>
          <w:sz w:val="22"/>
          <w:szCs w:val="22"/>
        </w:rPr>
        <w:t>outu</w:t>
      </w:r>
      <w:r>
        <w:rPr>
          <w:rFonts w:ascii="Arial" w:hAnsi="Arial" w:cs="Arial"/>
          <w:sz w:val="22"/>
          <w:szCs w:val="22"/>
        </w:rPr>
        <w:t>bro de 2021.</w:t>
      </w:r>
    </w:p>
    <w:p w14:paraId="2C5F9430" w14:textId="77777777" w:rsidR="00C51931" w:rsidRDefault="00C51931" w:rsidP="00C51931">
      <w:pPr>
        <w:jc w:val="center"/>
        <w:outlineLvl w:val="0"/>
        <w:rPr>
          <w:rFonts w:ascii="Arial" w:hAnsi="Arial" w:cs="Arial"/>
          <w:sz w:val="22"/>
          <w:szCs w:val="22"/>
        </w:rPr>
      </w:pPr>
    </w:p>
    <w:p w14:paraId="69C4CCCD" w14:textId="77777777" w:rsidR="00C51931" w:rsidRDefault="00C51931" w:rsidP="00C51931">
      <w:pPr>
        <w:outlineLvl w:val="0"/>
        <w:rPr>
          <w:rFonts w:ascii="Arial" w:hAnsi="Arial" w:cs="Arial"/>
          <w:sz w:val="22"/>
          <w:szCs w:val="22"/>
        </w:rPr>
      </w:pPr>
    </w:p>
    <w:p w14:paraId="3DF1CCBC" w14:textId="77777777" w:rsidR="00C51931" w:rsidRDefault="00C51931" w:rsidP="00C51931">
      <w:pPr>
        <w:outlineLvl w:val="0"/>
        <w:rPr>
          <w:rFonts w:ascii="Arial" w:hAnsi="Arial" w:cs="Arial"/>
          <w:sz w:val="22"/>
          <w:szCs w:val="22"/>
        </w:rPr>
      </w:pPr>
    </w:p>
    <w:p w14:paraId="0048103B" w14:textId="524CC88A" w:rsidR="00C51931" w:rsidRDefault="00ED11FD" w:rsidP="00C51931">
      <w:pPr>
        <w:jc w:val="center"/>
        <w:outlineLvl w:val="0"/>
        <w:rPr>
          <w:rFonts w:ascii="Arial" w:hAnsi="Arial" w:cs="Arial"/>
          <w:sz w:val="22"/>
          <w:szCs w:val="22"/>
        </w:rPr>
      </w:pPr>
      <w:r>
        <w:rPr>
          <w:rFonts w:ascii="Arial" w:hAnsi="Arial" w:cs="Arial"/>
          <w:sz w:val="22"/>
          <w:szCs w:val="22"/>
        </w:rPr>
        <w:t>Vereador</w:t>
      </w:r>
      <w:r w:rsidR="00917FF3">
        <w:rPr>
          <w:rFonts w:ascii="Arial" w:hAnsi="Arial" w:cs="Arial"/>
          <w:sz w:val="22"/>
          <w:szCs w:val="22"/>
        </w:rPr>
        <w:t>a</w:t>
      </w:r>
      <w:r>
        <w:rPr>
          <w:rFonts w:ascii="Arial" w:hAnsi="Arial" w:cs="Arial"/>
          <w:sz w:val="22"/>
          <w:szCs w:val="22"/>
        </w:rPr>
        <w:t xml:space="preserve"> Autor</w:t>
      </w:r>
      <w:r w:rsidR="00917FF3">
        <w:rPr>
          <w:rFonts w:ascii="Arial" w:hAnsi="Arial" w:cs="Arial"/>
          <w:sz w:val="22"/>
          <w:szCs w:val="22"/>
        </w:rPr>
        <w:t>a</w:t>
      </w:r>
      <w:r>
        <w:rPr>
          <w:rFonts w:ascii="Arial" w:hAnsi="Arial" w:cs="Arial"/>
          <w:sz w:val="22"/>
          <w:szCs w:val="22"/>
        </w:rPr>
        <w:t xml:space="preserve"> </w:t>
      </w:r>
      <w:r w:rsidR="00917FF3">
        <w:rPr>
          <w:rFonts w:ascii="Arial" w:hAnsi="Arial" w:cs="Arial"/>
          <w:b/>
          <w:bCs/>
          <w:sz w:val="22"/>
          <w:szCs w:val="22"/>
        </w:rPr>
        <w:t>CLÁUDIA GABRIEL</w:t>
      </w:r>
    </w:p>
    <w:p w14:paraId="67A3694B" w14:textId="76F0C567" w:rsidR="00C51931" w:rsidRDefault="00917FF3" w:rsidP="00C51931">
      <w:pPr>
        <w:jc w:val="center"/>
        <w:outlineLvl w:val="0"/>
        <w:rPr>
          <w:rFonts w:ascii="Arial" w:hAnsi="Arial" w:cs="Arial"/>
          <w:bCs/>
          <w:sz w:val="22"/>
          <w:szCs w:val="22"/>
        </w:rPr>
      </w:pPr>
      <w:r>
        <w:rPr>
          <w:rFonts w:ascii="Arial" w:hAnsi="Arial" w:cs="Arial"/>
          <w:bCs/>
          <w:sz w:val="22"/>
          <w:szCs w:val="22"/>
        </w:rPr>
        <w:t>DEM</w:t>
      </w:r>
    </w:p>
    <w:p w14:paraId="7C8F1911" w14:textId="18C196D1" w:rsidR="00E764A4" w:rsidRDefault="00E764A4" w:rsidP="00C51931">
      <w:pPr>
        <w:rPr>
          <w:color w:val="BFBFBF" w:themeColor="background1" w:themeShade="BF"/>
          <w:sz w:val="16"/>
          <w:szCs w:val="16"/>
        </w:rPr>
      </w:pPr>
    </w:p>
    <w:p w14:paraId="55C38A4B" w14:textId="77777777" w:rsidR="00E764A4" w:rsidRDefault="00E764A4" w:rsidP="00C51931">
      <w:pPr>
        <w:rPr>
          <w:color w:val="BFBFBF" w:themeColor="background1" w:themeShade="BF"/>
          <w:sz w:val="16"/>
          <w:szCs w:val="16"/>
        </w:rPr>
      </w:pPr>
    </w:p>
    <w:p w14:paraId="4FFCBE6E" w14:textId="65CE4BDE" w:rsidR="00D23633" w:rsidRPr="00C51931" w:rsidRDefault="00917FF3" w:rsidP="00C51931">
      <w:pPr>
        <w:rPr>
          <w:color w:val="BFBFBF" w:themeColor="background1" w:themeShade="BF"/>
          <w:sz w:val="16"/>
          <w:szCs w:val="16"/>
        </w:rPr>
      </w:pPr>
      <w:r>
        <w:rPr>
          <w:color w:val="BFBFBF" w:themeColor="background1" w:themeShade="BF"/>
          <w:sz w:val="16"/>
          <w:szCs w:val="16"/>
        </w:rPr>
        <w:t>CMG/</w:t>
      </w:r>
      <w:proofErr w:type="spellStart"/>
      <w:r>
        <w:rPr>
          <w:color w:val="BFBFBF" w:themeColor="background1" w:themeShade="BF"/>
          <w:sz w:val="16"/>
          <w:szCs w:val="16"/>
        </w:rPr>
        <w:t>sfb</w:t>
      </w:r>
      <w:proofErr w:type="spellEnd"/>
    </w:p>
    <w:sectPr w:rsidR="00D23633" w:rsidRPr="00C51931">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74F71" w14:textId="77777777" w:rsidR="00ED11FD" w:rsidRDefault="00ED11FD">
      <w:r>
        <w:separator/>
      </w:r>
    </w:p>
  </w:endnote>
  <w:endnote w:type="continuationSeparator" w:id="0">
    <w:p w14:paraId="25FB3CA1" w14:textId="77777777" w:rsidR="00ED11FD" w:rsidRDefault="00ED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133F1" w14:textId="77777777" w:rsidR="00ED11FD" w:rsidRDefault="00ED11FD">
      <w:r>
        <w:separator/>
      </w:r>
    </w:p>
  </w:footnote>
  <w:footnote w:type="continuationSeparator" w:id="0">
    <w:p w14:paraId="4504D53D" w14:textId="77777777" w:rsidR="00ED11FD" w:rsidRDefault="00ED1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5934" w14:textId="77777777" w:rsidR="004C6C26" w:rsidRDefault="004C6C26">
    <w:pPr>
      <w:jc w:val="center"/>
      <w:rPr>
        <w:b/>
        <w:sz w:val="28"/>
      </w:rPr>
    </w:pPr>
  </w:p>
  <w:p w14:paraId="10E5E0B5" w14:textId="77777777" w:rsidR="004C6C26" w:rsidRDefault="004C6C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E5"/>
    <w:rsid w:val="00005C35"/>
    <w:rsid w:val="0012730E"/>
    <w:rsid w:val="00153EAA"/>
    <w:rsid w:val="001710F7"/>
    <w:rsid w:val="0018073F"/>
    <w:rsid w:val="002B01FE"/>
    <w:rsid w:val="002F4DE5"/>
    <w:rsid w:val="003423B2"/>
    <w:rsid w:val="0039351D"/>
    <w:rsid w:val="0041116B"/>
    <w:rsid w:val="00484A76"/>
    <w:rsid w:val="004C6C26"/>
    <w:rsid w:val="004E1553"/>
    <w:rsid w:val="00543403"/>
    <w:rsid w:val="00601C15"/>
    <w:rsid w:val="0068439B"/>
    <w:rsid w:val="006D6C57"/>
    <w:rsid w:val="006E34E5"/>
    <w:rsid w:val="0071378B"/>
    <w:rsid w:val="007A4BDB"/>
    <w:rsid w:val="007C46F5"/>
    <w:rsid w:val="008136AC"/>
    <w:rsid w:val="00831653"/>
    <w:rsid w:val="00866100"/>
    <w:rsid w:val="008B741E"/>
    <w:rsid w:val="008F7302"/>
    <w:rsid w:val="00917FF3"/>
    <w:rsid w:val="00950C8E"/>
    <w:rsid w:val="009C2B1C"/>
    <w:rsid w:val="009D2251"/>
    <w:rsid w:val="00A02BB5"/>
    <w:rsid w:val="00A849BD"/>
    <w:rsid w:val="00AE61A4"/>
    <w:rsid w:val="00B408C4"/>
    <w:rsid w:val="00B55565"/>
    <w:rsid w:val="00B76615"/>
    <w:rsid w:val="00B93776"/>
    <w:rsid w:val="00BB3AC1"/>
    <w:rsid w:val="00BE307D"/>
    <w:rsid w:val="00C51931"/>
    <w:rsid w:val="00C87917"/>
    <w:rsid w:val="00D00A79"/>
    <w:rsid w:val="00D17512"/>
    <w:rsid w:val="00D20D42"/>
    <w:rsid w:val="00D23633"/>
    <w:rsid w:val="00DA21B8"/>
    <w:rsid w:val="00DA724F"/>
    <w:rsid w:val="00DC67DF"/>
    <w:rsid w:val="00E74B30"/>
    <w:rsid w:val="00E764A4"/>
    <w:rsid w:val="00EC704D"/>
    <w:rsid w:val="00ED11FD"/>
    <w:rsid w:val="00F33D96"/>
    <w:rsid w:val="00F639B4"/>
    <w:rsid w:val="00F74D2C"/>
    <w:rsid w:val="00FD5E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2DE312-360C-4D85-B969-2A0734CD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uiPriority w:val="99"/>
    <w:unhideWhenUsed/>
    <w:rsid w:val="00B55565"/>
    <w:pPr>
      <w:spacing w:before="100" w:beforeAutospacing="1" w:after="100" w:afterAutospacing="1"/>
    </w:pPr>
    <w:rPr>
      <w:sz w:val="24"/>
      <w:szCs w:val="24"/>
    </w:rPr>
  </w:style>
  <w:style w:type="table" w:styleId="Tabelacomgrade">
    <w:name w:val="Table Grid"/>
    <w:basedOn w:val="Tabelanormal"/>
    <w:rsid w:val="0060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419</Words>
  <Characters>2267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24</cp:revision>
  <cp:lastPrinted>2020-07-10T14:17:00Z</cp:lastPrinted>
  <dcterms:created xsi:type="dcterms:W3CDTF">2020-07-10T14:17:00Z</dcterms:created>
  <dcterms:modified xsi:type="dcterms:W3CDTF">2021-10-08T12:55:00Z</dcterms:modified>
</cp:coreProperties>
</file>