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8371" w14:textId="0BCE9649" w:rsidR="00C6315F" w:rsidRPr="00C6315F" w:rsidRDefault="00C6315F" w:rsidP="00C6315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315F">
        <w:rPr>
          <w:rFonts w:ascii="Arial" w:hAnsi="Arial" w:cs="Arial"/>
          <w:b/>
          <w:sz w:val="24"/>
          <w:szCs w:val="24"/>
        </w:rPr>
        <w:t>M O Ç Ã O Nº. 148</w:t>
      </w:r>
    </w:p>
    <w:p w14:paraId="4B263CAC" w14:textId="77777777" w:rsidR="00C6315F" w:rsidRPr="00C6315F" w:rsidRDefault="00C6315F" w:rsidP="00C6315F">
      <w:pPr>
        <w:jc w:val="center"/>
        <w:rPr>
          <w:rFonts w:ascii="Arial" w:hAnsi="Arial" w:cs="Arial"/>
          <w:b/>
          <w:sz w:val="24"/>
          <w:szCs w:val="24"/>
        </w:rPr>
      </w:pPr>
    </w:p>
    <w:p w14:paraId="14F27C49" w14:textId="4A4B86AB" w:rsidR="00C6315F" w:rsidRPr="00C6315F" w:rsidRDefault="00C6315F" w:rsidP="00C6315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6315F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C6315F">
        <w:rPr>
          <w:rFonts w:ascii="Arial" w:hAnsi="Arial" w:cs="Arial"/>
          <w:b/>
          <w:sz w:val="24"/>
          <w:szCs w:val="24"/>
          <w:u w:val="single"/>
        </w:rPr>
        <w:t>3/11/2021</w:t>
      </w:r>
    </w:p>
    <w:p w14:paraId="3596C247" w14:textId="77777777" w:rsidR="00C6315F" w:rsidRPr="00C6315F" w:rsidRDefault="00C6315F" w:rsidP="00C6315F">
      <w:pPr>
        <w:keepNext/>
        <w:spacing w:before="240" w:after="60"/>
        <w:jc w:val="center"/>
        <w:outlineLvl w:val="0"/>
        <w:rPr>
          <w:rFonts w:ascii="Arial" w:hAnsi="Arial" w:cs="Arial"/>
          <w:b/>
          <w:smallCaps/>
          <w:kern w:val="32"/>
          <w:sz w:val="24"/>
          <w:szCs w:val="24"/>
          <w:lang w:eastAsia="x-none"/>
        </w:rPr>
      </w:pPr>
      <w:r w:rsidRPr="00C6315F">
        <w:rPr>
          <w:rFonts w:ascii="Arial" w:hAnsi="Arial" w:cs="Arial"/>
          <w:b/>
          <w:smallCaps/>
          <w:kern w:val="32"/>
          <w:sz w:val="24"/>
          <w:szCs w:val="24"/>
          <w:lang w:val="x-none" w:eastAsia="x-none"/>
        </w:rPr>
        <w:t>Excelentíssimo Senhor Presidente Da Câmara Municipal:</w:t>
      </w:r>
    </w:p>
    <w:p w14:paraId="10D27C14" w14:textId="77777777" w:rsidR="00C6315F" w:rsidRPr="00C6315F" w:rsidRDefault="00C6315F" w:rsidP="00C6315F">
      <w:pPr>
        <w:keepNext/>
        <w:spacing w:before="240" w:after="60"/>
        <w:jc w:val="center"/>
        <w:outlineLvl w:val="0"/>
        <w:rPr>
          <w:rFonts w:ascii="Arial" w:hAnsi="Arial" w:cs="Arial"/>
          <w:b/>
          <w:kern w:val="32"/>
          <w:sz w:val="22"/>
          <w:szCs w:val="22"/>
          <w:lang w:eastAsia="x-none"/>
        </w:rPr>
      </w:pPr>
    </w:p>
    <w:p w14:paraId="73A7FBC0" w14:textId="77777777" w:rsidR="00C6315F" w:rsidRPr="00C6315F" w:rsidRDefault="00C6315F" w:rsidP="00C6315F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E71EC6A" w14:textId="77777777" w:rsidR="00C6315F" w:rsidRPr="00C6315F" w:rsidRDefault="00C6315F" w:rsidP="00C6315F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43875521" w14:textId="77777777" w:rsidR="00C6315F" w:rsidRPr="00BE3A9B" w:rsidRDefault="00C6315F" w:rsidP="00C6315F">
      <w:pPr>
        <w:tabs>
          <w:tab w:val="left" w:pos="3481"/>
          <w:tab w:val="right" w:pos="8504"/>
        </w:tabs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9D9BCCA" w14:textId="77777777" w:rsidR="00C6315F" w:rsidRPr="00BE3A9B" w:rsidRDefault="00C6315F" w:rsidP="00C6315F">
      <w:pPr>
        <w:tabs>
          <w:tab w:val="left" w:pos="3481"/>
          <w:tab w:val="right" w:pos="8504"/>
        </w:tabs>
        <w:spacing w:before="80" w:after="8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O </w:t>
      </w:r>
      <w:r w:rsidRPr="00BE3A9B">
        <w:rPr>
          <w:rFonts w:ascii="Arial" w:eastAsia="Calibri" w:hAnsi="Arial" w:cs="Arial"/>
          <w:sz w:val="22"/>
          <w:szCs w:val="22"/>
          <w:lang w:eastAsia="en-US"/>
        </w:rPr>
        <w:t>Programa Fantástico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, da Rede Globo de Televisão, trouxe em sua </w:t>
      </w:r>
      <w:r w:rsidRPr="00BE3A9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reportagem especial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BE3A9B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de domingo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, no último dia 17 de outubro, uma completa matéria sobre ciência e saúde a partir de pesquisas e possibilidades da biodiversidade brasileira, com a participação e relatos impressionantes de pesquisadores renomados da Universidade de São Paulo e da Universidade de Genebra - da Suíça, e também a participação de uma empresa de Botucatu, de uma empresa que tem sua sede principal e matriz aqui em nossa cidade: o </w:t>
      </w:r>
      <w:r w:rsidRPr="00BE3A9B">
        <w:rPr>
          <w:rFonts w:ascii="Arial" w:eastAsia="Calibri" w:hAnsi="Arial" w:cs="Arial"/>
          <w:sz w:val="22"/>
          <w:szCs w:val="22"/>
          <w:lang w:eastAsia="en-US"/>
        </w:rPr>
        <w:t xml:space="preserve">Grupo </w:t>
      </w:r>
      <w:proofErr w:type="spellStart"/>
      <w:r w:rsidRPr="00BE3A9B">
        <w:rPr>
          <w:rFonts w:ascii="Arial" w:eastAsia="Calibri" w:hAnsi="Arial" w:cs="Arial"/>
          <w:sz w:val="22"/>
          <w:szCs w:val="22"/>
          <w:lang w:eastAsia="en-US"/>
        </w:rPr>
        <w:t>Centroflora</w:t>
      </w:r>
      <w:proofErr w:type="spellEnd"/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712C5723" w14:textId="77777777" w:rsidR="00C6315F" w:rsidRPr="00C6315F" w:rsidRDefault="00C6315F" w:rsidP="00C6315F">
      <w:pPr>
        <w:tabs>
          <w:tab w:val="left" w:pos="3481"/>
          <w:tab w:val="right" w:pos="8504"/>
        </w:tabs>
        <w:spacing w:before="80" w:after="8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Importante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 destacar que nosso país tem a maior biodiversidade do planeta, concentrando quase um quarto de todos os peixes de água doce do mundo (mais precisamente 23%) que estão nos rios brasileiros, assim como 16% das aves do planeta, 12% dos mamíferos e 15% de todas as espécies de animais e plantas.  Além disso, abrigamos muitas espécies de plantas e animais exclusivos, isto é, que só existem aqui.  </w:t>
      </w:r>
    </w:p>
    <w:p w14:paraId="4D17DE0A" w14:textId="77777777" w:rsidR="00C6315F" w:rsidRPr="00C6315F" w:rsidRDefault="00C6315F" w:rsidP="00C6315F">
      <w:pPr>
        <w:tabs>
          <w:tab w:val="left" w:pos="3481"/>
          <w:tab w:val="right" w:pos="8504"/>
        </w:tabs>
        <w:spacing w:before="80" w:after="8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>Essa rica e expressiva biodiversidade contribui para o equilíbrio do planeta, permitindo, por exemplo, que pragas não se proliferem no ambiente e que não ocorra alteração no volume de chuvas e, além disso, permite também a produção de medicamentos, fitofármacos e ativos importantes para combater diversos tipos de doenças, através de material extraído da nossa própria biodiversidade.</w:t>
      </w:r>
    </w:p>
    <w:p w14:paraId="27ADF6EF" w14:textId="77777777" w:rsidR="00C6315F" w:rsidRPr="00C6315F" w:rsidRDefault="00C6315F" w:rsidP="00C6315F">
      <w:pPr>
        <w:tabs>
          <w:tab w:val="left" w:pos="3481"/>
          <w:tab w:val="right" w:pos="8504"/>
        </w:tabs>
        <w:spacing w:before="80" w:after="8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E entre esses ativos e possibilidades está o Jaborandi, planta muito comum das regiões norte e nordeste do Brasil, muito rica em pilocarpina, princípio ativo já utilizado pela </w:t>
      </w:r>
      <w:r w:rsidRPr="00C6315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indústria de cosméticos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 na fabricação de shampoos e cremes para os cabelos, e também pela </w:t>
      </w:r>
      <w:r w:rsidRPr="00C6315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indústria farmacêutica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 no controle do glaucoma, uma doença dos olhos bastante grave, que pode causar a cegueira. </w:t>
      </w:r>
    </w:p>
    <w:p w14:paraId="57E6E55F" w14:textId="77777777" w:rsidR="00C6315F" w:rsidRPr="00BE3A9B" w:rsidRDefault="00C6315F" w:rsidP="00C6315F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A reportagem traz que novas e promissoras pesquisas apresentam 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reais possibilidades para o tratamento de novas doenças, a partir do princípio ativo da pilocarpina, notadamente a fabricação de medicamentos para tratar da chamada “vista cansada”, considerando pesquisas e parcerias brasileiras, tendo uma indústria brasileira no foco central desse planejamento, em posição estratégica e de destaque: o </w:t>
      </w:r>
      <w:r w:rsidRPr="00BE3A9B">
        <w:rPr>
          <w:rFonts w:ascii="Arial" w:eastAsia="Calibri" w:hAnsi="Arial" w:cs="Arial"/>
          <w:sz w:val="22"/>
          <w:szCs w:val="22"/>
          <w:lang w:eastAsia="en-US"/>
        </w:rPr>
        <w:t>Grupo CENTROFLORA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, que já fabrica a pilocarpina cristalizada em sua unidade de Parnaíba, no estado do Piauí e que, como adiantamos no 1º parágrafo desta moção, tem sua sede administrativa aqui em nossa cidade.</w:t>
      </w:r>
    </w:p>
    <w:p w14:paraId="4FFA5057" w14:textId="77777777" w:rsidR="00C6315F" w:rsidRPr="00C6315F" w:rsidRDefault="00C6315F" w:rsidP="00C6315F">
      <w:pPr>
        <w:tabs>
          <w:tab w:val="left" w:pos="3481"/>
          <w:tab w:val="right" w:pos="8504"/>
        </w:tabs>
        <w:spacing w:before="80" w:after="80"/>
        <w:ind w:firstLine="21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Produzindo 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extratos botânicos, óleos essenciais e princípios ativos para as indústrias farmacêutica e de cosmético, o </w:t>
      </w:r>
      <w:r w:rsidRPr="00BE3A9B">
        <w:rPr>
          <w:rFonts w:ascii="Arial" w:eastAsia="Calibri" w:hAnsi="Arial" w:cs="Arial"/>
          <w:sz w:val="22"/>
          <w:szCs w:val="22"/>
          <w:lang w:eastAsia="en-US"/>
        </w:rPr>
        <w:t>Grupo CENTROFLORA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, com mais de 64 anos de histórias e expressivos resultados, tem no seu DNA o cuidado extremo com a natureza, com as comunidades de seu entorno, com seus processos produtivos, seus parceiros de negócios e, principalmente, com as pessoas que mantém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 relacionamentos.</w:t>
      </w:r>
    </w:p>
    <w:p w14:paraId="50E909D9" w14:textId="77777777" w:rsidR="00C6315F" w:rsidRPr="00C6315F" w:rsidRDefault="00C6315F" w:rsidP="00C6315F">
      <w:pPr>
        <w:pStyle w:val="NormalWeb"/>
        <w:shd w:val="clear" w:color="auto" w:fill="FFFFFF"/>
        <w:spacing w:before="80" w:beforeAutospacing="0" w:after="80" w:afterAutospacing="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B0A1165" w14:textId="77777777" w:rsid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bookmarkStart w:id="0" w:name="_GoBack"/>
      <w:bookmarkEnd w:id="0"/>
    </w:p>
    <w:p w14:paraId="7C4A4E2B" w14:textId="7596655C" w:rsid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Parte integrante da Moção nº 148/2021</w:t>
      </w:r>
    </w:p>
    <w:p w14:paraId="25BB796D" w14:textId="77777777" w:rsidR="00C6315F" w:rsidRP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righ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72BA76C" w14:textId="77777777" w:rsidR="00C6315F" w:rsidRP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>O grupo é formado por quatro companhias centrais:</w:t>
      </w:r>
    </w:p>
    <w:p w14:paraId="00C288B2" w14:textId="77777777" w:rsidR="00C6315F" w:rsidRP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- O </w:t>
      </w:r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 xml:space="preserve">Grupo </w:t>
      </w:r>
      <w:proofErr w:type="spellStart"/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>Centroflora</w:t>
      </w:r>
      <w:proofErr w:type="spellEnd"/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, que concentra 04 unidades operacionais, sendo duas delas também unidades produtivas (*), dotadas de altíssima tecnologia, oferecendo soluções em produtos naturais com grande valor agregado. </w:t>
      </w:r>
    </w:p>
    <w:p w14:paraId="4202B974" w14:textId="77777777" w:rsidR="00C6315F" w:rsidRP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- A </w:t>
      </w:r>
      <w:proofErr w:type="spellStart"/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>Phytobios</w:t>
      </w:r>
      <w:proofErr w:type="spellEnd"/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>, empresa brasileira de pesquisa, com expertise e direcionamento para o desenvolvimento e inovação baseados em biodiversidade.</w:t>
      </w:r>
    </w:p>
    <w:p w14:paraId="7D917818" w14:textId="77777777" w:rsidR="00C6315F" w:rsidRPr="00C6315F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- A </w:t>
      </w:r>
      <w:proofErr w:type="spellStart"/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>Centroflora</w:t>
      </w:r>
      <w:proofErr w:type="spellEnd"/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 xml:space="preserve"> Inova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>, tendo a inovação e a sustentabilidade como elementos centrais na condução de pesquisas e desenvolvimentos dos novos negócios do grupo.</w:t>
      </w:r>
    </w:p>
    <w:p w14:paraId="50B93E08" w14:textId="77777777" w:rsidR="00C6315F" w:rsidRPr="00BE3A9B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 - E o </w:t>
      </w:r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 xml:space="preserve">Instituto </w:t>
      </w:r>
      <w:proofErr w:type="spellStart"/>
      <w:r w:rsidRPr="00C6315F">
        <w:rPr>
          <w:rFonts w:ascii="Arial" w:eastAsia="Calibri" w:hAnsi="Arial" w:cs="Arial"/>
          <w:bCs/>
          <w:i/>
          <w:iCs/>
          <w:sz w:val="22"/>
          <w:szCs w:val="22"/>
          <w:u w:val="single"/>
          <w:lang w:eastAsia="en-US"/>
        </w:rPr>
        <w:t>Floravida</w:t>
      </w:r>
      <w:proofErr w:type="spellEnd"/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, organização civil sem fins econômicos, de caráter socioambiental com sede também em Botucatu, que tem 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o </w:t>
      </w:r>
      <w:r w:rsidRPr="00BE3A9B">
        <w:rPr>
          <w:rFonts w:ascii="Arial" w:eastAsia="Calibri" w:hAnsi="Arial" w:cs="Arial"/>
          <w:sz w:val="22"/>
          <w:szCs w:val="22"/>
          <w:lang w:eastAsia="en-US"/>
        </w:rPr>
        <w:t xml:space="preserve">Grupo </w:t>
      </w:r>
      <w:proofErr w:type="spellStart"/>
      <w:r w:rsidRPr="00BE3A9B">
        <w:rPr>
          <w:rFonts w:ascii="Arial" w:eastAsia="Calibri" w:hAnsi="Arial" w:cs="Arial"/>
          <w:sz w:val="22"/>
          <w:szCs w:val="22"/>
          <w:lang w:eastAsia="en-US"/>
        </w:rPr>
        <w:t>Centroflora</w:t>
      </w:r>
      <w:proofErr w:type="spellEnd"/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 como seu mentor, criador e principal mantenedor. O </w:t>
      </w:r>
      <w:proofErr w:type="spellStart"/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Floravida</w:t>
      </w:r>
      <w:proofErr w:type="spellEnd"/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, como é conhecido, tem a missão de contribuir com a transformação socioambiental das comunidades inseridas em suas iniciativas, promovendo a educação e cuidando de vários programas socioambientais, com várias ações sociais e ambientais de destaque ocorrendo em nosso município.</w:t>
      </w:r>
    </w:p>
    <w:p w14:paraId="6D8DA8C6" w14:textId="77777777" w:rsidR="00C6315F" w:rsidRPr="00BE3A9B" w:rsidRDefault="00C6315F" w:rsidP="00C6315F">
      <w:pPr>
        <w:pStyle w:val="NormalWeb"/>
        <w:shd w:val="clear" w:color="auto" w:fill="FFFFFF"/>
        <w:spacing w:before="80" w:beforeAutospacing="0" w:after="80" w:afterAutospacing="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(*) Importante ressaltar que entre as unidades fabris citadas está </w:t>
      </w:r>
      <w:proofErr w:type="gramStart"/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a </w:t>
      </w:r>
      <w:r w:rsidRPr="00BE3A9B">
        <w:rPr>
          <w:rFonts w:ascii="Arial" w:eastAsia="Calibri" w:hAnsi="Arial" w:cs="Arial"/>
          <w:sz w:val="22"/>
          <w:szCs w:val="22"/>
          <w:lang w:eastAsia="en-US"/>
        </w:rPr>
        <w:t>Anidro</w:t>
      </w:r>
      <w:proofErr w:type="gramEnd"/>
      <w:r w:rsidRPr="00BE3A9B">
        <w:rPr>
          <w:rFonts w:ascii="Arial" w:eastAsia="Calibri" w:hAnsi="Arial" w:cs="Arial"/>
          <w:sz w:val="22"/>
          <w:szCs w:val="22"/>
          <w:lang w:eastAsia="en-US"/>
        </w:rPr>
        <w:t xml:space="preserve"> do Brasil Extrações Ltda</w:t>
      </w: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 xml:space="preserve">., unidade matriz do grupo, que está em Botucatu há quase trinta anos, mais precisamente desde o ano de 1991. Em Botucatu, o grupo mantém ainda a unidade de armazém e logística, chamada </w:t>
      </w:r>
      <w:proofErr w:type="spellStart"/>
      <w:r w:rsidRPr="00BE3A9B">
        <w:rPr>
          <w:rFonts w:ascii="Arial" w:eastAsia="Calibri" w:hAnsi="Arial" w:cs="Arial"/>
          <w:sz w:val="22"/>
          <w:szCs w:val="22"/>
          <w:lang w:eastAsia="en-US"/>
        </w:rPr>
        <w:t>Centrolog</w:t>
      </w:r>
      <w:proofErr w:type="spellEnd"/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.</w:t>
      </w:r>
    </w:p>
    <w:p w14:paraId="6E909509" w14:textId="77777777" w:rsidR="00C6315F" w:rsidRPr="00C6315F" w:rsidRDefault="00C6315F" w:rsidP="00C6315F">
      <w:pPr>
        <w:tabs>
          <w:tab w:val="left" w:pos="3481"/>
          <w:tab w:val="right" w:pos="8504"/>
        </w:tabs>
        <w:spacing w:before="80" w:after="80"/>
        <w:ind w:firstLine="2127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BE3A9B">
        <w:rPr>
          <w:rFonts w:ascii="Arial" w:eastAsia="Calibri" w:hAnsi="Arial" w:cs="Arial"/>
          <w:bCs/>
          <w:sz w:val="22"/>
          <w:szCs w:val="22"/>
          <w:lang w:eastAsia="en-US"/>
        </w:rPr>
        <w:t>É função desta Casa de Leis apresentar e enaltecer os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 xml:space="preserve"> casos de sucesso de nossa cidade, em todos os campos e áreas de atuação ou conhecimento, os “</w:t>
      </w:r>
      <w:r w:rsidRPr="00C6315F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cases de sucesso</w:t>
      </w:r>
      <w:r w:rsidRPr="00C6315F">
        <w:rPr>
          <w:rFonts w:ascii="Arial" w:eastAsia="Calibri" w:hAnsi="Arial" w:cs="Arial"/>
          <w:bCs/>
          <w:sz w:val="22"/>
          <w:szCs w:val="22"/>
          <w:lang w:eastAsia="en-US"/>
        </w:rPr>
        <w:t>” que contribuem sobremaneira para o desenvolvimento do nosso município, que divulgam o nome de Botucatu, que nos enchem de orgulho e admiração.</w:t>
      </w:r>
    </w:p>
    <w:p w14:paraId="45A76D05" w14:textId="77777777" w:rsidR="00C6315F" w:rsidRPr="00C6315F" w:rsidRDefault="00C6315F" w:rsidP="00C6315F">
      <w:pPr>
        <w:widowControl w:val="0"/>
        <w:spacing w:before="80" w:after="80"/>
        <w:ind w:firstLine="212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1BA5437" w14:textId="0DF130B9" w:rsidR="00C6315F" w:rsidRPr="00C6315F" w:rsidRDefault="00C6315F" w:rsidP="00C6315F">
      <w:pPr>
        <w:widowControl w:val="0"/>
        <w:spacing w:before="80" w:after="80"/>
        <w:ind w:firstLine="212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b/>
          <w:sz w:val="22"/>
          <w:szCs w:val="22"/>
          <w:lang w:eastAsia="en-US"/>
        </w:rPr>
        <w:t xml:space="preserve">APRESENTAMOS </w:t>
      </w:r>
      <w:r w:rsidRPr="00C6315F">
        <w:rPr>
          <w:rFonts w:ascii="Arial" w:eastAsia="Calibri" w:hAnsi="Arial" w:cs="Arial"/>
          <w:sz w:val="22"/>
          <w:szCs w:val="22"/>
          <w:lang w:eastAsia="en-US"/>
        </w:rPr>
        <w:t>à Mesa, depois das considerações do Plenário,</w:t>
      </w:r>
      <w:r w:rsidRPr="00C6315F">
        <w:rPr>
          <w:rFonts w:ascii="Arial" w:eastAsia="Calibri" w:hAnsi="Arial" w:cs="Arial"/>
          <w:b/>
          <w:sz w:val="22"/>
          <w:szCs w:val="22"/>
          <w:lang w:eastAsia="en-US"/>
        </w:rPr>
        <w:t xml:space="preserve"> MOÇÃO DE APLAUSOS </w:t>
      </w:r>
      <w:r w:rsidRPr="00C6315F">
        <w:rPr>
          <w:rFonts w:ascii="Arial" w:eastAsia="Calibri" w:hAnsi="Arial" w:cs="Arial"/>
          <w:sz w:val="22"/>
          <w:szCs w:val="22"/>
          <w:lang w:eastAsia="en-US"/>
        </w:rPr>
        <w:t xml:space="preserve">para o </w:t>
      </w:r>
      <w:r w:rsidRPr="00C6315F">
        <w:rPr>
          <w:rFonts w:ascii="Arial" w:eastAsia="Calibri" w:hAnsi="Arial" w:cs="Arial"/>
          <w:b/>
          <w:bCs/>
          <w:sz w:val="22"/>
          <w:szCs w:val="22"/>
          <w:lang w:eastAsia="en-US"/>
        </w:rPr>
        <w:t>GRUPO CENTRO</w:t>
      </w:r>
      <w:r w:rsidR="00B218A3">
        <w:rPr>
          <w:rFonts w:ascii="Arial" w:eastAsia="Calibri" w:hAnsi="Arial" w:cs="Arial"/>
          <w:b/>
          <w:bCs/>
          <w:sz w:val="22"/>
          <w:szCs w:val="22"/>
          <w:lang w:eastAsia="en-US"/>
        </w:rPr>
        <w:t>F</w:t>
      </w:r>
      <w:r w:rsidRPr="00C6315F">
        <w:rPr>
          <w:rFonts w:ascii="Arial" w:eastAsia="Calibri" w:hAnsi="Arial" w:cs="Arial"/>
          <w:b/>
          <w:bCs/>
          <w:sz w:val="22"/>
          <w:szCs w:val="22"/>
          <w:lang w:eastAsia="en-US"/>
        </w:rPr>
        <w:t>LORA</w:t>
      </w:r>
      <w:r w:rsidRPr="00C6315F">
        <w:rPr>
          <w:rFonts w:ascii="Arial" w:eastAsia="Calibri" w:hAnsi="Arial" w:cs="Arial"/>
          <w:sz w:val="22"/>
          <w:szCs w:val="22"/>
          <w:lang w:eastAsia="en-US"/>
        </w:rPr>
        <w:t xml:space="preserve">, na pessoa de seu presidente, Sr. </w:t>
      </w:r>
      <w:r w:rsidRPr="00C6315F">
        <w:rPr>
          <w:rFonts w:ascii="Arial" w:eastAsia="Calibri" w:hAnsi="Arial" w:cs="Arial"/>
          <w:b/>
          <w:caps/>
          <w:sz w:val="22"/>
          <w:szCs w:val="22"/>
          <w:lang w:eastAsia="en-US"/>
        </w:rPr>
        <w:t xml:space="preserve">peter martiN andersen, </w:t>
      </w:r>
      <w:r w:rsidRPr="00C6315F">
        <w:rPr>
          <w:rFonts w:ascii="Arial" w:eastAsia="Calibri" w:hAnsi="Arial" w:cs="Arial"/>
          <w:iCs/>
          <w:sz w:val="22"/>
          <w:szCs w:val="22"/>
          <w:lang w:eastAsia="en-US"/>
        </w:rPr>
        <w:t>extensiva a todos os colaboradores da companhia</w:t>
      </w:r>
      <w:r w:rsidRPr="00C6315F">
        <w:rPr>
          <w:rFonts w:ascii="Arial" w:eastAsia="Calibri" w:hAnsi="Arial" w:cs="Arial"/>
          <w:sz w:val="22"/>
          <w:szCs w:val="22"/>
          <w:lang w:eastAsia="en-US"/>
        </w:rPr>
        <w:t>, pela matéria de destaque no programa Fantástico, da TV Globo, veiculada no último dia 17, notadamente o teor da matéria em si, que traz excelentes perspectivas para a melhoria da saúde e qualidade de vida das pessoas e, em especial, pela relevante e destacada participação que a companhia tem em nossa cidade, gerando empregos, rendas e desenvolvimento.</w:t>
      </w:r>
    </w:p>
    <w:p w14:paraId="343D8A83" w14:textId="53746085" w:rsidR="00C6315F" w:rsidRPr="00C6315F" w:rsidRDefault="00C6315F" w:rsidP="00C6315F">
      <w:pPr>
        <w:spacing w:before="80" w:after="8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sz w:val="22"/>
          <w:szCs w:val="22"/>
          <w:lang w:eastAsia="en-US"/>
        </w:rPr>
        <w:t>Plenário “V</w:t>
      </w:r>
      <w:r w:rsidR="00882D04">
        <w:rPr>
          <w:rFonts w:ascii="Arial" w:eastAsia="Calibri" w:hAnsi="Arial" w:cs="Arial"/>
          <w:sz w:val="22"/>
          <w:szCs w:val="22"/>
          <w:lang w:eastAsia="en-US"/>
        </w:rPr>
        <w:t xml:space="preserve">er. Laurindo </w:t>
      </w:r>
      <w:proofErr w:type="spellStart"/>
      <w:r w:rsidR="00882D04">
        <w:rPr>
          <w:rFonts w:ascii="Arial" w:eastAsia="Calibri" w:hAnsi="Arial" w:cs="Arial"/>
          <w:sz w:val="22"/>
          <w:szCs w:val="22"/>
          <w:lang w:eastAsia="en-US"/>
        </w:rPr>
        <w:t>Ezidoro</w:t>
      </w:r>
      <w:proofErr w:type="spellEnd"/>
      <w:r w:rsidR="00882D04">
        <w:rPr>
          <w:rFonts w:ascii="Arial" w:eastAsia="Calibri" w:hAnsi="Arial" w:cs="Arial"/>
          <w:sz w:val="22"/>
          <w:szCs w:val="22"/>
          <w:lang w:eastAsia="en-US"/>
        </w:rPr>
        <w:t xml:space="preserve"> Jaqueta”, </w:t>
      </w:r>
      <w:proofErr w:type="gramStart"/>
      <w:r w:rsidRPr="00C6315F">
        <w:rPr>
          <w:rFonts w:ascii="Arial" w:eastAsia="Calibri" w:hAnsi="Arial" w:cs="Arial"/>
          <w:sz w:val="22"/>
          <w:szCs w:val="22"/>
          <w:lang w:eastAsia="en-US"/>
        </w:rPr>
        <w:t>3</w:t>
      </w:r>
      <w:proofErr w:type="gramEnd"/>
      <w:r w:rsidRPr="00C6315F">
        <w:rPr>
          <w:rFonts w:ascii="Arial" w:eastAsia="Calibri" w:hAnsi="Arial" w:cs="Arial"/>
          <w:sz w:val="22"/>
          <w:szCs w:val="22"/>
          <w:lang w:eastAsia="en-US"/>
        </w:rPr>
        <w:t xml:space="preserve"> de novembro de 2021.</w:t>
      </w:r>
    </w:p>
    <w:p w14:paraId="37F796D6" w14:textId="77777777" w:rsidR="00C6315F" w:rsidRPr="00C6315F" w:rsidRDefault="00C6315F" w:rsidP="00C6315F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30626204" w14:textId="77777777" w:rsidR="00C6315F" w:rsidRP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956F7DD" w14:textId="77777777" w:rsidR="00C6315F" w:rsidRP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86FACE8" w14:textId="428D5FE8" w:rsidR="00C6315F" w:rsidRPr="00C6315F" w:rsidRDefault="00C6315F" w:rsidP="00C6315F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sz w:val="22"/>
          <w:szCs w:val="22"/>
          <w:lang w:eastAsia="en-US"/>
        </w:rPr>
        <w:t xml:space="preserve">Vereador Autor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SILVIO </w:t>
      </w:r>
    </w:p>
    <w:p w14:paraId="5F490F08" w14:textId="77777777" w:rsid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6315F">
        <w:rPr>
          <w:rFonts w:ascii="Arial" w:eastAsia="Calibri" w:hAnsi="Arial" w:cs="Arial"/>
          <w:sz w:val="22"/>
          <w:szCs w:val="22"/>
          <w:lang w:eastAsia="en-US"/>
        </w:rPr>
        <w:t>REPUBLICANOS</w:t>
      </w:r>
    </w:p>
    <w:p w14:paraId="44A52564" w14:textId="77777777" w:rsid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E984C91" w14:textId="77777777" w:rsid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03BE04FC" w14:textId="77777777" w:rsid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2BD1F4C4" w14:textId="77777777" w:rsidR="00C6315F" w:rsidRDefault="00C6315F" w:rsidP="00C6315F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30A7C60A" w14:textId="2F65485F" w:rsidR="00C6315F" w:rsidRPr="00C6315F" w:rsidRDefault="00C6315F" w:rsidP="00C6315F">
      <w:pPr>
        <w:rPr>
          <w:rFonts w:ascii="Arial" w:eastAsia="Calibri" w:hAnsi="Arial" w:cs="Arial"/>
          <w:color w:val="D9D9D9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SS</w:t>
      </w:r>
    </w:p>
    <w:p w14:paraId="246E1E68" w14:textId="3F7F8163" w:rsidR="00004485" w:rsidRPr="00C6315F" w:rsidRDefault="00004485" w:rsidP="00C6315F">
      <w:pPr>
        <w:rPr>
          <w:rFonts w:eastAsia="Calibri"/>
        </w:rPr>
      </w:pPr>
    </w:p>
    <w:sectPr w:rsidR="00004485" w:rsidRPr="00C6315F" w:rsidSect="00D3091B">
      <w:headerReference w:type="default" r:id="rId8"/>
      <w:pgSz w:w="11907" w:h="16840" w:code="9"/>
      <w:pgMar w:top="1928" w:right="1134" w:bottom="136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3AF08" w14:textId="77777777" w:rsidR="000E110D" w:rsidRDefault="000E110D">
      <w:r>
        <w:separator/>
      </w:r>
    </w:p>
  </w:endnote>
  <w:endnote w:type="continuationSeparator" w:id="0">
    <w:p w14:paraId="5CCB4F13" w14:textId="77777777" w:rsidR="000E110D" w:rsidRDefault="000E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EE9FB2" w14:textId="77777777" w:rsidR="000E110D" w:rsidRDefault="000E110D">
      <w:r>
        <w:separator/>
      </w:r>
    </w:p>
  </w:footnote>
  <w:footnote w:type="continuationSeparator" w:id="0">
    <w:p w14:paraId="081E028F" w14:textId="77777777" w:rsidR="000E110D" w:rsidRDefault="000E1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294F6" w14:textId="77777777" w:rsidR="00004485" w:rsidRDefault="00004485">
    <w:pPr>
      <w:jc w:val="center"/>
      <w:rPr>
        <w:b/>
        <w:sz w:val="28"/>
      </w:rPr>
    </w:pPr>
  </w:p>
  <w:p w14:paraId="0889785D" w14:textId="77777777" w:rsidR="00004485" w:rsidRDefault="0000448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0938"/>
    <w:multiLevelType w:val="multilevel"/>
    <w:tmpl w:val="CA5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16394"/>
    <w:rsid w:val="000711A3"/>
    <w:rsid w:val="00080A00"/>
    <w:rsid w:val="000A164C"/>
    <w:rsid w:val="000C2D5A"/>
    <w:rsid w:val="000C5736"/>
    <w:rsid w:val="000C6A6A"/>
    <w:rsid w:val="000E0DC2"/>
    <w:rsid w:val="000E110D"/>
    <w:rsid w:val="0010655C"/>
    <w:rsid w:val="00122C3C"/>
    <w:rsid w:val="001A3458"/>
    <w:rsid w:val="001A4207"/>
    <w:rsid w:val="001B2047"/>
    <w:rsid w:val="001C340C"/>
    <w:rsid w:val="001E40D3"/>
    <w:rsid w:val="001F6CE9"/>
    <w:rsid w:val="00213812"/>
    <w:rsid w:val="002153AC"/>
    <w:rsid w:val="00230409"/>
    <w:rsid w:val="0024254A"/>
    <w:rsid w:val="00255CB9"/>
    <w:rsid w:val="002701FD"/>
    <w:rsid w:val="00293418"/>
    <w:rsid w:val="002C614C"/>
    <w:rsid w:val="002F366D"/>
    <w:rsid w:val="002F4E88"/>
    <w:rsid w:val="00301C22"/>
    <w:rsid w:val="0033584D"/>
    <w:rsid w:val="00367F38"/>
    <w:rsid w:val="00371E71"/>
    <w:rsid w:val="003D38BE"/>
    <w:rsid w:val="003D68C7"/>
    <w:rsid w:val="00410ABD"/>
    <w:rsid w:val="00422D81"/>
    <w:rsid w:val="00485D42"/>
    <w:rsid w:val="004F59FC"/>
    <w:rsid w:val="005143AE"/>
    <w:rsid w:val="00522F9C"/>
    <w:rsid w:val="0054472F"/>
    <w:rsid w:val="00554479"/>
    <w:rsid w:val="00561A60"/>
    <w:rsid w:val="0057426C"/>
    <w:rsid w:val="005C2B26"/>
    <w:rsid w:val="005D2BC6"/>
    <w:rsid w:val="005E44B0"/>
    <w:rsid w:val="005F7CA3"/>
    <w:rsid w:val="006211FE"/>
    <w:rsid w:val="00685215"/>
    <w:rsid w:val="00685BEF"/>
    <w:rsid w:val="006B3AD3"/>
    <w:rsid w:val="006E7592"/>
    <w:rsid w:val="00701466"/>
    <w:rsid w:val="00702CE1"/>
    <w:rsid w:val="00702F64"/>
    <w:rsid w:val="00706983"/>
    <w:rsid w:val="007717C3"/>
    <w:rsid w:val="00830C0C"/>
    <w:rsid w:val="008430FB"/>
    <w:rsid w:val="00867376"/>
    <w:rsid w:val="00882D04"/>
    <w:rsid w:val="00890D4D"/>
    <w:rsid w:val="0089754E"/>
    <w:rsid w:val="008A6A19"/>
    <w:rsid w:val="008B2645"/>
    <w:rsid w:val="008E1000"/>
    <w:rsid w:val="00900316"/>
    <w:rsid w:val="00903FA5"/>
    <w:rsid w:val="00916103"/>
    <w:rsid w:val="009178D9"/>
    <w:rsid w:val="0095098B"/>
    <w:rsid w:val="009528C7"/>
    <w:rsid w:val="00981164"/>
    <w:rsid w:val="0098246D"/>
    <w:rsid w:val="009940D2"/>
    <w:rsid w:val="009B12F8"/>
    <w:rsid w:val="009E7545"/>
    <w:rsid w:val="00A31E90"/>
    <w:rsid w:val="00A44C19"/>
    <w:rsid w:val="00A4699E"/>
    <w:rsid w:val="00A66526"/>
    <w:rsid w:val="00A95AA0"/>
    <w:rsid w:val="00AA2FC6"/>
    <w:rsid w:val="00AB0083"/>
    <w:rsid w:val="00AB04C2"/>
    <w:rsid w:val="00AC42B9"/>
    <w:rsid w:val="00AC7145"/>
    <w:rsid w:val="00AD517E"/>
    <w:rsid w:val="00AE2B87"/>
    <w:rsid w:val="00AE33BB"/>
    <w:rsid w:val="00B03B35"/>
    <w:rsid w:val="00B12B24"/>
    <w:rsid w:val="00B218A3"/>
    <w:rsid w:val="00B51688"/>
    <w:rsid w:val="00B548E1"/>
    <w:rsid w:val="00B5652B"/>
    <w:rsid w:val="00B94B1B"/>
    <w:rsid w:val="00B96334"/>
    <w:rsid w:val="00BA3AD1"/>
    <w:rsid w:val="00BA69F5"/>
    <w:rsid w:val="00BD2186"/>
    <w:rsid w:val="00BE3A9B"/>
    <w:rsid w:val="00BF447F"/>
    <w:rsid w:val="00C0164C"/>
    <w:rsid w:val="00C47785"/>
    <w:rsid w:val="00C62773"/>
    <w:rsid w:val="00C6315F"/>
    <w:rsid w:val="00C87346"/>
    <w:rsid w:val="00C90798"/>
    <w:rsid w:val="00CA24CE"/>
    <w:rsid w:val="00CD7608"/>
    <w:rsid w:val="00CF5CD9"/>
    <w:rsid w:val="00D00462"/>
    <w:rsid w:val="00D22BAE"/>
    <w:rsid w:val="00D3091B"/>
    <w:rsid w:val="00D40FA6"/>
    <w:rsid w:val="00D45C98"/>
    <w:rsid w:val="00DF726A"/>
    <w:rsid w:val="00E2767F"/>
    <w:rsid w:val="00E55B12"/>
    <w:rsid w:val="00E63C7E"/>
    <w:rsid w:val="00E85180"/>
    <w:rsid w:val="00E94716"/>
    <w:rsid w:val="00ED3D4A"/>
    <w:rsid w:val="00F01B3E"/>
    <w:rsid w:val="00F13B84"/>
    <w:rsid w:val="00F228ED"/>
    <w:rsid w:val="00F27BCF"/>
    <w:rsid w:val="00F5597F"/>
    <w:rsid w:val="00F60811"/>
    <w:rsid w:val="00F87219"/>
    <w:rsid w:val="00F87B4C"/>
    <w:rsid w:val="00F93487"/>
    <w:rsid w:val="00FA0536"/>
    <w:rsid w:val="00FB091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643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5A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  <w:style w:type="character" w:styleId="nfase">
    <w:name w:val="Emphasis"/>
    <w:uiPriority w:val="20"/>
    <w:qFormat/>
    <w:rsid w:val="00867376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5AA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C2D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5A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2Char">
    <w:name w:val="Título 2 Char"/>
    <w:link w:val="Ttulo2"/>
    <w:uiPriority w:val="9"/>
    <w:rsid w:val="000C2D5A"/>
    <w:rPr>
      <w:b/>
      <w:bCs/>
      <w:sz w:val="36"/>
      <w:szCs w:val="36"/>
    </w:rPr>
  </w:style>
  <w:style w:type="paragraph" w:customStyle="1" w:styleId="content-textcontainer">
    <w:name w:val="content-text__container"/>
    <w:basedOn w:val="Normal"/>
    <w:rsid w:val="000C2D5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semiHidden/>
    <w:unhideWhenUsed/>
    <w:rsid w:val="000C2D5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597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F5597F"/>
    <w:rPr>
      <w:b/>
      <w:bCs/>
    </w:rPr>
  </w:style>
  <w:style w:type="character" w:styleId="nfase">
    <w:name w:val="Emphasis"/>
    <w:uiPriority w:val="20"/>
    <w:qFormat/>
    <w:rsid w:val="00867376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5AA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2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810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Marcelo</cp:lastModifiedBy>
  <cp:revision>7</cp:revision>
  <cp:lastPrinted>2021-04-15T15:03:00Z</cp:lastPrinted>
  <dcterms:created xsi:type="dcterms:W3CDTF">2021-10-26T22:59:00Z</dcterms:created>
  <dcterms:modified xsi:type="dcterms:W3CDTF">2021-11-03T12:54:00Z</dcterms:modified>
</cp:coreProperties>
</file>