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C8" w:rsidRDefault="008840C8" w:rsidP="008840C8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15ª SESSÃO ORDINÁRIA, DA 3ª SESSÃO LEGISLATIVA, DA 18ª LEGISLATURA DA CÂMARA MUNICIPAL DE BOTUCATU, REALIZADA NO DIA 15 DE MAIO DE 2023.</w:t>
      </w:r>
    </w:p>
    <w:p w:rsidR="008840C8" w:rsidRDefault="008840C8" w:rsidP="008840C8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8840C8" w:rsidRDefault="008840C8" w:rsidP="008840C8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8840C8" w:rsidTr="008840C8">
        <w:tc>
          <w:tcPr>
            <w:tcW w:w="1840" w:type="dxa"/>
            <w:hideMark/>
          </w:tcPr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ROSELI ANTUNES DA SILVA</w:t>
            </w:r>
          </w:p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0C8" w:rsidTr="008840C8">
        <w:tc>
          <w:tcPr>
            <w:tcW w:w="1840" w:type="dxa"/>
          </w:tcPr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40C8" w:rsidRDefault="008840C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40C8" w:rsidRPr="00EF50DC" w:rsidRDefault="008840C8" w:rsidP="00EF50DC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quinze dias do mês de maio do ano de dois mil e vinte e três, às dezenove horas, foi realizada a 15ª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8 de maio, sendo aprovada pela unanimidade.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0D6C11" w:rsidRPr="000D6C11">
        <w:t xml:space="preserve"> 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>De: Prefeitura, r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32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>, 142, 202, 221, 229 e 232/2023. De: Prefeitura, i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nformando sobre recursos recebidos através do Contrato de Repasse n°912772/2021, para recapeamento asfáltico em vias do município.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>: Secretaria Municipal de Saúde, c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omunicando sobre Proposta de Emenda Parlamentar para o município.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De: 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Superintendência Regional 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>de Polícia Federal em São Paulo, r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esponde</w:t>
      </w:r>
      <w:r w:rsidR="000D6C11">
        <w:rPr>
          <w:rFonts w:ascii="Arial" w:hAnsi="Arial" w:cs="Arial"/>
          <w:bCs/>
          <w:sz w:val="24"/>
          <w:szCs w:val="24"/>
          <w:shd w:val="clear" w:color="auto" w:fill="FFFFFF"/>
        </w:rPr>
        <w:t>ndo ao Requerimento nº 184/2023. De: Caixa Econômica Federal, i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nformando sobre crédito de recursos financeiros, sob bloqueio, para recapeamento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asfáltico em vias do município. 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De: Dese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>mbargadora Corregedora Regional, c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omunicando sobre Correições Ordinárias a serem realizadas nos Órgãos de Primeira Instância do Município, no dia 12 de junho de 2023, às 14h.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De: Diretora da Faculdade de Medicina de Botucatu/Unesp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0D6C11" w:rsidRPr="000D6C11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233/2023.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275807" w:rsidRPr="00275807">
        <w:t xml:space="preserve"> 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</w:t>
      </w:r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>° 12/2023, de iniciativa do Prefeito, que altera o art. 3º da Lei Complementar n° 1.109/2014, que cria a Comissão Municipal de Defesa Civil - COMDEC.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Lei n</w:t>
      </w:r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52/2023, de iniciativa do Prefeito, que dispõe sobre doação de terrenos no Distrito Industrial IV - Dr. Jairo Jorge Gabriel à </w:t>
      </w:r>
      <w:proofErr w:type="spellStart"/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>Tecnaut</w:t>
      </w:r>
      <w:proofErr w:type="spellEnd"/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Indústria e Comércio Ltda.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>3)  Projeto</w:t>
      </w:r>
      <w:proofErr w:type="gramEnd"/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Lei n</w:t>
      </w:r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53/2023, de iniciativa do Prefeito, que Dispõe sobre doação de terrenos no Distrito Industrial IV - Dr. Jairo Jorge Gabriel à </w:t>
      </w:r>
      <w:proofErr w:type="spellStart"/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>Ropack</w:t>
      </w:r>
      <w:proofErr w:type="spellEnd"/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Indústria de Embalagem Plástica Ltda.</w:t>
      </w:r>
      <w:r w:rsid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4. Projeto de Lei n</w:t>
      </w:r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54/2023, de iniciativa do Prefeito, que Dispõe sobre alteração da Lei n° 4.405/2003 que dispõe sobre serviço de </w:t>
      </w:r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>mototáxi</w:t>
      </w:r>
      <w:r w:rsidR="00275807" w:rsidRPr="002758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dá outras providências</w:t>
      </w:r>
      <w:r w:rsidR="006E5E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Proposituras apresentadas e aprovadas: Requerimentos de </w:t>
      </w:r>
      <w:r w:rsidR="006E5EF7">
        <w:rPr>
          <w:rFonts w:ascii="Arial" w:hAnsi="Arial" w:cs="Arial"/>
          <w:sz w:val="24"/>
          <w:szCs w:val="24"/>
          <w:shd w:val="clear" w:color="auto" w:fill="FFFFFF"/>
        </w:rPr>
        <w:t>Pesar nº 30</w:t>
      </w:r>
      <w:r>
        <w:rPr>
          <w:rFonts w:ascii="Arial" w:hAnsi="Arial" w:cs="Arial"/>
          <w:sz w:val="24"/>
          <w:szCs w:val="24"/>
          <w:shd w:val="clear" w:color="auto" w:fill="FFFFFF"/>
        </w:rPr>
        <w:t>/2023</w:t>
      </w:r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. Requerimentos: do vereador Pedroso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254 e 255, do vereador Marcelo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lastRenderedPageBreak/>
        <w:t>Sleiman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256, 260 e 262, dos vereadores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Pagani e Sargento Laudo n° 257, do vereador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n° 258, do vereador Sargento Laudo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n°</w:t>
      </w:r>
      <w:proofErr w:type="gramStart"/>
      <w:r w:rsidR="006E5EF7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 259</w:t>
      </w:r>
      <w:proofErr w:type="gram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, 269 e 270, dos vereadores Alessandra Lucchesi e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Pagani n° 261,dos vereadores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Pagani e Rose </w:t>
      </w:r>
      <w:proofErr w:type="spellStart"/>
      <w:r w:rsidR="006E5EF7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6E5EF7">
        <w:rPr>
          <w:rFonts w:ascii="Arial" w:hAnsi="Arial" w:cs="Arial"/>
          <w:sz w:val="24"/>
          <w:szCs w:val="24"/>
          <w:shd w:val="clear" w:color="auto" w:fill="FFFFFF"/>
        </w:rPr>
        <w:t xml:space="preserve"> n° 263, </w:t>
      </w:r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do vereador Silvio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264, 265 e 266, da vereadora Alessandra Lucchesi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267 e 268, do vereador Abelardo n° 271. Moções Aprovadas: dos vereadores Silvio, Marcelo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, Erika da Liga do Bem e Rodrigo Rodrigues n° 65, dos vereadores Alessandra Lucchesi e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Pagani n° 66, dos vereadores Palhinha, Marcelo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, Silvio e Erika da Liga </w:t>
      </w:r>
      <w:proofErr w:type="gramStart"/>
      <w:r w:rsidR="00EF50DC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° 68, do vereador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Pagani n° 69, do vereador Sargento Laudo n° 70.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Indicações: </w:t>
      </w:r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da vereadora Alessandra Lucchesi n° 48, do vereador Abelardo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50, 55 e 56, do vereador Pedroso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51 e 52, da vereadora Erika da Liga </w:t>
      </w:r>
      <w:proofErr w:type="gramStart"/>
      <w:r w:rsidR="00EF50DC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° 53 e da vereadora Rose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n° 54. </w:t>
      </w:r>
      <w:r w:rsidR="00D05BD8">
        <w:rPr>
          <w:rFonts w:ascii="Arial" w:hAnsi="Arial" w:cs="Arial"/>
          <w:sz w:val="24"/>
          <w:szCs w:val="24"/>
          <w:shd w:val="clear" w:color="auto" w:fill="FFFFFF"/>
        </w:rPr>
        <w:t xml:space="preserve">Pela ordem, o Vereador </w:t>
      </w:r>
      <w:proofErr w:type="spellStart"/>
      <w:r w:rsidR="00D05BD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D05BD8">
        <w:rPr>
          <w:rFonts w:ascii="Arial" w:hAnsi="Arial" w:cs="Arial"/>
          <w:sz w:val="24"/>
          <w:szCs w:val="24"/>
          <w:shd w:val="clear" w:color="auto" w:fill="FFFFFF"/>
        </w:rPr>
        <w:t xml:space="preserve"> Pagani solicitou a supressão do Grande Expediente, por conta da extensa pauta das sessões ordinária e extraordinária. A solicitação foi colocada em votação e foi aprovada pela maioria dos vereadores</w:t>
      </w:r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, com votos contrários dos vereadores Abelardo, </w:t>
      </w:r>
      <w:proofErr w:type="spellStart"/>
      <w:r w:rsidR="00344471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e Sargento Laudo. Pela ordem, os vereadores Abelardo e Palhinha justificaram seus votos.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seguida, o Vereador Sargento Laudo fez uso da palavra no Pequeno Expediente. </w:t>
      </w:r>
      <w:r w:rsidR="00D71014">
        <w:rPr>
          <w:rFonts w:ascii="Arial" w:hAnsi="Arial" w:cs="Arial"/>
          <w:sz w:val="24"/>
          <w:szCs w:val="24"/>
          <w:shd w:val="clear" w:color="auto" w:fill="FFFFFF"/>
        </w:rPr>
        <w:t xml:space="preserve">Logo após </w:t>
      </w:r>
      <w:r w:rsidR="00D71014" w:rsidRPr="00D71014">
        <w:rPr>
          <w:rFonts w:ascii="Arial" w:hAnsi="Arial" w:cs="Arial"/>
          <w:sz w:val="24"/>
          <w:szCs w:val="24"/>
          <w:shd w:val="clear" w:color="auto" w:fill="FFFFFF"/>
        </w:rPr>
        <w:t>o térmi</w:t>
      </w:r>
      <w:r w:rsidR="00D71014">
        <w:rPr>
          <w:rFonts w:ascii="Arial" w:hAnsi="Arial" w:cs="Arial"/>
          <w:sz w:val="24"/>
          <w:szCs w:val="24"/>
          <w:shd w:val="clear" w:color="auto" w:fill="FFFFFF"/>
        </w:rPr>
        <w:t xml:space="preserve">no do pequeno expediente o representante do Colégio La Salle, irmão Cláudio Henrique Moreno Gonçalves fez </w:t>
      </w:r>
      <w:r w:rsidR="00D71014" w:rsidRPr="00D71014">
        <w:rPr>
          <w:rFonts w:ascii="Arial" w:hAnsi="Arial" w:cs="Arial"/>
          <w:sz w:val="24"/>
          <w:szCs w:val="24"/>
          <w:shd w:val="clear" w:color="auto" w:fill="FFFFFF"/>
        </w:rPr>
        <w:t>uso da palavra</w:t>
      </w:r>
      <w:r w:rsidR="00D71014">
        <w:rPr>
          <w:rFonts w:ascii="Arial" w:hAnsi="Arial" w:cs="Arial"/>
          <w:sz w:val="24"/>
          <w:szCs w:val="24"/>
          <w:shd w:val="clear" w:color="auto" w:fill="FFFFFF"/>
        </w:rPr>
        <w:t xml:space="preserve"> na Tribuna Livre para abordar a </w:t>
      </w:r>
      <w:r w:rsidR="00D71014" w:rsidRPr="00D71014">
        <w:rPr>
          <w:rFonts w:ascii="Arial" w:hAnsi="Arial" w:cs="Arial"/>
          <w:sz w:val="24"/>
          <w:szCs w:val="24"/>
          <w:shd w:val="clear" w:color="auto" w:fill="FFFFFF"/>
        </w:rPr>
        <w:t>comemoração de 110 anos da obra educativa.</w:t>
      </w:r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Pela ordem, o Vereador Sargento Laudo solicitou a suspensão da sessão por 10 minutos. Referido pedido foi colocado em votação e aprovado pela unanimidade dos vereadores. Retomados os trabalhos, com a supressão d</w:t>
      </w:r>
      <w:r>
        <w:rPr>
          <w:rFonts w:ascii="Arial" w:hAnsi="Arial" w:cs="Arial"/>
          <w:sz w:val="24"/>
          <w:szCs w:val="24"/>
          <w:shd w:val="clear" w:color="auto" w:fill="FFFFFF"/>
        </w:rPr>
        <w:t>o Grande Expedient</w:t>
      </w:r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e, deu-se início a Ordem do Dia com a pauta: </w:t>
      </w:r>
      <w:r w:rsidR="00344471" w:rsidRPr="00344471">
        <w:rPr>
          <w:rFonts w:ascii="Arial" w:hAnsi="Arial" w:cs="Arial"/>
          <w:sz w:val="24"/>
          <w:szCs w:val="24"/>
          <w:shd w:val="clear" w:color="auto" w:fill="FFFFFF"/>
        </w:rPr>
        <w:t>1) Projeto de Lei nº 29/2023, de iniciativa do Prefeito, que institui o Programa “Botucatu Destino Turístico Inteligente” e dá outras providências.</w:t>
      </w:r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 (aparteado pelos vereadores Palhinha e </w:t>
      </w:r>
      <w:proofErr w:type="spellStart"/>
      <w:r w:rsidR="00344471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Pagani). </w:t>
      </w:r>
      <w:r w:rsidR="00344471" w:rsidRPr="00344471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Pela ordem, o vereador </w:t>
      </w:r>
      <w:proofErr w:type="spellStart"/>
      <w:r w:rsidR="00344471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solicitou a inversão da pauta de forma que os Projetos </w:t>
      </w:r>
      <w:proofErr w:type="spellStart"/>
      <w:r w:rsidR="00344471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344471">
        <w:rPr>
          <w:rFonts w:ascii="Arial" w:hAnsi="Arial" w:cs="Arial"/>
          <w:sz w:val="24"/>
          <w:szCs w:val="24"/>
          <w:shd w:val="clear" w:color="auto" w:fill="FFFFFF"/>
        </w:rPr>
        <w:t xml:space="preserve"> 42 e 43 fossem votados antes dos demais projetos da pauta. Tal solicitação foi colocada em votação e aprovada 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>por todos os vereadores. Assim a deliberação continuou da seguinte forma: 2</w:t>
      </w:r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) Projeto de Lei nº 42/2023, de iniciativa do Vereador 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, que denomina de “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Lao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Ambrozio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”, a Rua 11 do 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BD4B0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D4B0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) Projeto de Lei nº 43/2023, de iniciativa do Vereador 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, que denomina de “Fernando Ramon Gimenes”, a Rua 12 do 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D4B06" w:rsidRPr="00BD4B06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aprovado pela unanimidade dos vereadores.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Pela ordem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vereador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solicitou </w:t>
      </w:r>
      <w:r w:rsidR="00BD4B06">
        <w:rPr>
          <w:rFonts w:ascii="Arial" w:hAnsi="Arial" w:cs="Arial"/>
          <w:sz w:val="24"/>
          <w:szCs w:val="24"/>
          <w:shd w:val="clear" w:color="auto" w:fill="FFFFFF"/>
        </w:rPr>
        <w:t>outra inversão 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pauta, referido pedido foi colocado em votação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e aprovado pela unanimidade. Assim, seguiu-se a pauta: 4</w:t>
      </w:r>
      <w:r>
        <w:rPr>
          <w:rFonts w:ascii="Arial" w:hAnsi="Arial" w:cs="Arial"/>
          <w:sz w:val="24"/>
          <w:szCs w:val="24"/>
          <w:shd w:val="clear" w:color="auto" w:fill="FFFFFF"/>
        </w:rPr>
        <w:t>) Proj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>eto de Decreto Legislativo nº 05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/2023, de iniciativa do Vereador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que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c</w:t>
      </w:r>
      <w:r w:rsidR="006B5089" w:rsidRPr="006B5089">
        <w:rPr>
          <w:rFonts w:ascii="Arial" w:hAnsi="Arial" w:cs="Arial"/>
          <w:sz w:val="24"/>
          <w:szCs w:val="24"/>
          <w:shd w:val="clear" w:color="auto" w:fill="FFFFFF"/>
        </w:rPr>
        <w:t>oncede o Título de Cidadão Botucatuense ao Senhor Mário Roma.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Fez uso da palavra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o Vereador Marcelo </w:t>
      </w:r>
      <w:proofErr w:type="spellStart"/>
      <w:r w:rsidR="006B5089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(aparteado pelo Vereador Silvio). Referido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projeto foi colocado em votação e aprovado pela unanimidade dos vereadores.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Seguindo a pauta: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6B5089" w:rsidRPr="006B5089">
        <w:rPr>
          <w:rFonts w:ascii="Arial" w:hAnsi="Arial" w:cs="Arial"/>
          <w:sz w:val="24"/>
          <w:szCs w:val="24"/>
          <w:shd w:val="clear" w:color="auto" w:fill="FFFFFF"/>
        </w:rPr>
        <w:t xml:space="preserve">) Projeto de Lei nº 34/2023, de iniciativa do Prefeito, que altera o artigo 2º da Lei nº 5.246/2011, fixando o repasse mensal </w:t>
      </w:r>
      <w:r w:rsidR="006B5089" w:rsidRPr="006B5089">
        <w:rPr>
          <w:rFonts w:ascii="Arial" w:hAnsi="Arial" w:cs="Arial"/>
          <w:sz w:val="24"/>
          <w:szCs w:val="24"/>
          <w:shd w:val="clear" w:color="auto" w:fill="FFFFFF"/>
        </w:rPr>
        <w:lastRenderedPageBreak/>
        <w:t>da remuneração pelo desempenho das atividades delegadas, conforme convênio celebrado com o Estado de São Paulo.</w:t>
      </w:r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 Fizeram uso da palavra os Vereadores Silvio, Sargento Laudo e Rose </w:t>
      </w:r>
      <w:proofErr w:type="spellStart"/>
      <w:r w:rsidR="006B5089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6B508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B5089" w:rsidRPr="006B5089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915E68" w:rsidRPr="00915E68">
        <w:t xml:space="preserve"> </w:t>
      </w:r>
      <w:r w:rsidR="00915E68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915E68" w:rsidRPr="00915E68">
        <w:rPr>
          <w:rFonts w:ascii="Arial" w:hAnsi="Arial" w:cs="Arial"/>
          <w:sz w:val="24"/>
          <w:szCs w:val="24"/>
          <w:shd w:val="clear" w:color="auto" w:fill="FFFFFF"/>
        </w:rPr>
        <w:t>) Projeto de Lei nº 46/2023, de iniciativa da Mesa Diretora, que regulamenta a realização de estágio na Câmara Municipal de Botucatu.</w:t>
      </w:r>
      <w:r w:rsidR="00915E68">
        <w:rPr>
          <w:rFonts w:ascii="Arial" w:hAnsi="Arial" w:cs="Arial"/>
          <w:sz w:val="24"/>
          <w:szCs w:val="24"/>
          <w:shd w:val="clear" w:color="auto" w:fill="FFFFFF"/>
        </w:rPr>
        <w:t xml:space="preserve"> Fizeram uso da palavra os vereadores Rose </w:t>
      </w:r>
      <w:proofErr w:type="spellStart"/>
      <w:r w:rsidR="00915E68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915E68">
        <w:rPr>
          <w:rFonts w:ascii="Arial" w:hAnsi="Arial" w:cs="Arial"/>
          <w:sz w:val="24"/>
          <w:szCs w:val="24"/>
          <w:shd w:val="clear" w:color="auto" w:fill="FFFFFF"/>
        </w:rPr>
        <w:t>, Alessandra Lucchesi (aparteado pelo vereador Pedroso), Silvio e Sargento Laudo (aparteado pe</w:t>
      </w:r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los vereadores Marcelo </w:t>
      </w:r>
      <w:proofErr w:type="spellStart"/>
      <w:r w:rsidR="00EF50DC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EF50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915E68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proofErr w:type="spellStart"/>
      <w:r w:rsidR="00915E6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915E68">
        <w:rPr>
          <w:rFonts w:ascii="Arial" w:hAnsi="Arial" w:cs="Arial"/>
          <w:sz w:val="24"/>
          <w:szCs w:val="24"/>
          <w:shd w:val="clear" w:color="auto" w:fill="FFFFFF"/>
        </w:rPr>
        <w:t xml:space="preserve">). </w:t>
      </w:r>
      <w:r w:rsidR="00915E68" w:rsidRPr="00915E68">
        <w:rPr>
          <w:rFonts w:ascii="Arial" w:hAnsi="Arial" w:cs="Arial"/>
          <w:sz w:val="24"/>
          <w:szCs w:val="24"/>
          <w:shd w:val="clear" w:color="auto" w:fill="FFFFFF"/>
        </w:rPr>
        <w:t>Referido projeto foi colocado em vot</w:t>
      </w:r>
      <w:r w:rsidR="00915E68">
        <w:rPr>
          <w:rFonts w:ascii="Arial" w:hAnsi="Arial" w:cs="Arial"/>
          <w:sz w:val="24"/>
          <w:szCs w:val="24"/>
          <w:shd w:val="clear" w:color="auto" w:fill="FFFFFF"/>
        </w:rPr>
        <w:t>ação e aprovado pela maioria</w:t>
      </w:r>
      <w:r w:rsidR="00915E68" w:rsidRPr="00915E68">
        <w:rPr>
          <w:rFonts w:ascii="Arial" w:hAnsi="Arial" w:cs="Arial"/>
          <w:sz w:val="24"/>
          <w:szCs w:val="24"/>
          <w:shd w:val="clear" w:color="auto" w:fill="FFFFFF"/>
        </w:rPr>
        <w:t xml:space="preserve"> dos vereadores</w:t>
      </w:r>
      <w:r w:rsidR="00915E68">
        <w:rPr>
          <w:rFonts w:ascii="Arial" w:hAnsi="Arial" w:cs="Arial"/>
          <w:sz w:val="24"/>
          <w:szCs w:val="24"/>
          <w:shd w:val="clear" w:color="auto" w:fill="FFFFFF"/>
        </w:rPr>
        <w:t xml:space="preserve">, com voto contrário do vereador Abelardo. </w:t>
      </w:r>
      <w:r>
        <w:rPr>
          <w:rFonts w:ascii="Arial" w:hAnsi="Arial" w:cs="Arial"/>
          <w:sz w:val="24"/>
          <w:szCs w:val="24"/>
        </w:rPr>
        <w:t>Nada mais havendo para ser tratado foi encerrada a sessão ordinári</w:t>
      </w:r>
      <w:r w:rsidR="00915E68">
        <w:rPr>
          <w:rFonts w:ascii="Arial" w:hAnsi="Arial" w:cs="Arial"/>
          <w:sz w:val="24"/>
          <w:szCs w:val="24"/>
        </w:rPr>
        <w:t xml:space="preserve">a. Eu, Erika </w:t>
      </w:r>
      <w:proofErr w:type="spellStart"/>
      <w:r w:rsidR="00915E68">
        <w:rPr>
          <w:rFonts w:ascii="Arial" w:hAnsi="Arial" w:cs="Arial"/>
          <w:sz w:val="24"/>
          <w:szCs w:val="24"/>
        </w:rPr>
        <w:t>Svícero</w:t>
      </w:r>
      <w:proofErr w:type="spellEnd"/>
      <w:r w:rsidR="00915E68">
        <w:rPr>
          <w:rFonts w:ascii="Arial" w:hAnsi="Arial" w:cs="Arial"/>
          <w:sz w:val="24"/>
          <w:szCs w:val="24"/>
        </w:rPr>
        <w:t xml:space="preserve"> Martins, Supervisora de Processo Legislativo</w:t>
      </w:r>
      <w:r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66A" w:rsidRDefault="00C2566A">
      <w:r>
        <w:separator/>
      </w:r>
    </w:p>
  </w:endnote>
  <w:endnote w:type="continuationSeparator" w:id="0">
    <w:p w:rsidR="00C2566A" w:rsidRDefault="00C2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A193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</w:t>
    </w:r>
    <w:proofErr w:type="gramStart"/>
    <w:r w:rsidRPr="00C0300A">
      <w:rPr>
        <w:sz w:val="16"/>
        <w:szCs w:val="18"/>
      </w:rPr>
      <w:t>2650  –</w:t>
    </w:r>
    <w:proofErr w:type="gramEnd"/>
    <w:r w:rsidRPr="00C0300A">
      <w:rPr>
        <w:sz w:val="16"/>
        <w:szCs w:val="18"/>
      </w:rPr>
      <w:t xml:space="preserve"> Botucatu – SP</w:t>
    </w:r>
  </w:p>
  <w:p w:rsidR="00C0300A" w:rsidRPr="00C0300A" w:rsidRDefault="00C2566A" w:rsidP="00C0300A">
    <w:pPr>
      <w:pStyle w:val="Rodap"/>
      <w:jc w:val="center"/>
      <w:rPr>
        <w:sz w:val="16"/>
        <w:szCs w:val="18"/>
      </w:rPr>
    </w:pPr>
    <w:hyperlink r:id="rId1" w:history="1">
      <w:r w:rsidR="007A1933" w:rsidRPr="00C0300A">
        <w:rPr>
          <w:rStyle w:val="Hyperlink"/>
          <w:sz w:val="16"/>
          <w:szCs w:val="18"/>
        </w:rPr>
        <w:t>http://www.camara</w:t>
      </w:r>
    </w:hyperlink>
    <w:proofErr w:type="gramStart"/>
    <w:r w:rsidR="007A1933" w:rsidRPr="00C0300A">
      <w:rPr>
        <w:color w:val="0000FF"/>
        <w:sz w:val="16"/>
        <w:szCs w:val="18"/>
        <w:u w:val="single"/>
      </w:rPr>
      <w:t>botucatu.sp.gov.br</w:t>
    </w:r>
    <w:r w:rsidR="007A1933" w:rsidRPr="00C0300A">
      <w:rPr>
        <w:color w:val="0000FF"/>
        <w:sz w:val="16"/>
        <w:szCs w:val="18"/>
      </w:rPr>
      <w:t xml:space="preserve">  </w:t>
    </w:r>
    <w:r w:rsidR="007A1933" w:rsidRPr="00C0300A">
      <w:rPr>
        <w:color w:val="000000"/>
        <w:sz w:val="16"/>
        <w:szCs w:val="18"/>
      </w:rPr>
      <w:t>E-mail</w:t>
    </w:r>
    <w:proofErr w:type="gramEnd"/>
    <w:r w:rsidR="007A1933" w:rsidRPr="00C0300A">
      <w:rPr>
        <w:color w:val="000000"/>
        <w:sz w:val="16"/>
        <w:szCs w:val="18"/>
      </w:rPr>
      <w:t>:</w:t>
    </w:r>
    <w:r w:rsidR="007A1933" w:rsidRPr="00C0300A">
      <w:rPr>
        <w:color w:val="0000FF"/>
        <w:sz w:val="16"/>
        <w:szCs w:val="18"/>
      </w:rPr>
      <w:t xml:space="preserve"> </w:t>
    </w:r>
    <w:r w:rsidR="007A193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66A" w:rsidRDefault="00C2566A">
      <w:r>
        <w:separator/>
      </w:r>
    </w:p>
  </w:footnote>
  <w:footnote w:type="continuationSeparator" w:id="0">
    <w:p w:rsidR="00C2566A" w:rsidRDefault="00C2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A193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49147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3670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0D6C11"/>
    <w:rsid w:val="00196CB3"/>
    <w:rsid w:val="001D17C4"/>
    <w:rsid w:val="00275807"/>
    <w:rsid w:val="002F32EC"/>
    <w:rsid w:val="00344471"/>
    <w:rsid w:val="0040680D"/>
    <w:rsid w:val="00626275"/>
    <w:rsid w:val="006B5089"/>
    <w:rsid w:val="006E5EF7"/>
    <w:rsid w:val="007A1933"/>
    <w:rsid w:val="008840C8"/>
    <w:rsid w:val="00915E68"/>
    <w:rsid w:val="009A1387"/>
    <w:rsid w:val="00B83F19"/>
    <w:rsid w:val="00BD4B06"/>
    <w:rsid w:val="00C0300A"/>
    <w:rsid w:val="00C2566A"/>
    <w:rsid w:val="00D05BD8"/>
    <w:rsid w:val="00D71014"/>
    <w:rsid w:val="00E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CB2362-B7BC-43A1-B660-72958142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1192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2020-07-10T14:11:00Z</cp:lastPrinted>
  <dcterms:created xsi:type="dcterms:W3CDTF">2020-07-10T14:11:00Z</dcterms:created>
  <dcterms:modified xsi:type="dcterms:W3CDTF">2023-05-18T12:44:00Z</dcterms:modified>
</cp:coreProperties>
</file>