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0E" w:rsidRDefault="002A220E" w:rsidP="002A220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2</w:t>
      </w:r>
      <w:r w:rsidR="00410DD0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ª SESSÃO EXTRAORDINÁRIA, DA 3ª SESSÃO LEGISLATIVA, DA 18ª. LEGISLATURA DA CÂMARA MUNICIPAL</w:t>
      </w:r>
      <w:r w:rsidR="00410DD0">
        <w:rPr>
          <w:rFonts w:ascii="Arial" w:hAnsi="Arial" w:cs="Arial"/>
          <w:bCs/>
          <w:sz w:val="24"/>
          <w:szCs w:val="24"/>
        </w:rPr>
        <w:t xml:space="preserve"> DE BOTUCATU, REALIZADA NO DIA 27</w:t>
      </w:r>
      <w:r>
        <w:rPr>
          <w:rFonts w:ascii="Arial" w:hAnsi="Arial" w:cs="Arial"/>
          <w:bCs/>
          <w:sz w:val="24"/>
          <w:szCs w:val="24"/>
        </w:rPr>
        <w:t xml:space="preserve"> DE NOVEMBRO DE 2023.</w:t>
      </w:r>
    </w:p>
    <w:p w:rsidR="002A220E" w:rsidRDefault="002A220E" w:rsidP="002A220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2A220E" w:rsidRDefault="002A220E" w:rsidP="002A220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2A220E" w:rsidTr="002A220E">
        <w:tc>
          <w:tcPr>
            <w:tcW w:w="1840" w:type="dxa"/>
            <w:hideMark/>
          </w:tcPr>
          <w:p w:rsidR="002A220E" w:rsidRDefault="002A2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2A220E" w:rsidRDefault="002A2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2A220E" w:rsidRDefault="002A220E" w:rsidP="002A220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2A220E" w:rsidTr="002A220E">
        <w:trPr>
          <w:trHeight w:val="237"/>
        </w:trPr>
        <w:tc>
          <w:tcPr>
            <w:tcW w:w="1840" w:type="dxa"/>
            <w:hideMark/>
          </w:tcPr>
          <w:p w:rsidR="002A220E" w:rsidRDefault="002A2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2A220E" w:rsidRDefault="002A22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</w:tc>
      </w:tr>
    </w:tbl>
    <w:p w:rsidR="002A220E" w:rsidRDefault="002A220E" w:rsidP="002A220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 </w:t>
      </w:r>
    </w:p>
    <w:p w:rsidR="002A220E" w:rsidRDefault="002A220E" w:rsidP="002A220E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bCs/>
          <w:color w:val="FF0000"/>
          <w:sz w:val="24"/>
          <w:szCs w:val="24"/>
        </w:rPr>
        <w:tab/>
      </w:r>
    </w:p>
    <w:p w:rsidR="008F007C" w:rsidRPr="002101B1" w:rsidRDefault="002A220E" w:rsidP="008F00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</w:t>
      </w:r>
      <w:r w:rsidR="00410DD0">
        <w:rPr>
          <w:rFonts w:ascii="Arial" w:hAnsi="Arial" w:cs="Arial"/>
          <w:bCs/>
          <w:sz w:val="24"/>
          <w:szCs w:val="24"/>
        </w:rPr>
        <w:t>vinte e sete</w:t>
      </w:r>
      <w:r>
        <w:rPr>
          <w:rFonts w:ascii="Arial" w:hAnsi="Arial" w:cs="Arial"/>
          <w:bCs/>
          <w:sz w:val="24"/>
          <w:szCs w:val="24"/>
        </w:rPr>
        <w:t xml:space="preserve"> dias do mês de novembro do ano de dois mil e vinte e três, às vinte e </w:t>
      </w:r>
      <w:r w:rsidR="00410DD0">
        <w:rPr>
          <w:rFonts w:ascii="Arial" w:hAnsi="Arial" w:cs="Arial"/>
          <w:bCs/>
          <w:sz w:val="24"/>
          <w:szCs w:val="24"/>
        </w:rPr>
        <w:t>três</w:t>
      </w:r>
      <w:r>
        <w:rPr>
          <w:rFonts w:ascii="Arial" w:hAnsi="Arial" w:cs="Arial"/>
          <w:bCs/>
          <w:sz w:val="24"/>
          <w:szCs w:val="24"/>
        </w:rPr>
        <w:t xml:space="preserve"> horas e cin</w:t>
      </w:r>
      <w:r w:rsidR="00410DD0">
        <w:rPr>
          <w:rFonts w:ascii="Arial" w:hAnsi="Arial" w:cs="Arial"/>
          <w:bCs/>
          <w:sz w:val="24"/>
          <w:szCs w:val="24"/>
        </w:rPr>
        <w:t>co minutos, foi realizada a 21</w:t>
      </w:r>
      <w:r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Com a presença dos vereadores: </w:t>
      </w:r>
      <w:proofErr w:type="spellStart"/>
      <w:r>
        <w:rPr>
          <w:rFonts w:ascii="Arial" w:hAnsi="Arial" w:cs="Arial"/>
          <w:bCs/>
          <w:sz w:val="24"/>
          <w:szCs w:val="24"/>
        </w:rPr>
        <w:t>Aberlardo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</w:t>
      </w:r>
      <w:r w:rsidR="00410DD0">
        <w:rPr>
          <w:rFonts w:ascii="Arial" w:hAnsi="Arial" w:cs="Arial"/>
          <w:bCs/>
          <w:sz w:val="24"/>
          <w:szCs w:val="24"/>
        </w:rPr>
        <w:t xml:space="preserve">vereadora Érika </w:t>
      </w:r>
      <w:proofErr w:type="spellStart"/>
      <w:r w:rsidR="00410DD0">
        <w:rPr>
          <w:rFonts w:ascii="Arial" w:hAnsi="Arial" w:cs="Arial"/>
          <w:bCs/>
          <w:sz w:val="24"/>
          <w:szCs w:val="24"/>
        </w:rPr>
        <w:t>Crisitina</w:t>
      </w:r>
      <w:proofErr w:type="spellEnd"/>
      <w:r w:rsidR="00410DD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10DD0">
        <w:rPr>
          <w:rFonts w:ascii="Arial" w:hAnsi="Arial" w:cs="Arial"/>
          <w:bCs/>
          <w:sz w:val="24"/>
          <w:szCs w:val="24"/>
        </w:rPr>
        <w:t>Liao</w:t>
      </w:r>
      <w:proofErr w:type="spellEnd"/>
      <w:r w:rsidR="00410DD0">
        <w:rPr>
          <w:rFonts w:ascii="Arial" w:hAnsi="Arial" w:cs="Arial"/>
          <w:bCs/>
          <w:sz w:val="24"/>
          <w:szCs w:val="24"/>
        </w:rPr>
        <w:t xml:space="preserve"> Tiago (Erika da Liga do Bem), </w:t>
      </w:r>
      <w:r>
        <w:rPr>
          <w:rFonts w:ascii="Arial" w:hAnsi="Arial" w:cs="Arial"/>
          <w:bCs/>
          <w:sz w:val="24"/>
          <w:szCs w:val="24"/>
        </w:rPr>
        <w:t>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 Ato contínuo, o Presidente instalou a sessão para a apreciação dos seguintes projetos:</w:t>
      </w:r>
      <w:r w:rsidR="00410DD0" w:rsidRPr="00410DD0">
        <w:rPr>
          <w:rFonts w:ascii="Arial" w:hAnsi="Arial" w:cs="Arial"/>
          <w:b/>
          <w:sz w:val="24"/>
          <w:szCs w:val="24"/>
        </w:rPr>
        <w:t xml:space="preserve"> </w:t>
      </w:r>
      <w:r w:rsidR="00410DD0" w:rsidRPr="008F007C">
        <w:rPr>
          <w:rFonts w:ascii="Arial" w:hAnsi="Arial" w:cs="Arial"/>
          <w:sz w:val="24"/>
          <w:szCs w:val="24"/>
        </w:rPr>
        <w:t>1) Projeto de Lei Complementar nº 32/2023,</w:t>
      </w:r>
      <w:r w:rsidR="00410DD0">
        <w:rPr>
          <w:rFonts w:ascii="Arial" w:hAnsi="Arial" w:cs="Arial"/>
          <w:b/>
          <w:sz w:val="24"/>
          <w:szCs w:val="24"/>
        </w:rPr>
        <w:t xml:space="preserve"> </w:t>
      </w:r>
      <w:r w:rsidR="00410DD0"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 e da Lei Complementar nº 1.311/22 (LDO/2023), para dar suporte na realização de demandas das Secretarias de Segurança e Zeladoria, com a utilização do excesso de arrecadação e do superávit financeiro. Referido projeto, foi colocado em votação e aprovado pela unanimidade dos vereadores.</w:t>
      </w:r>
      <w:r w:rsidR="008F007C">
        <w:rPr>
          <w:rFonts w:ascii="Arial" w:hAnsi="Arial" w:cs="Arial"/>
          <w:sz w:val="24"/>
          <w:szCs w:val="24"/>
        </w:rPr>
        <w:t xml:space="preserve"> </w:t>
      </w:r>
      <w:r w:rsidR="00410DD0" w:rsidRPr="008F007C">
        <w:rPr>
          <w:rFonts w:ascii="Arial" w:hAnsi="Arial" w:cs="Arial"/>
          <w:sz w:val="24"/>
          <w:szCs w:val="24"/>
        </w:rPr>
        <w:t>2) Projeto de Lei nº 140/2023</w:t>
      </w:r>
      <w:r w:rsidR="00410DD0">
        <w:rPr>
          <w:rFonts w:ascii="Arial" w:hAnsi="Arial" w:cs="Arial"/>
          <w:sz w:val="24"/>
          <w:szCs w:val="24"/>
        </w:rPr>
        <w:t>,</w:t>
      </w:r>
      <w:r w:rsidR="00410DD0">
        <w:rPr>
          <w:rFonts w:ascii="Arial" w:hAnsi="Arial" w:cs="Arial"/>
          <w:b/>
          <w:sz w:val="24"/>
          <w:szCs w:val="24"/>
        </w:rPr>
        <w:t xml:space="preserve"> </w:t>
      </w:r>
      <w:r w:rsidR="00410DD0"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R$ 315.876,70, para as Secretarias de Segurança e Zeladoria.</w:t>
      </w:r>
      <w:r w:rsidR="002101B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410DD0">
        <w:rPr>
          <w:rFonts w:ascii="Arial" w:hAnsi="Arial" w:cs="Arial"/>
          <w:sz w:val="24"/>
          <w:szCs w:val="24"/>
        </w:rPr>
        <w:t>Referido projeto, foi colocado em votação e aprovado pela unanimidade dos vereadores.</w:t>
      </w:r>
      <w:r w:rsidR="008F007C">
        <w:rPr>
          <w:rFonts w:ascii="Arial" w:hAnsi="Arial" w:cs="Arial"/>
          <w:sz w:val="24"/>
          <w:szCs w:val="24"/>
        </w:rPr>
        <w:t xml:space="preserve"> </w:t>
      </w:r>
      <w:r w:rsidR="008F007C">
        <w:rPr>
          <w:rFonts w:ascii="Arial" w:hAnsi="Arial" w:cs="Arial"/>
          <w:bCs/>
          <w:sz w:val="24"/>
          <w:szCs w:val="24"/>
        </w:rPr>
        <w:t>Não havendo mais nada a ser tratado, a sessão foi encerrada. Eu, Maria Clara Pace da Rocha, Assistente Administrativa, lavrei a presente Ata que, se aprovada, será assinada pelo Presidente da Câmara Municipal, Vereador Antonio Carlos Vaz de Almeida e pela 1° Secretária da Câmara Municipal, Vereadora Alessandra Lucchesi de Oliveira.</w:t>
      </w:r>
    </w:p>
    <w:p w:rsidR="00410DD0" w:rsidRDefault="00410DD0" w:rsidP="00410DD0">
      <w:pPr>
        <w:jc w:val="both"/>
        <w:rPr>
          <w:rFonts w:ascii="Arial" w:hAnsi="Arial" w:cs="Arial"/>
          <w:sz w:val="24"/>
          <w:szCs w:val="24"/>
        </w:rPr>
      </w:pPr>
    </w:p>
    <w:p w:rsidR="00410DD0" w:rsidRDefault="00410DD0" w:rsidP="002A220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10DD0" w:rsidRDefault="00410DD0" w:rsidP="002A220E">
      <w:pPr>
        <w:jc w:val="both"/>
        <w:rPr>
          <w:rFonts w:ascii="Arial" w:hAnsi="Arial" w:cs="Arial"/>
          <w:bCs/>
          <w:sz w:val="24"/>
          <w:szCs w:val="24"/>
        </w:rPr>
      </w:pPr>
    </w:p>
    <w:p w:rsidR="00410DD0" w:rsidRDefault="00410DD0" w:rsidP="002A220E">
      <w:pPr>
        <w:jc w:val="both"/>
        <w:rPr>
          <w:rFonts w:ascii="Arial" w:hAnsi="Arial" w:cs="Arial"/>
          <w:bCs/>
          <w:sz w:val="24"/>
          <w:szCs w:val="24"/>
        </w:rPr>
      </w:pPr>
    </w:p>
    <w:p w:rsidR="00410DD0" w:rsidRDefault="002A220E" w:rsidP="00410DD0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>
        <w:rPr>
          <w:rFonts w:ascii="Arial" w:hAnsi="Arial" w:cs="Arial"/>
          <w:sz w:val="24"/>
          <w:szCs w:val="24"/>
        </w:rPr>
        <w:t>1</w:t>
      </w:r>
    </w:p>
    <w:p w:rsidR="002A220E" w:rsidRDefault="002A220E" w:rsidP="002A220E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26275" w:rsidRPr="002A220E" w:rsidRDefault="00626275" w:rsidP="002A220E"/>
    <w:sectPr w:rsidR="00626275" w:rsidRPr="002A220E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7BE" w:rsidRDefault="005347BE">
      <w:r>
        <w:separator/>
      </w:r>
    </w:p>
  </w:endnote>
  <w:endnote w:type="continuationSeparator" w:id="0">
    <w:p w:rsidR="005347BE" w:rsidRDefault="0053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5A5BDA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5347BE" w:rsidP="00C0300A">
    <w:pPr>
      <w:pStyle w:val="Rodap"/>
      <w:jc w:val="center"/>
      <w:rPr>
        <w:sz w:val="16"/>
        <w:szCs w:val="18"/>
      </w:rPr>
    </w:pPr>
    <w:hyperlink r:id="rId1" w:history="1">
      <w:r w:rsidR="005A5BDA" w:rsidRPr="00C0300A">
        <w:rPr>
          <w:rStyle w:val="Hyperlink"/>
          <w:sz w:val="16"/>
          <w:szCs w:val="18"/>
        </w:rPr>
        <w:t>http://www.camara</w:t>
      </w:r>
    </w:hyperlink>
    <w:r w:rsidR="005A5BDA" w:rsidRPr="00C0300A">
      <w:rPr>
        <w:color w:val="0000FF"/>
        <w:sz w:val="16"/>
        <w:szCs w:val="18"/>
        <w:u w:val="single"/>
      </w:rPr>
      <w:t>botucatu.sp.gov.br</w:t>
    </w:r>
    <w:r w:rsidR="005A5BDA" w:rsidRPr="00C0300A">
      <w:rPr>
        <w:color w:val="0000FF"/>
        <w:sz w:val="16"/>
        <w:szCs w:val="18"/>
      </w:rPr>
      <w:t xml:space="preserve">  </w:t>
    </w:r>
    <w:r w:rsidR="005A5BDA" w:rsidRPr="00C0300A">
      <w:rPr>
        <w:color w:val="000000"/>
        <w:sz w:val="16"/>
        <w:szCs w:val="18"/>
      </w:rPr>
      <w:t>E-mail:</w:t>
    </w:r>
    <w:r w:rsidR="005A5BDA" w:rsidRPr="00C0300A">
      <w:rPr>
        <w:color w:val="0000FF"/>
        <w:sz w:val="16"/>
        <w:szCs w:val="18"/>
      </w:rPr>
      <w:t xml:space="preserve"> </w:t>
    </w:r>
    <w:r w:rsidR="005A5BD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7BE" w:rsidRDefault="005347BE">
      <w:r>
        <w:separator/>
      </w:r>
    </w:p>
  </w:footnote>
  <w:footnote w:type="continuationSeparator" w:id="0">
    <w:p w:rsidR="005347BE" w:rsidRDefault="00534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5A5BDA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51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47798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101B1"/>
    <w:rsid w:val="00285B75"/>
    <w:rsid w:val="002A220E"/>
    <w:rsid w:val="002F32EC"/>
    <w:rsid w:val="0040680D"/>
    <w:rsid w:val="00410DD0"/>
    <w:rsid w:val="005347BE"/>
    <w:rsid w:val="005A5BDA"/>
    <w:rsid w:val="00626275"/>
    <w:rsid w:val="006B747B"/>
    <w:rsid w:val="008F007C"/>
    <w:rsid w:val="009A1387"/>
    <w:rsid w:val="00B83F19"/>
    <w:rsid w:val="00C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5B70-3A9F-4EA4-8ED3-E0463ADE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2020-07-10T14:11:00Z</cp:lastPrinted>
  <dcterms:created xsi:type="dcterms:W3CDTF">2020-07-10T14:11:00Z</dcterms:created>
  <dcterms:modified xsi:type="dcterms:W3CDTF">2023-12-01T12:17:00Z</dcterms:modified>
</cp:coreProperties>
</file>