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0088775B" w:rsidR="007A5634" w:rsidRDefault="002B687F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BE6AF5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B43B7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ABRIL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5191EB1F" w14:textId="123D0B47" w:rsidR="00243223" w:rsidRPr="00FD38E9" w:rsidRDefault="002B687F" w:rsidP="00FD38E9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008BBAA5" w14:textId="77777777" w:rsidR="009626D1" w:rsidRDefault="009626D1" w:rsidP="00243223">
      <w:pPr>
        <w:jc w:val="both"/>
        <w:rPr>
          <w:rFonts w:ascii="Arial" w:hAnsi="Arial" w:cs="Arial"/>
          <w:b/>
          <w:bCs/>
          <w:sz w:val="30"/>
          <w:szCs w:val="30"/>
          <w:lang w:eastAsia="x-none"/>
        </w:rPr>
      </w:pPr>
    </w:p>
    <w:p w14:paraId="431B7843" w14:textId="77777777" w:rsidR="005E4D17" w:rsidRPr="005E4D17" w:rsidRDefault="005E4D17" w:rsidP="00243223">
      <w:pPr>
        <w:jc w:val="both"/>
        <w:rPr>
          <w:rFonts w:ascii="Arial" w:hAnsi="Arial" w:cs="Arial"/>
          <w:b/>
          <w:bCs/>
          <w:sz w:val="30"/>
          <w:szCs w:val="30"/>
          <w:lang w:eastAsia="x-none"/>
        </w:rPr>
      </w:pPr>
    </w:p>
    <w:p w14:paraId="2C6E5435" w14:textId="74FE9758" w:rsidR="00CB11B8" w:rsidRDefault="002B687F" w:rsidP="00BE6AF5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0"/>
          <w:szCs w:val="30"/>
          <w:lang w:eastAsia="x-none"/>
        </w:rPr>
      </w:pPr>
      <w:r w:rsidRPr="00BE6AF5">
        <w:rPr>
          <w:rFonts w:ascii="Arial" w:hAnsi="Arial" w:cs="Arial"/>
          <w:b/>
          <w:sz w:val="30"/>
          <w:szCs w:val="30"/>
          <w:lang w:eastAsia="x-none"/>
        </w:rPr>
        <w:t>PROJETO DE LEI</w:t>
      </w:r>
      <w:r w:rsidR="00BE6AF5" w:rsidRPr="00BE6AF5">
        <w:rPr>
          <w:rFonts w:ascii="Arial" w:hAnsi="Arial" w:cs="Arial"/>
          <w:b/>
          <w:sz w:val="30"/>
          <w:szCs w:val="30"/>
          <w:lang w:eastAsia="x-none"/>
        </w:rPr>
        <w:t xml:space="preserve"> COMPLEMENTAR</w:t>
      </w:r>
      <w:r w:rsidR="00704C13" w:rsidRPr="00BE6AF5">
        <w:rPr>
          <w:rFonts w:ascii="Arial" w:hAnsi="Arial" w:cs="Arial"/>
          <w:b/>
          <w:sz w:val="30"/>
          <w:szCs w:val="30"/>
          <w:lang w:eastAsia="x-none"/>
        </w:rPr>
        <w:t xml:space="preserve"> </w:t>
      </w:r>
      <w:r w:rsidR="00BE6AF5" w:rsidRPr="00BE6AF5">
        <w:rPr>
          <w:rFonts w:ascii="Arial" w:hAnsi="Arial" w:cs="Arial"/>
          <w:b/>
          <w:sz w:val="30"/>
          <w:szCs w:val="30"/>
          <w:lang w:eastAsia="x-none"/>
        </w:rPr>
        <w:t>N° 9</w:t>
      </w:r>
      <w:r w:rsidRPr="00BE6AF5">
        <w:rPr>
          <w:rFonts w:ascii="Arial" w:hAnsi="Arial" w:cs="Arial"/>
          <w:b/>
          <w:sz w:val="30"/>
          <w:szCs w:val="30"/>
          <w:lang w:eastAsia="x-none"/>
        </w:rPr>
        <w:t>/202</w:t>
      </w:r>
      <w:r w:rsidR="005C2FBE" w:rsidRPr="00BE6AF5">
        <w:rPr>
          <w:rFonts w:ascii="Arial" w:hAnsi="Arial" w:cs="Arial"/>
          <w:b/>
          <w:sz w:val="30"/>
          <w:szCs w:val="30"/>
          <w:lang w:eastAsia="x-none"/>
        </w:rPr>
        <w:t>4</w:t>
      </w:r>
      <w:r w:rsidRPr="00BE6AF5">
        <w:rPr>
          <w:rFonts w:ascii="Arial" w:hAnsi="Arial" w:cs="Arial"/>
          <w:bCs/>
          <w:sz w:val="30"/>
          <w:szCs w:val="30"/>
          <w:lang w:eastAsia="x-none"/>
        </w:rPr>
        <w:t>,</w:t>
      </w:r>
      <w:r w:rsidRPr="00BE6AF5">
        <w:rPr>
          <w:rFonts w:ascii="Arial" w:hAnsi="Arial" w:cs="Arial"/>
          <w:sz w:val="30"/>
          <w:szCs w:val="30"/>
          <w:lang w:eastAsia="x-none"/>
        </w:rPr>
        <w:t xml:space="preserve"> de iniciativa do Prefeito</w:t>
      </w:r>
      <w:r w:rsidR="00511B79" w:rsidRPr="00BE6AF5">
        <w:rPr>
          <w:rFonts w:ascii="Arial" w:hAnsi="Arial" w:cs="Arial"/>
          <w:sz w:val="30"/>
          <w:szCs w:val="30"/>
          <w:lang w:eastAsia="x-none"/>
        </w:rPr>
        <w:t xml:space="preserve">, </w:t>
      </w:r>
      <w:r w:rsidRPr="00BE6AF5">
        <w:rPr>
          <w:rFonts w:ascii="Arial" w:hAnsi="Arial" w:cs="Arial"/>
          <w:sz w:val="30"/>
          <w:szCs w:val="30"/>
          <w:lang w:eastAsia="x-none"/>
        </w:rPr>
        <w:t xml:space="preserve">que </w:t>
      </w:r>
      <w:r w:rsidR="00BE6AF5">
        <w:rPr>
          <w:rFonts w:ascii="Arial" w:hAnsi="Arial" w:cs="Arial"/>
          <w:sz w:val="30"/>
          <w:szCs w:val="30"/>
          <w:lang w:eastAsia="x-none"/>
        </w:rPr>
        <w:t>d</w:t>
      </w:r>
      <w:r w:rsidR="00BE6AF5" w:rsidRPr="00BE6AF5">
        <w:rPr>
          <w:rFonts w:ascii="Arial" w:hAnsi="Arial" w:cs="Arial"/>
          <w:sz w:val="30"/>
          <w:szCs w:val="30"/>
          <w:lang w:eastAsia="x-none"/>
        </w:rPr>
        <w:t>ispõe sobre alteração da Lei Complementar nº 1.288/21 (PPA – 2022/2025), alteração da Lei Complementar nº 1.345/23 (LDO/</w:t>
      </w:r>
      <w:proofErr w:type="gramStart"/>
      <w:r w:rsidR="00BE6AF5" w:rsidRPr="00BE6AF5">
        <w:rPr>
          <w:rFonts w:ascii="Arial" w:hAnsi="Arial" w:cs="Arial"/>
          <w:sz w:val="30"/>
          <w:szCs w:val="30"/>
          <w:lang w:eastAsia="x-none"/>
        </w:rPr>
        <w:t>2024)”</w:t>
      </w:r>
      <w:proofErr w:type="gramEnd"/>
      <w:r w:rsidR="00BE6AF5" w:rsidRPr="00BE6AF5">
        <w:rPr>
          <w:rFonts w:ascii="Arial" w:hAnsi="Arial" w:cs="Arial"/>
          <w:sz w:val="30"/>
          <w:szCs w:val="30"/>
          <w:lang w:eastAsia="x-none"/>
        </w:rPr>
        <w:t>. (Secretarias de Cultura e Zeladoria)</w:t>
      </w:r>
    </w:p>
    <w:p w14:paraId="6600FA29" w14:textId="77777777" w:rsidR="00BE6AF5" w:rsidRPr="00BE6AF5" w:rsidRDefault="00BE6AF5" w:rsidP="00BE6AF5">
      <w:pPr>
        <w:pStyle w:val="PargrafodaLista"/>
        <w:ind w:left="502"/>
        <w:jc w:val="both"/>
        <w:rPr>
          <w:rFonts w:ascii="Arial" w:hAnsi="Arial" w:cs="Arial"/>
          <w:sz w:val="30"/>
          <w:szCs w:val="30"/>
          <w:lang w:eastAsia="x-none"/>
        </w:rPr>
      </w:pPr>
    </w:p>
    <w:p w14:paraId="115ECF4D" w14:textId="21AA022F" w:rsidR="00CB11B8" w:rsidRDefault="00BE6AF5" w:rsidP="00BE6AF5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0"/>
          <w:szCs w:val="30"/>
          <w:lang w:eastAsia="x-none"/>
        </w:rPr>
      </w:pPr>
      <w:r>
        <w:rPr>
          <w:rFonts w:ascii="Arial" w:hAnsi="Arial" w:cs="Arial"/>
          <w:b/>
          <w:sz w:val="30"/>
          <w:szCs w:val="30"/>
          <w:lang w:eastAsia="x-none"/>
        </w:rPr>
        <w:t>PROJETO DE LEI N° 54</w:t>
      </w:r>
      <w:r w:rsidR="00496FE1" w:rsidRPr="003868B4">
        <w:rPr>
          <w:rFonts w:ascii="Arial" w:hAnsi="Arial" w:cs="Arial"/>
          <w:b/>
          <w:sz w:val="30"/>
          <w:szCs w:val="30"/>
          <w:lang w:eastAsia="x-none"/>
        </w:rPr>
        <w:t>/2024</w:t>
      </w:r>
      <w:r w:rsidR="00496FE1" w:rsidRPr="003868B4">
        <w:rPr>
          <w:rFonts w:ascii="Arial" w:hAnsi="Arial" w:cs="Arial"/>
          <w:bCs/>
          <w:sz w:val="30"/>
          <w:szCs w:val="30"/>
          <w:lang w:eastAsia="x-none"/>
        </w:rPr>
        <w:t>,</w:t>
      </w:r>
      <w:r w:rsidR="00496FE1" w:rsidRPr="003868B4">
        <w:rPr>
          <w:rFonts w:ascii="Arial" w:hAnsi="Arial" w:cs="Arial"/>
          <w:sz w:val="30"/>
          <w:szCs w:val="30"/>
          <w:lang w:eastAsia="x-none"/>
        </w:rPr>
        <w:t xml:space="preserve"> de iniciativa do Prefeito, que </w:t>
      </w:r>
      <w:r>
        <w:rPr>
          <w:rFonts w:ascii="Arial" w:hAnsi="Arial" w:cs="Arial"/>
          <w:sz w:val="30"/>
          <w:szCs w:val="30"/>
          <w:lang w:eastAsia="x-none"/>
        </w:rPr>
        <w:t>d</w:t>
      </w:r>
      <w:r w:rsidRPr="00BE6AF5">
        <w:rPr>
          <w:rFonts w:ascii="Arial" w:hAnsi="Arial" w:cs="Arial"/>
          <w:sz w:val="30"/>
          <w:szCs w:val="30"/>
          <w:lang w:eastAsia="x-none"/>
        </w:rPr>
        <w:t>ispõe sobre alteração da Lei nº 6.558/2023 (LOA/2024) e abertura de um crédito adicional suplementar até o limite de R$ 531.961,26 (Secretarias de Cultura e Zeladoria)</w:t>
      </w:r>
      <w:r w:rsidR="002B687F" w:rsidRPr="003868B4">
        <w:rPr>
          <w:rFonts w:ascii="Arial" w:hAnsi="Arial" w:cs="Arial"/>
          <w:sz w:val="30"/>
          <w:szCs w:val="30"/>
          <w:lang w:eastAsia="x-none"/>
        </w:rPr>
        <w:t>.</w:t>
      </w:r>
    </w:p>
    <w:p w14:paraId="12C2DE76" w14:textId="77777777" w:rsidR="003868B4" w:rsidRPr="003868B4" w:rsidRDefault="003868B4" w:rsidP="003868B4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0DB149C3" w14:textId="34BF13C1" w:rsidR="003868B4" w:rsidRDefault="002B687F" w:rsidP="002B687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0"/>
          <w:szCs w:val="30"/>
          <w:lang w:eastAsia="x-none"/>
        </w:rPr>
      </w:pPr>
      <w:r w:rsidRPr="002B687F">
        <w:rPr>
          <w:rFonts w:ascii="Arial" w:hAnsi="Arial" w:cs="Arial"/>
          <w:b/>
          <w:sz w:val="30"/>
          <w:szCs w:val="30"/>
          <w:lang w:eastAsia="x-none"/>
        </w:rPr>
        <w:t>P</w:t>
      </w:r>
      <w:r>
        <w:rPr>
          <w:rFonts w:ascii="Arial" w:hAnsi="Arial" w:cs="Arial"/>
          <w:b/>
          <w:sz w:val="30"/>
          <w:szCs w:val="30"/>
          <w:lang w:eastAsia="x-none"/>
        </w:rPr>
        <w:t>ROJETO DE LEI N° 49</w:t>
      </w:r>
      <w:r w:rsidRPr="002B687F">
        <w:rPr>
          <w:rFonts w:ascii="Arial" w:hAnsi="Arial" w:cs="Arial"/>
          <w:b/>
          <w:sz w:val="30"/>
          <w:szCs w:val="30"/>
          <w:lang w:eastAsia="x-none"/>
        </w:rPr>
        <w:t>/2024</w:t>
      </w:r>
      <w:r w:rsidRPr="002B687F">
        <w:rPr>
          <w:rFonts w:ascii="Arial" w:hAnsi="Arial" w:cs="Arial"/>
          <w:bCs/>
          <w:sz w:val="30"/>
          <w:szCs w:val="30"/>
          <w:lang w:eastAsia="x-none"/>
        </w:rPr>
        <w:t>,</w:t>
      </w:r>
      <w:r w:rsidRPr="002B687F">
        <w:rPr>
          <w:rFonts w:ascii="Arial" w:hAnsi="Arial" w:cs="Arial"/>
          <w:sz w:val="30"/>
          <w:szCs w:val="30"/>
          <w:lang w:eastAsia="x-none"/>
        </w:rPr>
        <w:t xml:space="preserve"> de iniciativa do </w:t>
      </w:r>
      <w:r w:rsidR="003868B4" w:rsidRPr="002B687F">
        <w:rPr>
          <w:rFonts w:ascii="Arial" w:hAnsi="Arial" w:cs="Arial"/>
          <w:sz w:val="30"/>
          <w:szCs w:val="30"/>
          <w:lang w:eastAsia="x-none"/>
        </w:rPr>
        <w:t>vereador Silvio</w:t>
      </w:r>
      <w:r w:rsidRPr="002B687F">
        <w:rPr>
          <w:rFonts w:ascii="Arial" w:hAnsi="Arial" w:cs="Arial"/>
          <w:sz w:val="30"/>
          <w:szCs w:val="30"/>
          <w:lang w:eastAsia="x-none"/>
        </w:rPr>
        <w:t xml:space="preserve">, que </w:t>
      </w:r>
      <w:r>
        <w:rPr>
          <w:rFonts w:ascii="Arial" w:hAnsi="Arial" w:cs="Arial"/>
          <w:sz w:val="30"/>
          <w:szCs w:val="30"/>
          <w:lang w:eastAsia="x-none"/>
        </w:rPr>
        <w:t>d</w:t>
      </w:r>
      <w:r w:rsidRPr="002B687F">
        <w:rPr>
          <w:rFonts w:ascii="Arial" w:hAnsi="Arial" w:cs="Arial"/>
          <w:sz w:val="30"/>
          <w:szCs w:val="30"/>
          <w:lang w:eastAsia="x-none"/>
        </w:rPr>
        <w:t>enomina de "Maria do Carmo Mariano" a "Avenida 05" do Loteamento denominado Chácaras de Recreio Boa Vista</w:t>
      </w:r>
      <w:r>
        <w:rPr>
          <w:rFonts w:ascii="Arial" w:hAnsi="Arial" w:cs="Arial"/>
          <w:sz w:val="30"/>
          <w:szCs w:val="30"/>
          <w:lang w:eastAsia="x-none"/>
        </w:rPr>
        <w:t>.</w:t>
      </w:r>
    </w:p>
    <w:p w14:paraId="2C786F48" w14:textId="77777777" w:rsidR="002B687F" w:rsidRPr="002B687F" w:rsidRDefault="002B687F" w:rsidP="002B687F">
      <w:pPr>
        <w:pStyle w:val="PargrafodaLista"/>
        <w:rPr>
          <w:rFonts w:ascii="Arial" w:hAnsi="Arial" w:cs="Arial"/>
          <w:sz w:val="30"/>
          <w:szCs w:val="30"/>
          <w:lang w:eastAsia="x-none"/>
        </w:rPr>
      </w:pPr>
    </w:p>
    <w:p w14:paraId="17E0D615" w14:textId="29310C36" w:rsidR="002B687F" w:rsidRDefault="002B687F" w:rsidP="002B687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0"/>
          <w:szCs w:val="30"/>
          <w:lang w:eastAsia="x-none"/>
        </w:rPr>
      </w:pPr>
      <w:r w:rsidRPr="002B687F">
        <w:rPr>
          <w:rFonts w:ascii="Arial" w:hAnsi="Arial" w:cs="Arial"/>
          <w:b/>
          <w:sz w:val="30"/>
          <w:szCs w:val="30"/>
          <w:lang w:eastAsia="x-none"/>
        </w:rPr>
        <w:t>PROJETO DE LEI N° 50/2024</w:t>
      </w:r>
      <w:r w:rsidRPr="002B687F">
        <w:rPr>
          <w:rFonts w:ascii="Arial" w:hAnsi="Arial" w:cs="Arial"/>
          <w:bCs/>
          <w:sz w:val="30"/>
          <w:szCs w:val="30"/>
          <w:lang w:eastAsia="x-none"/>
        </w:rPr>
        <w:t>,</w:t>
      </w:r>
      <w:r w:rsidRPr="002B687F">
        <w:rPr>
          <w:rFonts w:ascii="Arial" w:hAnsi="Arial" w:cs="Arial"/>
          <w:sz w:val="30"/>
          <w:szCs w:val="30"/>
          <w:lang w:eastAsia="x-none"/>
        </w:rPr>
        <w:t xml:space="preserve"> de iniciativa do vereador </w:t>
      </w:r>
      <w:proofErr w:type="spellStart"/>
      <w:r>
        <w:rPr>
          <w:rFonts w:ascii="Arial" w:hAnsi="Arial" w:cs="Arial"/>
          <w:sz w:val="30"/>
          <w:szCs w:val="30"/>
          <w:lang w:eastAsia="x-none"/>
        </w:rPr>
        <w:t>Cula</w:t>
      </w:r>
      <w:proofErr w:type="spellEnd"/>
      <w:r w:rsidRPr="002B687F">
        <w:rPr>
          <w:rFonts w:ascii="Arial" w:hAnsi="Arial" w:cs="Arial"/>
          <w:sz w:val="30"/>
          <w:szCs w:val="30"/>
          <w:lang w:eastAsia="x-none"/>
        </w:rPr>
        <w:t xml:space="preserve">, que </w:t>
      </w:r>
      <w:r>
        <w:rPr>
          <w:rFonts w:ascii="Arial" w:hAnsi="Arial" w:cs="Arial"/>
          <w:sz w:val="30"/>
          <w:szCs w:val="30"/>
          <w:lang w:eastAsia="x-none"/>
        </w:rPr>
        <w:t>d</w:t>
      </w:r>
      <w:r w:rsidRPr="002B687F">
        <w:rPr>
          <w:rFonts w:ascii="Arial" w:hAnsi="Arial" w:cs="Arial"/>
          <w:sz w:val="30"/>
          <w:szCs w:val="30"/>
          <w:lang w:eastAsia="x-none"/>
        </w:rPr>
        <w:t>enomina de “Vicente Fumes”, a Rua 01, no Residencial Montana.</w:t>
      </w:r>
    </w:p>
    <w:p w14:paraId="2289D179" w14:textId="77777777" w:rsidR="002B687F" w:rsidRPr="002B687F" w:rsidRDefault="002B687F" w:rsidP="002B687F">
      <w:pPr>
        <w:pStyle w:val="PargrafodaLista"/>
        <w:rPr>
          <w:rFonts w:ascii="Arial" w:hAnsi="Arial" w:cs="Arial"/>
          <w:sz w:val="30"/>
          <w:szCs w:val="30"/>
          <w:lang w:eastAsia="x-none"/>
        </w:rPr>
      </w:pPr>
    </w:p>
    <w:p w14:paraId="5650B0D0" w14:textId="1003DD49" w:rsidR="002B687F" w:rsidRDefault="002B687F" w:rsidP="002B687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0"/>
          <w:szCs w:val="30"/>
          <w:lang w:eastAsia="x-none"/>
        </w:rPr>
      </w:pPr>
      <w:r w:rsidRPr="002B687F">
        <w:rPr>
          <w:rFonts w:ascii="Arial" w:hAnsi="Arial" w:cs="Arial"/>
          <w:b/>
          <w:sz w:val="30"/>
          <w:szCs w:val="30"/>
          <w:lang w:eastAsia="x-none"/>
        </w:rPr>
        <w:t>P</w:t>
      </w:r>
      <w:r>
        <w:rPr>
          <w:rFonts w:ascii="Arial" w:hAnsi="Arial" w:cs="Arial"/>
          <w:b/>
          <w:sz w:val="30"/>
          <w:szCs w:val="30"/>
          <w:lang w:eastAsia="x-none"/>
        </w:rPr>
        <w:t>ROJETO DE LEI N° 51</w:t>
      </w:r>
      <w:r w:rsidRPr="002B687F">
        <w:rPr>
          <w:rFonts w:ascii="Arial" w:hAnsi="Arial" w:cs="Arial"/>
          <w:b/>
          <w:sz w:val="30"/>
          <w:szCs w:val="30"/>
          <w:lang w:eastAsia="x-none"/>
        </w:rPr>
        <w:t>/2024</w:t>
      </w:r>
      <w:r w:rsidRPr="002B687F">
        <w:rPr>
          <w:rFonts w:ascii="Arial" w:hAnsi="Arial" w:cs="Arial"/>
          <w:bCs/>
          <w:sz w:val="30"/>
          <w:szCs w:val="30"/>
          <w:lang w:eastAsia="x-none"/>
        </w:rPr>
        <w:t>,</w:t>
      </w:r>
      <w:r w:rsidRPr="002B687F">
        <w:rPr>
          <w:rFonts w:ascii="Arial" w:hAnsi="Arial" w:cs="Arial"/>
          <w:sz w:val="30"/>
          <w:szCs w:val="30"/>
          <w:lang w:eastAsia="x-none"/>
        </w:rPr>
        <w:t xml:space="preserve"> de iniciativa do vereador </w:t>
      </w:r>
      <w:r>
        <w:rPr>
          <w:rFonts w:ascii="Arial" w:hAnsi="Arial" w:cs="Arial"/>
          <w:sz w:val="30"/>
          <w:szCs w:val="30"/>
          <w:lang w:eastAsia="x-none"/>
        </w:rPr>
        <w:t>Palhinha</w:t>
      </w:r>
      <w:r w:rsidRPr="002B687F">
        <w:rPr>
          <w:rFonts w:ascii="Arial" w:hAnsi="Arial" w:cs="Arial"/>
          <w:sz w:val="30"/>
          <w:szCs w:val="30"/>
          <w:lang w:eastAsia="x-none"/>
        </w:rPr>
        <w:t xml:space="preserve">, que </w:t>
      </w:r>
      <w:r>
        <w:rPr>
          <w:rFonts w:ascii="Arial" w:hAnsi="Arial" w:cs="Arial"/>
          <w:sz w:val="30"/>
          <w:szCs w:val="30"/>
          <w:lang w:eastAsia="x-none"/>
        </w:rPr>
        <w:t>a</w:t>
      </w:r>
      <w:r w:rsidRPr="002B687F">
        <w:rPr>
          <w:rFonts w:ascii="Arial" w:hAnsi="Arial" w:cs="Arial"/>
          <w:sz w:val="30"/>
          <w:szCs w:val="30"/>
          <w:lang w:eastAsia="x-none"/>
        </w:rPr>
        <w:t xml:space="preserve">ltera o artigo 1º da Lei nº 6.530, que inclui no Calendário Oficial do município o "Villa Blues </w:t>
      </w:r>
      <w:proofErr w:type="spellStart"/>
      <w:r w:rsidRPr="002B687F">
        <w:rPr>
          <w:rFonts w:ascii="Arial" w:hAnsi="Arial" w:cs="Arial"/>
          <w:sz w:val="30"/>
          <w:szCs w:val="30"/>
          <w:lang w:eastAsia="x-none"/>
        </w:rPr>
        <w:t>Vintage</w:t>
      </w:r>
      <w:proofErr w:type="spellEnd"/>
      <w:r w:rsidRPr="002B687F">
        <w:rPr>
          <w:rFonts w:ascii="Arial" w:hAnsi="Arial" w:cs="Arial"/>
          <w:sz w:val="30"/>
          <w:szCs w:val="30"/>
          <w:lang w:eastAsia="x-none"/>
        </w:rPr>
        <w:t xml:space="preserve"> </w:t>
      </w:r>
      <w:proofErr w:type="spellStart"/>
      <w:r w:rsidRPr="002B687F">
        <w:rPr>
          <w:rFonts w:ascii="Arial" w:hAnsi="Arial" w:cs="Arial"/>
          <w:sz w:val="30"/>
          <w:szCs w:val="30"/>
          <w:lang w:eastAsia="x-none"/>
        </w:rPr>
        <w:t>Car</w:t>
      </w:r>
      <w:proofErr w:type="spellEnd"/>
      <w:r w:rsidRPr="002B687F">
        <w:rPr>
          <w:rFonts w:ascii="Arial" w:hAnsi="Arial" w:cs="Arial"/>
          <w:sz w:val="30"/>
          <w:szCs w:val="30"/>
          <w:lang w:eastAsia="x-none"/>
        </w:rPr>
        <w:t xml:space="preserve"> Show".</w:t>
      </w:r>
    </w:p>
    <w:p w14:paraId="5B23A670" w14:textId="77777777" w:rsidR="002B687F" w:rsidRPr="002B687F" w:rsidRDefault="002B687F" w:rsidP="002B687F">
      <w:pPr>
        <w:pStyle w:val="PargrafodaLista"/>
        <w:rPr>
          <w:rFonts w:ascii="Arial" w:hAnsi="Arial" w:cs="Arial"/>
          <w:sz w:val="30"/>
          <w:szCs w:val="30"/>
          <w:lang w:eastAsia="x-none"/>
        </w:rPr>
      </w:pPr>
    </w:p>
    <w:p w14:paraId="479C883F" w14:textId="0D93525B" w:rsidR="002B687F" w:rsidRDefault="002B687F" w:rsidP="002B687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0"/>
          <w:szCs w:val="30"/>
          <w:lang w:eastAsia="x-none"/>
        </w:rPr>
      </w:pPr>
      <w:r w:rsidRPr="002B687F">
        <w:rPr>
          <w:rFonts w:ascii="Arial" w:hAnsi="Arial" w:cs="Arial"/>
          <w:b/>
          <w:sz w:val="30"/>
          <w:szCs w:val="30"/>
          <w:lang w:eastAsia="x-none"/>
        </w:rPr>
        <w:t>P</w:t>
      </w:r>
      <w:r>
        <w:rPr>
          <w:rFonts w:ascii="Arial" w:hAnsi="Arial" w:cs="Arial"/>
          <w:b/>
          <w:sz w:val="30"/>
          <w:szCs w:val="30"/>
          <w:lang w:eastAsia="x-none"/>
        </w:rPr>
        <w:t>ROJETO DE LEI N° 53</w:t>
      </w:r>
      <w:r w:rsidRPr="002B687F">
        <w:rPr>
          <w:rFonts w:ascii="Arial" w:hAnsi="Arial" w:cs="Arial"/>
          <w:b/>
          <w:sz w:val="30"/>
          <w:szCs w:val="30"/>
          <w:lang w:eastAsia="x-none"/>
        </w:rPr>
        <w:t>/2024</w:t>
      </w:r>
      <w:r w:rsidRPr="002B687F">
        <w:rPr>
          <w:rFonts w:ascii="Arial" w:hAnsi="Arial" w:cs="Arial"/>
          <w:bCs/>
          <w:sz w:val="30"/>
          <w:szCs w:val="30"/>
          <w:lang w:eastAsia="x-none"/>
        </w:rPr>
        <w:t>,</w:t>
      </w:r>
      <w:r w:rsidRPr="002B687F">
        <w:rPr>
          <w:rFonts w:ascii="Arial" w:hAnsi="Arial" w:cs="Arial"/>
          <w:sz w:val="30"/>
          <w:szCs w:val="30"/>
          <w:lang w:eastAsia="x-none"/>
        </w:rPr>
        <w:t xml:space="preserve"> de iniciativa do vereador </w:t>
      </w:r>
      <w:proofErr w:type="spellStart"/>
      <w:r w:rsidRPr="002B687F">
        <w:rPr>
          <w:rFonts w:ascii="Arial" w:hAnsi="Arial" w:cs="Arial"/>
          <w:sz w:val="30"/>
          <w:szCs w:val="30"/>
          <w:lang w:eastAsia="x-none"/>
        </w:rPr>
        <w:t>Cula</w:t>
      </w:r>
      <w:proofErr w:type="spellEnd"/>
      <w:r w:rsidRPr="002B687F">
        <w:rPr>
          <w:rFonts w:ascii="Arial" w:hAnsi="Arial" w:cs="Arial"/>
          <w:sz w:val="30"/>
          <w:szCs w:val="30"/>
          <w:lang w:eastAsia="x-none"/>
        </w:rPr>
        <w:t xml:space="preserve">, que </w:t>
      </w:r>
      <w:r>
        <w:rPr>
          <w:rFonts w:ascii="Arial" w:hAnsi="Arial" w:cs="Arial"/>
          <w:sz w:val="30"/>
          <w:szCs w:val="30"/>
          <w:lang w:eastAsia="x-none"/>
        </w:rPr>
        <w:t>i</w:t>
      </w:r>
      <w:r w:rsidRPr="002B687F">
        <w:rPr>
          <w:rFonts w:ascii="Arial" w:hAnsi="Arial" w:cs="Arial"/>
          <w:sz w:val="30"/>
          <w:szCs w:val="30"/>
          <w:lang w:eastAsia="x-none"/>
        </w:rPr>
        <w:t>nclui no Calendário Oficial do Município o evento Amantes da Antiguidade.</w:t>
      </w:r>
    </w:p>
    <w:p w14:paraId="7F80AF78" w14:textId="77777777" w:rsidR="002B687F" w:rsidRPr="002B687F" w:rsidRDefault="002B687F" w:rsidP="002B687F">
      <w:pPr>
        <w:pStyle w:val="PargrafodaLista"/>
        <w:rPr>
          <w:rFonts w:ascii="Arial" w:hAnsi="Arial" w:cs="Arial"/>
          <w:sz w:val="30"/>
          <w:szCs w:val="30"/>
          <w:lang w:eastAsia="x-none"/>
        </w:rPr>
      </w:pPr>
    </w:p>
    <w:p w14:paraId="046E153A" w14:textId="29480344" w:rsidR="002B687F" w:rsidRPr="002B687F" w:rsidRDefault="002B687F" w:rsidP="002B687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0"/>
          <w:szCs w:val="30"/>
          <w:lang w:eastAsia="x-none"/>
        </w:rPr>
      </w:pPr>
      <w:r w:rsidRPr="002B687F">
        <w:rPr>
          <w:rFonts w:ascii="Arial" w:hAnsi="Arial" w:cs="Arial"/>
          <w:b/>
          <w:sz w:val="30"/>
          <w:szCs w:val="30"/>
          <w:lang w:eastAsia="x-none"/>
        </w:rPr>
        <w:t>P</w:t>
      </w:r>
      <w:r>
        <w:rPr>
          <w:rFonts w:ascii="Arial" w:hAnsi="Arial" w:cs="Arial"/>
          <w:b/>
          <w:sz w:val="30"/>
          <w:szCs w:val="30"/>
          <w:lang w:eastAsia="x-none"/>
        </w:rPr>
        <w:t>ROJETO DE LEI N° 55</w:t>
      </w:r>
      <w:r w:rsidRPr="002B687F">
        <w:rPr>
          <w:rFonts w:ascii="Arial" w:hAnsi="Arial" w:cs="Arial"/>
          <w:b/>
          <w:sz w:val="30"/>
          <w:szCs w:val="30"/>
          <w:lang w:eastAsia="x-none"/>
        </w:rPr>
        <w:t>/2024</w:t>
      </w:r>
      <w:r w:rsidRPr="002B687F">
        <w:rPr>
          <w:rFonts w:ascii="Arial" w:hAnsi="Arial" w:cs="Arial"/>
          <w:bCs/>
          <w:sz w:val="30"/>
          <w:szCs w:val="30"/>
          <w:lang w:eastAsia="x-none"/>
        </w:rPr>
        <w:t>,</w:t>
      </w:r>
      <w:r w:rsidRPr="002B687F">
        <w:rPr>
          <w:rFonts w:ascii="Arial" w:hAnsi="Arial" w:cs="Arial"/>
          <w:sz w:val="30"/>
          <w:szCs w:val="30"/>
          <w:lang w:eastAsia="x-none"/>
        </w:rPr>
        <w:t xml:space="preserve"> de iniciativa </w:t>
      </w:r>
      <w:r>
        <w:rPr>
          <w:rFonts w:ascii="Arial" w:hAnsi="Arial" w:cs="Arial"/>
          <w:sz w:val="30"/>
          <w:szCs w:val="30"/>
          <w:lang w:eastAsia="x-none"/>
        </w:rPr>
        <w:t>da Mesa Diretora</w:t>
      </w:r>
      <w:r w:rsidRPr="002B687F">
        <w:rPr>
          <w:rFonts w:ascii="Arial" w:hAnsi="Arial" w:cs="Arial"/>
          <w:sz w:val="30"/>
          <w:szCs w:val="30"/>
          <w:lang w:eastAsia="x-none"/>
        </w:rPr>
        <w:t xml:space="preserve">, que </w:t>
      </w:r>
      <w:r>
        <w:rPr>
          <w:rFonts w:ascii="Arial" w:hAnsi="Arial" w:cs="Arial"/>
          <w:sz w:val="30"/>
          <w:szCs w:val="30"/>
          <w:lang w:eastAsia="x-none"/>
        </w:rPr>
        <w:t>r</w:t>
      </w:r>
      <w:r w:rsidRPr="002B687F">
        <w:rPr>
          <w:rFonts w:ascii="Arial" w:hAnsi="Arial" w:cs="Arial"/>
          <w:sz w:val="30"/>
          <w:szCs w:val="30"/>
          <w:lang w:eastAsia="x-none"/>
        </w:rPr>
        <w:t>evoga a Lei n º 6.511, de 12 de setembro de 2023 que fixou os subsídios dos Vereadores e do Presidente da Câmara de Botucatu para a 19ª Legislatura (2025/2028).</w:t>
      </w:r>
    </w:p>
    <w:p w14:paraId="2FA0D339" w14:textId="77777777" w:rsidR="002B687F" w:rsidRPr="002B687F" w:rsidRDefault="002B687F" w:rsidP="002B687F">
      <w:pPr>
        <w:ind w:left="142"/>
        <w:jc w:val="both"/>
        <w:rPr>
          <w:rFonts w:ascii="Arial" w:hAnsi="Arial" w:cs="Arial"/>
          <w:sz w:val="30"/>
          <w:szCs w:val="30"/>
          <w:lang w:eastAsia="x-none"/>
        </w:rPr>
      </w:pPr>
    </w:p>
    <w:p w14:paraId="0B93B2F4" w14:textId="19094988" w:rsidR="003868B4" w:rsidRPr="002B687F" w:rsidRDefault="002B687F" w:rsidP="002B687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0"/>
          <w:szCs w:val="30"/>
          <w:lang w:eastAsia="x-none"/>
        </w:rPr>
      </w:pPr>
      <w:r w:rsidRPr="002B687F">
        <w:rPr>
          <w:rFonts w:ascii="Arial" w:hAnsi="Arial" w:cs="Arial"/>
          <w:b/>
          <w:sz w:val="30"/>
          <w:szCs w:val="30"/>
          <w:lang w:eastAsia="x-none"/>
        </w:rPr>
        <w:t>PROJETO DE RESOLUÇÃO N° 1</w:t>
      </w:r>
      <w:r w:rsidRPr="002B687F">
        <w:rPr>
          <w:rFonts w:ascii="Arial" w:hAnsi="Arial" w:cs="Arial"/>
          <w:b/>
          <w:sz w:val="30"/>
          <w:szCs w:val="30"/>
          <w:lang w:eastAsia="x-none"/>
        </w:rPr>
        <w:t>/2024</w:t>
      </w:r>
      <w:r w:rsidRPr="002B687F">
        <w:rPr>
          <w:rFonts w:ascii="Arial" w:hAnsi="Arial" w:cs="Arial"/>
          <w:bCs/>
          <w:sz w:val="30"/>
          <w:szCs w:val="30"/>
          <w:lang w:eastAsia="x-none"/>
        </w:rPr>
        <w:t>,</w:t>
      </w:r>
      <w:r w:rsidRPr="002B687F">
        <w:rPr>
          <w:rFonts w:ascii="Arial" w:hAnsi="Arial" w:cs="Arial"/>
          <w:sz w:val="30"/>
          <w:szCs w:val="30"/>
          <w:lang w:eastAsia="x-none"/>
        </w:rPr>
        <w:t xml:space="preserve"> de iniciativa da</w:t>
      </w:r>
      <w:r w:rsidRPr="002B687F">
        <w:rPr>
          <w:rFonts w:ascii="Arial" w:hAnsi="Arial" w:cs="Arial"/>
          <w:sz w:val="30"/>
          <w:szCs w:val="30"/>
          <w:lang w:eastAsia="x-none"/>
        </w:rPr>
        <w:t xml:space="preserve"> Mesa Diretora</w:t>
      </w:r>
      <w:r>
        <w:rPr>
          <w:rFonts w:ascii="Arial" w:hAnsi="Arial" w:cs="Arial"/>
          <w:sz w:val="30"/>
          <w:szCs w:val="30"/>
          <w:lang w:eastAsia="x-none"/>
        </w:rPr>
        <w:t>, que f</w:t>
      </w:r>
      <w:r w:rsidRPr="002B687F">
        <w:rPr>
          <w:rFonts w:ascii="Arial" w:hAnsi="Arial" w:cs="Arial"/>
          <w:sz w:val="30"/>
          <w:szCs w:val="30"/>
          <w:lang w:eastAsia="x-none"/>
        </w:rPr>
        <w:t>ixa os subsídios dos Vereadores e do Presidente da Câmara Municipal de Botucatu para a 19ª Legislatura – 2025/2028</w:t>
      </w:r>
      <w:r>
        <w:rPr>
          <w:rFonts w:ascii="Arial" w:hAnsi="Arial" w:cs="Arial"/>
          <w:sz w:val="30"/>
          <w:szCs w:val="30"/>
          <w:lang w:eastAsia="x-none"/>
        </w:rPr>
        <w:t>.</w:t>
      </w:r>
    </w:p>
    <w:p w14:paraId="46877459" w14:textId="77777777" w:rsidR="0000250C" w:rsidRPr="005E4D17" w:rsidRDefault="0000250C" w:rsidP="009C154A">
      <w:pPr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  <w:bookmarkStart w:id="0" w:name="_GoBack"/>
      <w:bookmarkEnd w:id="0"/>
    </w:p>
    <w:sectPr w:rsidR="0000250C" w:rsidRPr="005E4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0A1AF850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12A40D4">
      <w:start w:val="1"/>
      <w:numFmt w:val="lowerLetter"/>
      <w:lvlText w:val="%2."/>
      <w:lvlJc w:val="left"/>
      <w:pPr>
        <w:ind w:left="1440" w:hanging="360"/>
      </w:pPr>
    </w:lvl>
    <w:lvl w:ilvl="2" w:tplc="6A06C7AA">
      <w:start w:val="1"/>
      <w:numFmt w:val="lowerRoman"/>
      <w:lvlText w:val="%3."/>
      <w:lvlJc w:val="right"/>
      <w:pPr>
        <w:ind w:left="2160" w:hanging="180"/>
      </w:pPr>
    </w:lvl>
    <w:lvl w:ilvl="3" w:tplc="5576EA98">
      <w:start w:val="1"/>
      <w:numFmt w:val="decimal"/>
      <w:lvlText w:val="%4."/>
      <w:lvlJc w:val="left"/>
      <w:pPr>
        <w:ind w:left="2880" w:hanging="360"/>
      </w:pPr>
    </w:lvl>
    <w:lvl w:ilvl="4" w:tplc="75F0E62A">
      <w:start w:val="1"/>
      <w:numFmt w:val="lowerLetter"/>
      <w:lvlText w:val="%5."/>
      <w:lvlJc w:val="left"/>
      <w:pPr>
        <w:ind w:left="3600" w:hanging="360"/>
      </w:pPr>
    </w:lvl>
    <w:lvl w:ilvl="5" w:tplc="7E225202">
      <w:start w:val="1"/>
      <w:numFmt w:val="lowerRoman"/>
      <w:lvlText w:val="%6."/>
      <w:lvlJc w:val="right"/>
      <w:pPr>
        <w:ind w:left="4320" w:hanging="180"/>
      </w:pPr>
    </w:lvl>
    <w:lvl w:ilvl="6" w:tplc="96F01136">
      <w:start w:val="1"/>
      <w:numFmt w:val="decimal"/>
      <w:lvlText w:val="%7."/>
      <w:lvlJc w:val="left"/>
      <w:pPr>
        <w:ind w:left="5040" w:hanging="360"/>
      </w:pPr>
    </w:lvl>
    <w:lvl w:ilvl="7" w:tplc="ACD87BFE">
      <w:start w:val="1"/>
      <w:numFmt w:val="lowerLetter"/>
      <w:lvlText w:val="%8."/>
      <w:lvlJc w:val="left"/>
      <w:pPr>
        <w:ind w:left="5760" w:hanging="360"/>
      </w:pPr>
    </w:lvl>
    <w:lvl w:ilvl="8" w:tplc="48A409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873"/>
    <w:multiLevelType w:val="hybridMultilevel"/>
    <w:tmpl w:val="769EFE30"/>
    <w:lvl w:ilvl="0" w:tplc="4F1091E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495816AE" w:tentative="1">
      <w:start w:val="1"/>
      <w:numFmt w:val="lowerLetter"/>
      <w:lvlText w:val="%2."/>
      <w:lvlJc w:val="left"/>
      <w:pPr>
        <w:ind w:left="1364" w:hanging="360"/>
      </w:pPr>
    </w:lvl>
    <w:lvl w:ilvl="2" w:tplc="5F48AED0" w:tentative="1">
      <w:start w:val="1"/>
      <w:numFmt w:val="lowerRoman"/>
      <w:lvlText w:val="%3."/>
      <w:lvlJc w:val="right"/>
      <w:pPr>
        <w:ind w:left="2084" w:hanging="180"/>
      </w:pPr>
    </w:lvl>
    <w:lvl w:ilvl="3" w:tplc="DD0A6878" w:tentative="1">
      <w:start w:val="1"/>
      <w:numFmt w:val="decimal"/>
      <w:lvlText w:val="%4."/>
      <w:lvlJc w:val="left"/>
      <w:pPr>
        <w:ind w:left="2804" w:hanging="360"/>
      </w:pPr>
    </w:lvl>
    <w:lvl w:ilvl="4" w:tplc="34D43848" w:tentative="1">
      <w:start w:val="1"/>
      <w:numFmt w:val="lowerLetter"/>
      <w:lvlText w:val="%5."/>
      <w:lvlJc w:val="left"/>
      <w:pPr>
        <w:ind w:left="3524" w:hanging="360"/>
      </w:pPr>
    </w:lvl>
    <w:lvl w:ilvl="5" w:tplc="82547A36" w:tentative="1">
      <w:start w:val="1"/>
      <w:numFmt w:val="lowerRoman"/>
      <w:lvlText w:val="%6."/>
      <w:lvlJc w:val="right"/>
      <w:pPr>
        <w:ind w:left="4244" w:hanging="180"/>
      </w:pPr>
    </w:lvl>
    <w:lvl w:ilvl="6" w:tplc="01BC08C2" w:tentative="1">
      <w:start w:val="1"/>
      <w:numFmt w:val="decimal"/>
      <w:lvlText w:val="%7."/>
      <w:lvlJc w:val="left"/>
      <w:pPr>
        <w:ind w:left="4964" w:hanging="360"/>
      </w:pPr>
    </w:lvl>
    <w:lvl w:ilvl="7" w:tplc="3A32E6E6" w:tentative="1">
      <w:start w:val="1"/>
      <w:numFmt w:val="lowerLetter"/>
      <w:lvlText w:val="%8."/>
      <w:lvlJc w:val="left"/>
      <w:pPr>
        <w:ind w:left="5684" w:hanging="360"/>
      </w:pPr>
    </w:lvl>
    <w:lvl w:ilvl="8" w:tplc="ACAE3FB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720A"/>
    <w:rsid w:val="000A7991"/>
    <w:rsid w:val="000E0D6F"/>
    <w:rsid w:val="000E7DF3"/>
    <w:rsid w:val="00125452"/>
    <w:rsid w:val="00150A85"/>
    <w:rsid w:val="001C36FD"/>
    <w:rsid w:val="001E7720"/>
    <w:rsid w:val="001F7F77"/>
    <w:rsid w:val="00231D5A"/>
    <w:rsid w:val="00233B4D"/>
    <w:rsid w:val="00237FDA"/>
    <w:rsid w:val="00243223"/>
    <w:rsid w:val="00290CEC"/>
    <w:rsid w:val="002A65AD"/>
    <w:rsid w:val="002A6D17"/>
    <w:rsid w:val="002B3100"/>
    <w:rsid w:val="002B687F"/>
    <w:rsid w:val="002B72B8"/>
    <w:rsid w:val="002D22A4"/>
    <w:rsid w:val="002E438B"/>
    <w:rsid w:val="002F3179"/>
    <w:rsid w:val="002F36C8"/>
    <w:rsid w:val="002F51F3"/>
    <w:rsid w:val="00306AFA"/>
    <w:rsid w:val="00316650"/>
    <w:rsid w:val="00356FA5"/>
    <w:rsid w:val="003612F9"/>
    <w:rsid w:val="003712BC"/>
    <w:rsid w:val="003868B4"/>
    <w:rsid w:val="003F6E00"/>
    <w:rsid w:val="00407E95"/>
    <w:rsid w:val="00413188"/>
    <w:rsid w:val="00414E58"/>
    <w:rsid w:val="0043364A"/>
    <w:rsid w:val="00451FB5"/>
    <w:rsid w:val="00455808"/>
    <w:rsid w:val="00471532"/>
    <w:rsid w:val="0047623D"/>
    <w:rsid w:val="004807F1"/>
    <w:rsid w:val="004844C5"/>
    <w:rsid w:val="00496FE1"/>
    <w:rsid w:val="004C07E1"/>
    <w:rsid w:val="004C505C"/>
    <w:rsid w:val="004E1B4F"/>
    <w:rsid w:val="004E29AA"/>
    <w:rsid w:val="004F4CBE"/>
    <w:rsid w:val="00511B79"/>
    <w:rsid w:val="00515D9F"/>
    <w:rsid w:val="00516359"/>
    <w:rsid w:val="00527FEB"/>
    <w:rsid w:val="00563F9B"/>
    <w:rsid w:val="00572BDA"/>
    <w:rsid w:val="0058654B"/>
    <w:rsid w:val="005C2FBE"/>
    <w:rsid w:val="005E4D17"/>
    <w:rsid w:val="00612A08"/>
    <w:rsid w:val="006D57DD"/>
    <w:rsid w:val="006E173E"/>
    <w:rsid w:val="006E26B5"/>
    <w:rsid w:val="006F1326"/>
    <w:rsid w:val="007039D7"/>
    <w:rsid w:val="00704C13"/>
    <w:rsid w:val="007168FD"/>
    <w:rsid w:val="007460D5"/>
    <w:rsid w:val="0075021B"/>
    <w:rsid w:val="007558DD"/>
    <w:rsid w:val="0078478E"/>
    <w:rsid w:val="00794ECF"/>
    <w:rsid w:val="00797267"/>
    <w:rsid w:val="007A5634"/>
    <w:rsid w:val="007C4C31"/>
    <w:rsid w:val="007F0F31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A4A20"/>
    <w:rsid w:val="009A570E"/>
    <w:rsid w:val="009A76BA"/>
    <w:rsid w:val="009C10AC"/>
    <w:rsid w:val="009C154A"/>
    <w:rsid w:val="009C191A"/>
    <w:rsid w:val="009C3D86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D6642"/>
    <w:rsid w:val="00AE6A3D"/>
    <w:rsid w:val="00AF5C0F"/>
    <w:rsid w:val="00B07704"/>
    <w:rsid w:val="00B12F84"/>
    <w:rsid w:val="00B17D2A"/>
    <w:rsid w:val="00B21C49"/>
    <w:rsid w:val="00B23CC9"/>
    <w:rsid w:val="00B43B7B"/>
    <w:rsid w:val="00B65029"/>
    <w:rsid w:val="00B9125B"/>
    <w:rsid w:val="00BC627A"/>
    <w:rsid w:val="00BE033E"/>
    <w:rsid w:val="00BE4646"/>
    <w:rsid w:val="00BE6AF5"/>
    <w:rsid w:val="00BF7F61"/>
    <w:rsid w:val="00C24ADA"/>
    <w:rsid w:val="00C32B6F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941BE"/>
    <w:rsid w:val="00D978E2"/>
    <w:rsid w:val="00DA3A43"/>
    <w:rsid w:val="00DD79C4"/>
    <w:rsid w:val="00DE7E03"/>
    <w:rsid w:val="00E02983"/>
    <w:rsid w:val="00E33EA4"/>
    <w:rsid w:val="00E67AF0"/>
    <w:rsid w:val="00EA2A48"/>
    <w:rsid w:val="00EC5522"/>
    <w:rsid w:val="00EC5A88"/>
    <w:rsid w:val="00F15F23"/>
    <w:rsid w:val="00F17067"/>
    <w:rsid w:val="00F3555F"/>
    <w:rsid w:val="00F42767"/>
    <w:rsid w:val="00F509D9"/>
    <w:rsid w:val="00F631C9"/>
    <w:rsid w:val="00FA3119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6F312-B430-4798-8EA2-D7B8BD4D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168</cp:revision>
  <cp:lastPrinted>2024-02-15T21:16:00Z</cp:lastPrinted>
  <dcterms:created xsi:type="dcterms:W3CDTF">2023-05-22T17:49:00Z</dcterms:created>
  <dcterms:modified xsi:type="dcterms:W3CDTF">2024-04-19T17:41:00Z</dcterms:modified>
</cp:coreProperties>
</file>