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ATA DA </w:t>
      </w:r>
      <w:r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DE BOTUCATU, REALIZADA NO DIA </w:t>
      </w:r>
      <w:r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ABRIL DE 2024.</w:t>
      </w:r>
    </w:p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C6402E" w:rsidTr="00C6402E">
        <w:tc>
          <w:tcPr>
            <w:tcW w:w="1840" w:type="dxa"/>
            <w:hideMark/>
          </w:tcPr>
          <w:p w:rsidR="00C6402E" w:rsidRDefault="00C640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6402E" w:rsidRDefault="00C640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C6402E" w:rsidRDefault="00C6402E" w:rsidP="00C6402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C6402E" w:rsidTr="00C6402E">
        <w:trPr>
          <w:trHeight w:val="237"/>
        </w:trPr>
        <w:tc>
          <w:tcPr>
            <w:tcW w:w="1840" w:type="dxa"/>
            <w:hideMark/>
          </w:tcPr>
          <w:p w:rsidR="00C6402E" w:rsidRDefault="00C640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C6402E" w:rsidRDefault="00C640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p w:rsidR="00C6402E" w:rsidRP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>
        <w:rPr>
          <w:rFonts w:ascii="Arial" w:hAnsi="Arial" w:cs="Arial"/>
          <w:bCs/>
          <w:sz w:val="24"/>
          <w:szCs w:val="24"/>
        </w:rPr>
        <w:t>vinte e nove</w:t>
      </w:r>
      <w:r>
        <w:rPr>
          <w:rFonts w:ascii="Arial" w:hAnsi="Arial" w:cs="Arial"/>
          <w:bCs/>
          <w:sz w:val="24"/>
          <w:szCs w:val="24"/>
        </w:rPr>
        <w:t xml:space="preserve"> dias do mês de abril do ano de dois mil e vinte e quatro, às vinte</w:t>
      </w:r>
      <w:r>
        <w:rPr>
          <w:rFonts w:ascii="Arial" w:hAnsi="Arial" w:cs="Arial"/>
          <w:bCs/>
          <w:sz w:val="24"/>
          <w:szCs w:val="24"/>
        </w:rPr>
        <w:t xml:space="preserve"> e uma</w:t>
      </w:r>
      <w:r>
        <w:rPr>
          <w:rFonts w:ascii="Arial" w:hAnsi="Arial" w:cs="Arial"/>
          <w:bCs/>
          <w:sz w:val="24"/>
          <w:szCs w:val="24"/>
        </w:rPr>
        <w:t xml:space="preserve"> horas e </w:t>
      </w:r>
      <w:r>
        <w:rPr>
          <w:rFonts w:ascii="Arial" w:hAnsi="Arial" w:cs="Arial"/>
          <w:bCs/>
          <w:sz w:val="24"/>
          <w:szCs w:val="24"/>
        </w:rPr>
        <w:t>trinta</w:t>
      </w:r>
      <w:r>
        <w:rPr>
          <w:rFonts w:ascii="Arial" w:hAnsi="Arial" w:cs="Arial"/>
          <w:bCs/>
          <w:sz w:val="24"/>
          <w:szCs w:val="24"/>
        </w:rPr>
        <w:t xml:space="preserve"> e </w:t>
      </w:r>
      <w:r>
        <w:rPr>
          <w:rFonts w:ascii="Arial" w:hAnsi="Arial" w:cs="Arial"/>
          <w:bCs/>
          <w:sz w:val="24"/>
          <w:szCs w:val="24"/>
        </w:rPr>
        <w:t>três</w:t>
      </w:r>
      <w:r>
        <w:rPr>
          <w:rFonts w:ascii="Arial" w:hAnsi="Arial" w:cs="Arial"/>
          <w:bCs/>
          <w:sz w:val="24"/>
          <w:szCs w:val="24"/>
        </w:rPr>
        <w:t xml:space="preserve"> minutos foi realizada a </w:t>
      </w:r>
      <w:r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Rodrigo Rodrigues (Palhinha) e Silvio dos Santos (Silvio).</w:t>
      </w:r>
      <w:r>
        <w:rPr>
          <w:rFonts w:ascii="Arial" w:hAnsi="Arial" w:cs="Arial"/>
          <w:bCs/>
          <w:sz w:val="24"/>
          <w:szCs w:val="24"/>
        </w:rPr>
        <w:t xml:space="preserve"> A vereadora </w:t>
      </w:r>
      <w:r>
        <w:rPr>
          <w:rFonts w:ascii="Arial" w:hAnsi="Arial" w:cs="Arial"/>
          <w:bCs/>
          <w:sz w:val="24"/>
          <w:szCs w:val="24"/>
        </w:rPr>
        <w:t xml:space="preserve">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participou remotamente.</w:t>
      </w:r>
      <w:r>
        <w:rPr>
          <w:rFonts w:ascii="Arial" w:hAnsi="Arial" w:cs="Arial"/>
          <w:bCs/>
          <w:sz w:val="24"/>
          <w:szCs w:val="24"/>
        </w:rPr>
        <w:t xml:space="preserve"> Com a presença dos onze vereadores, o Presidente submeteu para apreciação os seguintes projetos de lei: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402E">
        <w:rPr>
          <w:rFonts w:ascii="Arial" w:hAnsi="Arial" w:cs="Arial"/>
          <w:bCs/>
          <w:sz w:val="24"/>
          <w:szCs w:val="24"/>
        </w:rPr>
        <w:t>1) Projeto de Lei Complementar nº 9/2024, de iniciativa do Prefeito, que dispõe sobre alteração da Lei Complementar nº 1.288/21 (PPA – 2022/2025), alteração da Lei Complementar nº 1.345/23 (LDO/2024), visando atender demandas da Secretaria de Cultura e da Secretaria de Zeladoria e Serviços.</w:t>
      </w:r>
      <w:r>
        <w:rPr>
          <w:rFonts w:ascii="Arial" w:hAnsi="Arial" w:cs="Arial"/>
          <w:bCs/>
          <w:sz w:val="24"/>
          <w:szCs w:val="24"/>
        </w:rPr>
        <w:t xml:space="preserve"> Referido projeto foi colocado em votação e aprovado pela unanimidade dos vereadores. </w:t>
      </w:r>
      <w:proofErr w:type="gramStart"/>
      <w:r w:rsidRPr="00C6402E">
        <w:rPr>
          <w:rFonts w:ascii="Arial" w:hAnsi="Arial" w:cs="Arial"/>
          <w:bCs/>
          <w:sz w:val="24"/>
          <w:szCs w:val="24"/>
        </w:rPr>
        <w:t>2</w:t>
      </w:r>
      <w:proofErr w:type="gramEnd"/>
      <w:r w:rsidRPr="00C6402E">
        <w:rPr>
          <w:rFonts w:ascii="Arial" w:hAnsi="Arial" w:cs="Arial"/>
          <w:bCs/>
          <w:sz w:val="24"/>
          <w:szCs w:val="24"/>
        </w:rPr>
        <w:t>) Projeto de Lei nº 48/2024, de iniciativa do Prefeito, que altera a Lei nº 6.095/2019, que dispõe sobre o Parcelamento do solo urbano do Município de Botucatu e dá outras providências.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6402E">
        <w:rPr>
          <w:rFonts w:ascii="Arial" w:hAnsi="Arial" w:cs="Arial"/>
          <w:bCs/>
          <w:sz w:val="24"/>
          <w:szCs w:val="24"/>
        </w:rPr>
        <w:t>3</w:t>
      </w:r>
      <w:proofErr w:type="gramEnd"/>
      <w:r w:rsidRPr="00C6402E">
        <w:rPr>
          <w:rFonts w:ascii="Arial" w:hAnsi="Arial" w:cs="Arial"/>
          <w:bCs/>
          <w:sz w:val="24"/>
          <w:szCs w:val="24"/>
        </w:rPr>
        <w:t>) Projeto de Lei nº 54/2024, de iniciativa do Prefeito, que dispõe sobre alteração da Lei nº 6.558/2023 (LOA/2024) e abertura de um crédito adicional suplementar até o limite de R$ 531.961,26, visando atender demandas da Secretaria de Cultura e da Secretaria de Zeladoria e Serviços.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C6402E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Maria Clara Pace da Rocha, Assistente Administrativo, lavrei a presente Ata que, se aprovada, será assinada pelo Presidente da Câmara Municipal, Vereador </w:t>
      </w:r>
      <w:proofErr w:type="spellStart"/>
      <w:r w:rsidRPr="00C6402E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C6402E"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C6402E" w:rsidRDefault="00C6402E" w:rsidP="00C6402E"/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p w:rsidR="00C6402E" w:rsidRDefault="00C6402E" w:rsidP="00C6402E"/>
    <w:p w:rsidR="00C6402E" w:rsidRDefault="00C6402E" w:rsidP="00C6402E"/>
    <w:p w:rsidR="00626275" w:rsidRPr="00C6402E" w:rsidRDefault="00626275" w:rsidP="00C6402E"/>
    <w:sectPr w:rsidR="00626275" w:rsidRPr="00C6402E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DF" w:rsidRDefault="00820FDF">
      <w:r>
        <w:separator/>
      </w:r>
    </w:p>
  </w:endnote>
  <w:endnote w:type="continuationSeparator" w:id="0">
    <w:p w:rsidR="00820FDF" w:rsidRDefault="0082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20FDF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820FDF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DF" w:rsidRDefault="00820FDF">
      <w:r>
        <w:separator/>
      </w:r>
    </w:p>
  </w:footnote>
  <w:footnote w:type="continuationSeparator" w:id="0">
    <w:p w:rsidR="00820FDF" w:rsidRDefault="00820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820FDF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433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5208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>
    <w:nsid w:val="45F468DE"/>
    <w:multiLevelType w:val="hybridMultilevel"/>
    <w:tmpl w:val="1ED086CE"/>
    <w:lvl w:ilvl="0" w:tplc="AC1055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40680D"/>
    <w:rsid w:val="00626275"/>
    <w:rsid w:val="00820FDF"/>
    <w:rsid w:val="009A1387"/>
    <w:rsid w:val="00B83F19"/>
    <w:rsid w:val="00C0300A"/>
    <w:rsid w:val="00C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4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5</cp:revision>
  <cp:lastPrinted>2020-07-10T14:11:00Z</cp:lastPrinted>
  <dcterms:created xsi:type="dcterms:W3CDTF">2020-07-10T14:11:00Z</dcterms:created>
  <dcterms:modified xsi:type="dcterms:W3CDTF">2024-04-30T17:54:00Z</dcterms:modified>
</cp:coreProperties>
</file>